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E5" w:rsidRPr="00A46CC8" w:rsidRDefault="00791BE5" w:rsidP="00791BE5">
      <w:pPr>
        <w:spacing w:after="200" w:line="276" w:lineRule="auto"/>
        <w:rPr>
          <w:sz w:val="20"/>
          <w:szCs w:val="20"/>
        </w:rPr>
      </w:pPr>
      <w:r w:rsidRPr="00A46CC8">
        <w:rPr>
          <w:rFonts w:eastAsiaTheme="minorEastAsia"/>
          <w:b/>
          <w:color w:val="FF0000"/>
          <w:sz w:val="32"/>
          <w:szCs w:val="32"/>
        </w:rPr>
        <w:t xml:space="preserve">                                                   </w:t>
      </w:r>
      <w:r w:rsidRPr="00A46CC8">
        <w:rPr>
          <w:noProof/>
          <w:sz w:val="20"/>
          <w:szCs w:val="20"/>
        </w:rPr>
        <w:drawing>
          <wp:inline distT="0" distB="0" distL="0" distR="0" wp14:anchorId="67FB04BA" wp14:editId="23F15413">
            <wp:extent cx="666750" cy="828675"/>
            <wp:effectExtent l="0" t="0" r="0" b="9525"/>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7"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sidRPr="00A46CC8">
        <w:rPr>
          <w:rFonts w:eastAsiaTheme="minorEastAsia"/>
          <w:b/>
          <w:color w:val="FF0000"/>
          <w:sz w:val="32"/>
          <w:szCs w:val="32"/>
        </w:rPr>
        <w:t xml:space="preserve">      </w:t>
      </w:r>
    </w:p>
    <w:p w:rsidR="00791BE5" w:rsidRPr="00A46CC8" w:rsidRDefault="00791BE5" w:rsidP="00791BE5">
      <w:pPr>
        <w:spacing w:after="200" w:line="276" w:lineRule="auto"/>
        <w:ind w:left="6663" w:hanging="6663"/>
        <w:jc w:val="center"/>
        <w:rPr>
          <w:b/>
          <w:bCs/>
          <w:sz w:val="32"/>
          <w:szCs w:val="32"/>
        </w:rPr>
      </w:pPr>
      <w:r w:rsidRPr="00A46CC8">
        <w:rPr>
          <w:b/>
          <w:bCs/>
          <w:sz w:val="32"/>
          <w:szCs w:val="32"/>
        </w:rPr>
        <w:t>ПОСТАНОВЛЕНИЕ</w:t>
      </w:r>
    </w:p>
    <w:p w:rsidR="00791BE5" w:rsidRPr="00A46CC8" w:rsidRDefault="00791BE5" w:rsidP="00791BE5">
      <w:pPr>
        <w:jc w:val="center"/>
        <w:rPr>
          <w:b/>
          <w:bCs/>
          <w:sz w:val="28"/>
          <w:szCs w:val="28"/>
        </w:rPr>
      </w:pPr>
      <w:r w:rsidRPr="00A46CC8">
        <w:rPr>
          <w:sz w:val="28"/>
          <w:szCs w:val="28"/>
        </w:rPr>
        <w:t>Администрации Пестяковского муниципального района</w:t>
      </w:r>
    </w:p>
    <w:p w:rsidR="00791BE5" w:rsidRPr="00A46CC8" w:rsidRDefault="00791BE5" w:rsidP="00791BE5">
      <w:pPr>
        <w:ind w:left="-567"/>
        <w:jc w:val="center"/>
        <w:rPr>
          <w:sz w:val="32"/>
          <w:szCs w:val="32"/>
        </w:rPr>
      </w:pPr>
      <w:r w:rsidRPr="00A46CC8">
        <w:rPr>
          <w:sz w:val="28"/>
          <w:szCs w:val="28"/>
        </w:rPr>
        <w:t>Ивановской  области</w:t>
      </w:r>
    </w:p>
    <w:p w:rsidR="00791BE5" w:rsidRPr="00A46CC8" w:rsidRDefault="00791BE5" w:rsidP="00791BE5">
      <w:pPr>
        <w:spacing w:after="200" w:line="276" w:lineRule="auto"/>
        <w:rPr>
          <w:sz w:val="28"/>
          <w:szCs w:val="28"/>
        </w:rPr>
      </w:pPr>
    </w:p>
    <w:p w:rsidR="00791BE5" w:rsidRDefault="00F0709A" w:rsidP="00791BE5">
      <w:pPr>
        <w:spacing w:after="200" w:line="276" w:lineRule="auto"/>
        <w:rPr>
          <w:sz w:val="28"/>
          <w:szCs w:val="28"/>
        </w:rPr>
      </w:pPr>
      <w:r>
        <w:rPr>
          <w:sz w:val="28"/>
          <w:szCs w:val="28"/>
        </w:rPr>
        <w:t xml:space="preserve">« </w:t>
      </w:r>
      <w:r w:rsidR="00517AE4">
        <w:rPr>
          <w:sz w:val="28"/>
          <w:szCs w:val="28"/>
        </w:rPr>
        <w:t>02</w:t>
      </w:r>
      <w:r>
        <w:rPr>
          <w:sz w:val="28"/>
          <w:szCs w:val="28"/>
        </w:rPr>
        <w:t xml:space="preserve"> </w:t>
      </w:r>
      <w:r w:rsidR="00365162">
        <w:rPr>
          <w:sz w:val="28"/>
          <w:szCs w:val="28"/>
        </w:rPr>
        <w:t xml:space="preserve">» </w:t>
      </w:r>
      <w:r w:rsidR="00DC272C">
        <w:rPr>
          <w:sz w:val="28"/>
          <w:szCs w:val="28"/>
        </w:rPr>
        <w:t>декабря</w:t>
      </w:r>
      <w:r w:rsidR="00365162">
        <w:rPr>
          <w:sz w:val="28"/>
          <w:szCs w:val="28"/>
        </w:rPr>
        <w:t xml:space="preserve">  </w:t>
      </w:r>
      <w:r w:rsidR="00517AE4">
        <w:rPr>
          <w:sz w:val="28"/>
          <w:szCs w:val="28"/>
        </w:rPr>
        <w:t>2019 г.  № 489</w:t>
      </w:r>
      <w:r w:rsidR="00791BE5" w:rsidRPr="00A46CC8">
        <w:rPr>
          <w:sz w:val="28"/>
          <w:szCs w:val="28"/>
        </w:rPr>
        <w:t xml:space="preserve">                                                   </w:t>
      </w:r>
      <w:r w:rsidR="00791BE5">
        <w:rPr>
          <w:sz w:val="28"/>
          <w:szCs w:val="28"/>
        </w:rPr>
        <w:t xml:space="preserve">  </w:t>
      </w:r>
      <w:r w:rsidR="00324227">
        <w:rPr>
          <w:sz w:val="28"/>
          <w:szCs w:val="28"/>
        </w:rPr>
        <w:t xml:space="preserve">      </w:t>
      </w:r>
      <w:r w:rsidR="00365162">
        <w:rPr>
          <w:sz w:val="28"/>
          <w:szCs w:val="28"/>
        </w:rPr>
        <w:t xml:space="preserve">    </w:t>
      </w:r>
      <w:r w:rsidR="00517AE4">
        <w:rPr>
          <w:sz w:val="28"/>
          <w:szCs w:val="28"/>
        </w:rPr>
        <w:t xml:space="preserve">     </w:t>
      </w:r>
      <w:bookmarkStart w:id="0" w:name="_GoBack"/>
      <w:bookmarkEnd w:id="0"/>
      <w:r w:rsidR="00791BE5">
        <w:rPr>
          <w:sz w:val="28"/>
          <w:szCs w:val="28"/>
        </w:rPr>
        <w:t>п</w:t>
      </w:r>
      <w:r w:rsidR="00791BE5" w:rsidRPr="00A46CC8">
        <w:rPr>
          <w:sz w:val="28"/>
          <w:szCs w:val="28"/>
        </w:rPr>
        <w:t>. Пестяки</w:t>
      </w:r>
    </w:p>
    <w:p w:rsidR="00791BE5" w:rsidRDefault="00791BE5" w:rsidP="00791BE5">
      <w:pPr>
        <w:rPr>
          <w:sz w:val="28"/>
          <w:szCs w:val="28"/>
        </w:rPr>
      </w:pPr>
    </w:p>
    <w:p w:rsidR="00F0709A" w:rsidRPr="00F0709A" w:rsidRDefault="00F0709A" w:rsidP="00F0709A">
      <w:pPr>
        <w:tabs>
          <w:tab w:val="left" w:pos="1620"/>
        </w:tabs>
        <w:ind w:hanging="540"/>
        <w:jc w:val="center"/>
        <w:rPr>
          <w:b/>
        </w:rPr>
      </w:pPr>
      <w:r w:rsidRPr="00F0709A">
        <w:rPr>
          <w:b/>
        </w:rPr>
        <w:t xml:space="preserve">              О ВНЕСЕНИИ ИЗМЕНЕНИЯ В ПОСТАНОВЛЕНИЕ АДМИНИСТРАЦИИ ПЕСТЯКОВСКОГО МУНИЦИПАЛЬНОГО РАЙОНА ИВАНОВСКОЙ ОБЛАСТИ</w:t>
      </w:r>
    </w:p>
    <w:p w:rsidR="00F0709A" w:rsidRPr="00F0709A" w:rsidRDefault="00F0709A" w:rsidP="00F0709A">
      <w:pPr>
        <w:tabs>
          <w:tab w:val="left" w:pos="1620"/>
        </w:tabs>
        <w:ind w:hanging="540"/>
        <w:jc w:val="center"/>
        <w:rPr>
          <w:b/>
        </w:rPr>
      </w:pPr>
      <w:r w:rsidRPr="00F0709A">
        <w:rPr>
          <w:b/>
        </w:rPr>
        <w:t xml:space="preserve">             </w:t>
      </w:r>
      <w:r>
        <w:rPr>
          <w:b/>
        </w:rPr>
        <w:t>ОТ 09.07.2019 ГОДА № 275</w:t>
      </w:r>
      <w:r w:rsidRPr="00F0709A">
        <w:rPr>
          <w:b/>
        </w:rPr>
        <w:t xml:space="preserve"> «ОБ УТВЕРЖДЕНИИ АДМИНИСТРАТИВНОГО  РЕГЛАМЕНТА ОСУЩЕСТВЛЕНИЯ МУНИЦИПАЛЬНОГО ЖИЛИЩНОГО КОНТРОЛЯ НА ТЕРРИТОРИИ  ПЕС</w:t>
      </w:r>
      <w:r>
        <w:rPr>
          <w:b/>
        </w:rPr>
        <w:t>ТЯКОВСКОГО МУНИЦИПАЛЬНОГО РАЙОНА ИВАНОВСКОЙ ОБЛАСТИ</w:t>
      </w:r>
      <w:r w:rsidRPr="00F0709A">
        <w:rPr>
          <w:b/>
        </w:rPr>
        <w:t>»</w:t>
      </w:r>
    </w:p>
    <w:p w:rsidR="00F0709A" w:rsidRPr="00F0709A" w:rsidRDefault="00F0709A" w:rsidP="00F0709A">
      <w:pPr>
        <w:tabs>
          <w:tab w:val="left" w:pos="1620"/>
        </w:tabs>
        <w:ind w:hanging="540"/>
        <w:jc w:val="center"/>
      </w:pPr>
    </w:p>
    <w:p w:rsidR="00F0709A" w:rsidRPr="00F0709A" w:rsidRDefault="00F0709A" w:rsidP="00F0709A">
      <w:pPr>
        <w:ind w:left="1800" w:hanging="1260"/>
        <w:jc w:val="center"/>
      </w:pPr>
    </w:p>
    <w:p w:rsidR="00F0709A" w:rsidRPr="00F0709A" w:rsidRDefault="00F0709A" w:rsidP="00F0709A">
      <w:pPr>
        <w:ind w:firstLine="708"/>
        <w:jc w:val="both"/>
        <w:rPr>
          <w:sz w:val="28"/>
          <w:szCs w:val="28"/>
        </w:rPr>
      </w:pPr>
      <w:r w:rsidRPr="00F0709A">
        <w:rPr>
          <w:sz w:val="28"/>
          <w:szCs w:val="28"/>
        </w:rPr>
        <w:t xml:space="preserve">    В целях приведения в соответствие с действующим законодательством муниципального правового акта,  на  основании  экспертного заключения главного правового управления Правительства Ивановской области </w:t>
      </w:r>
      <w:r>
        <w:rPr>
          <w:sz w:val="28"/>
          <w:szCs w:val="28"/>
        </w:rPr>
        <w:t>№ 3535</w:t>
      </w:r>
      <w:r w:rsidRPr="00F0709A">
        <w:rPr>
          <w:sz w:val="28"/>
          <w:szCs w:val="28"/>
        </w:rPr>
        <w:t xml:space="preserve">       </w:t>
      </w:r>
      <w:r>
        <w:rPr>
          <w:sz w:val="28"/>
          <w:szCs w:val="28"/>
        </w:rPr>
        <w:t>от 17.10</w:t>
      </w:r>
      <w:r w:rsidRPr="00F0709A">
        <w:rPr>
          <w:sz w:val="28"/>
          <w:szCs w:val="28"/>
        </w:rPr>
        <w:t xml:space="preserve">.2019 года, руководствуясь Уставом Пестяковского муниципального района, </w:t>
      </w:r>
      <w:r w:rsidRPr="00F0709A">
        <w:rPr>
          <w:b/>
          <w:sz w:val="28"/>
          <w:szCs w:val="28"/>
        </w:rPr>
        <w:t>постановляю:</w:t>
      </w:r>
    </w:p>
    <w:p w:rsidR="00F0709A" w:rsidRPr="00F0709A" w:rsidRDefault="00F0709A" w:rsidP="00F0709A">
      <w:pPr>
        <w:shd w:val="clear" w:color="auto" w:fill="FFFFFF"/>
        <w:tabs>
          <w:tab w:val="left" w:pos="567"/>
        </w:tabs>
        <w:jc w:val="both"/>
        <w:rPr>
          <w:sz w:val="28"/>
          <w:szCs w:val="28"/>
        </w:rPr>
      </w:pPr>
      <w:r w:rsidRPr="00F0709A">
        <w:rPr>
          <w:sz w:val="28"/>
          <w:szCs w:val="28"/>
        </w:rPr>
        <w:tab/>
      </w:r>
    </w:p>
    <w:p w:rsidR="00F0709A" w:rsidRPr="00F0709A" w:rsidRDefault="00F0709A" w:rsidP="00F0709A">
      <w:pPr>
        <w:shd w:val="clear" w:color="auto" w:fill="FFFFFF"/>
        <w:tabs>
          <w:tab w:val="left" w:pos="0"/>
        </w:tabs>
        <w:jc w:val="both"/>
        <w:rPr>
          <w:sz w:val="28"/>
          <w:szCs w:val="28"/>
        </w:rPr>
      </w:pPr>
      <w:r w:rsidRPr="00F0709A">
        <w:rPr>
          <w:sz w:val="28"/>
          <w:szCs w:val="28"/>
        </w:rPr>
        <w:tab/>
        <w:t xml:space="preserve">1. Внести       в        постановление        Администрации       Пестяковского муниципального   района    </w:t>
      </w:r>
      <w:r>
        <w:rPr>
          <w:sz w:val="28"/>
          <w:szCs w:val="28"/>
        </w:rPr>
        <w:t xml:space="preserve"> </w:t>
      </w:r>
      <w:r w:rsidRPr="00F0709A">
        <w:rPr>
          <w:sz w:val="28"/>
          <w:szCs w:val="28"/>
        </w:rPr>
        <w:t>Иванов</w:t>
      </w:r>
      <w:r>
        <w:rPr>
          <w:sz w:val="28"/>
          <w:szCs w:val="28"/>
        </w:rPr>
        <w:t>ской    области    от  09.07.2019</w:t>
      </w:r>
      <w:r w:rsidRPr="00F0709A">
        <w:rPr>
          <w:sz w:val="28"/>
          <w:szCs w:val="28"/>
        </w:rPr>
        <w:t xml:space="preserve"> года   </w:t>
      </w:r>
      <w:r>
        <w:rPr>
          <w:sz w:val="28"/>
          <w:szCs w:val="28"/>
        </w:rPr>
        <w:t xml:space="preserve"> № 275</w:t>
      </w:r>
      <w:r w:rsidRPr="00F0709A">
        <w:rPr>
          <w:sz w:val="28"/>
          <w:szCs w:val="28"/>
        </w:rPr>
        <w:t xml:space="preserve"> « Об   утверждении      административного        регламента       осуществления муниципального      жилищного       контроля    на    территории   Пес</w:t>
      </w:r>
      <w:r>
        <w:rPr>
          <w:sz w:val="28"/>
          <w:szCs w:val="28"/>
        </w:rPr>
        <w:t xml:space="preserve">тяковского муниципального района» </w:t>
      </w:r>
      <w:r w:rsidRPr="00F0709A">
        <w:rPr>
          <w:sz w:val="28"/>
          <w:szCs w:val="28"/>
        </w:rPr>
        <w:t>изменение,  изложив    приложение   к  постановлению  в новой   редакции (прилагается).</w:t>
      </w:r>
    </w:p>
    <w:p w:rsidR="00F0709A" w:rsidRPr="00F0709A" w:rsidRDefault="00F0709A" w:rsidP="00F0709A">
      <w:pPr>
        <w:shd w:val="clear" w:color="auto" w:fill="FFFFFF"/>
        <w:tabs>
          <w:tab w:val="left" w:pos="567"/>
        </w:tabs>
        <w:jc w:val="both"/>
        <w:rPr>
          <w:sz w:val="28"/>
          <w:szCs w:val="28"/>
        </w:rPr>
      </w:pPr>
      <w:r w:rsidRPr="00F0709A">
        <w:rPr>
          <w:sz w:val="28"/>
          <w:szCs w:val="28"/>
        </w:rPr>
        <w:tab/>
        <w:t xml:space="preserve">2. </w:t>
      </w:r>
      <w:proofErr w:type="gramStart"/>
      <w:r w:rsidRPr="00F0709A">
        <w:rPr>
          <w:sz w:val="28"/>
          <w:szCs w:val="28"/>
        </w:rPr>
        <w:t>Разместить</w:t>
      </w:r>
      <w:proofErr w:type="gramEnd"/>
      <w:r w:rsidRPr="00F0709A">
        <w:rPr>
          <w:sz w:val="28"/>
          <w:szCs w:val="28"/>
        </w:rPr>
        <w:t xml:space="preserve">     настоящее      постановление    на      официальном     сайте Пестяковского муниципального района.</w:t>
      </w:r>
    </w:p>
    <w:p w:rsidR="00F0709A" w:rsidRPr="00F0709A" w:rsidRDefault="00F0709A" w:rsidP="00F0709A">
      <w:pPr>
        <w:shd w:val="clear" w:color="auto" w:fill="FFFFFF"/>
        <w:tabs>
          <w:tab w:val="left" w:pos="567"/>
        </w:tabs>
        <w:jc w:val="both"/>
        <w:rPr>
          <w:sz w:val="28"/>
          <w:szCs w:val="28"/>
        </w:rPr>
      </w:pPr>
      <w:r w:rsidRPr="00F0709A">
        <w:rPr>
          <w:sz w:val="28"/>
          <w:szCs w:val="28"/>
        </w:rPr>
        <w:tab/>
        <w:t xml:space="preserve">3. </w:t>
      </w:r>
      <w:proofErr w:type="gramStart"/>
      <w:r w:rsidRPr="00F0709A">
        <w:rPr>
          <w:sz w:val="28"/>
          <w:szCs w:val="28"/>
        </w:rPr>
        <w:t>Контроль   за</w:t>
      </w:r>
      <w:proofErr w:type="gramEnd"/>
      <w:r w:rsidRPr="00F0709A">
        <w:rPr>
          <w:sz w:val="28"/>
          <w:szCs w:val="28"/>
        </w:rPr>
        <w:t xml:space="preserve">   исполнением   настоящего  постановления  возложить   на начальника   отдела  муниципального контроля Администрации  Пестяковского муниципального района.</w:t>
      </w:r>
    </w:p>
    <w:p w:rsidR="00F0709A" w:rsidRPr="00F0709A" w:rsidRDefault="00F0709A" w:rsidP="00F0709A">
      <w:pPr>
        <w:shd w:val="clear" w:color="auto" w:fill="FFFFFF"/>
        <w:tabs>
          <w:tab w:val="left" w:pos="567"/>
        </w:tabs>
        <w:jc w:val="both"/>
        <w:rPr>
          <w:sz w:val="28"/>
          <w:szCs w:val="28"/>
        </w:rPr>
      </w:pPr>
      <w:r w:rsidRPr="00F0709A">
        <w:rPr>
          <w:sz w:val="28"/>
          <w:szCs w:val="28"/>
        </w:rPr>
        <w:tab/>
        <w:t>4. Настоящее    постановление    вступает   в   силу  со   дня   официального обнародования.</w:t>
      </w:r>
    </w:p>
    <w:p w:rsidR="00F0709A" w:rsidRPr="00F0709A" w:rsidRDefault="00F0709A" w:rsidP="00F0709A">
      <w:pPr>
        <w:shd w:val="clear" w:color="auto" w:fill="FFFFFF"/>
        <w:tabs>
          <w:tab w:val="left" w:pos="567"/>
        </w:tabs>
        <w:jc w:val="both"/>
        <w:rPr>
          <w:sz w:val="28"/>
          <w:szCs w:val="28"/>
        </w:rPr>
      </w:pPr>
    </w:p>
    <w:p w:rsidR="00F0709A" w:rsidRDefault="00F0709A" w:rsidP="00F0709A">
      <w:pPr>
        <w:jc w:val="both"/>
        <w:rPr>
          <w:sz w:val="28"/>
          <w:szCs w:val="28"/>
        </w:rPr>
      </w:pPr>
    </w:p>
    <w:p w:rsidR="00AD6692" w:rsidRPr="00F0709A" w:rsidRDefault="00AD6692" w:rsidP="00F0709A">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F0709A" w:rsidRPr="00F0709A" w:rsidRDefault="00AD6692" w:rsidP="00F0709A">
      <w:pPr>
        <w:rPr>
          <w:sz w:val="28"/>
          <w:szCs w:val="28"/>
        </w:rPr>
      </w:pPr>
      <w:r>
        <w:rPr>
          <w:sz w:val="28"/>
          <w:szCs w:val="28"/>
        </w:rPr>
        <w:t>Главы</w:t>
      </w:r>
      <w:r w:rsidR="00F0709A" w:rsidRPr="00F0709A">
        <w:rPr>
          <w:sz w:val="28"/>
          <w:szCs w:val="28"/>
        </w:rPr>
        <w:t xml:space="preserve"> </w:t>
      </w:r>
    </w:p>
    <w:p w:rsidR="00F0709A" w:rsidRPr="00F0709A" w:rsidRDefault="00F0709A" w:rsidP="00F0709A">
      <w:pPr>
        <w:shd w:val="clear" w:color="auto" w:fill="FFFFFF"/>
        <w:tabs>
          <w:tab w:val="left" w:pos="567"/>
        </w:tabs>
        <w:jc w:val="both"/>
        <w:rPr>
          <w:sz w:val="28"/>
          <w:szCs w:val="28"/>
        </w:rPr>
      </w:pPr>
      <w:r w:rsidRPr="00F0709A">
        <w:rPr>
          <w:sz w:val="28"/>
          <w:szCs w:val="28"/>
        </w:rPr>
        <w:t xml:space="preserve">Пестяковского муниципального района                                         </w:t>
      </w:r>
      <w:r w:rsidR="00AD6692">
        <w:rPr>
          <w:sz w:val="28"/>
          <w:szCs w:val="28"/>
        </w:rPr>
        <w:t xml:space="preserve">      А.П. Талов</w:t>
      </w:r>
      <w:r w:rsidRPr="00F0709A">
        <w:rPr>
          <w:b/>
          <w:bCs/>
          <w:sz w:val="28"/>
          <w:szCs w:val="28"/>
        </w:rPr>
        <w:t xml:space="preserve">    </w:t>
      </w:r>
    </w:p>
    <w:p w:rsidR="00F0709A" w:rsidRPr="00F0709A" w:rsidRDefault="00F0709A" w:rsidP="00F0709A">
      <w:pPr>
        <w:shd w:val="clear" w:color="auto" w:fill="FFFFFF"/>
        <w:tabs>
          <w:tab w:val="left" w:pos="567"/>
        </w:tabs>
        <w:jc w:val="both"/>
        <w:rPr>
          <w:sz w:val="28"/>
          <w:szCs w:val="28"/>
        </w:rPr>
      </w:pPr>
    </w:p>
    <w:p w:rsidR="00F0709A" w:rsidRPr="00F0709A" w:rsidRDefault="00F0709A" w:rsidP="00F0709A">
      <w:pPr>
        <w:jc w:val="right"/>
        <w:rPr>
          <w:sz w:val="28"/>
          <w:szCs w:val="28"/>
        </w:rPr>
      </w:pPr>
    </w:p>
    <w:p w:rsidR="00F0709A" w:rsidRPr="00F0709A" w:rsidRDefault="00F0709A" w:rsidP="00F0709A">
      <w:pPr>
        <w:jc w:val="right"/>
        <w:rPr>
          <w:sz w:val="28"/>
          <w:szCs w:val="28"/>
        </w:rPr>
      </w:pPr>
    </w:p>
    <w:p w:rsidR="00C0555F" w:rsidRPr="00EC2036" w:rsidRDefault="00E90EE9" w:rsidP="00E90EE9">
      <w:pPr>
        <w:widowControl w:val="0"/>
        <w:autoSpaceDE w:val="0"/>
        <w:autoSpaceDN w:val="0"/>
        <w:adjustRightInd w:val="0"/>
        <w:outlineLvl w:val="0"/>
        <w:rPr>
          <w:rFonts w:eastAsiaTheme="minorEastAsia"/>
          <w:sz w:val="20"/>
          <w:szCs w:val="20"/>
        </w:rPr>
      </w:pPr>
      <w:r>
        <w:lastRenderedPageBreak/>
        <w:t xml:space="preserve">                                                                                                                                              </w:t>
      </w:r>
      <w:r w:rsidR="00C0555F" w:rsidRPr="00EC2036">
        <w:rPr>
          <w:rFonts w:eastAsiaTheme="minorEastAsia"/>
          <w:sz w:val="20"/>
          <w:szCs w:val="20"/>
        </w:rPr>
        <w:t>Приложение</w:t>
      </w:r>
    </w:p>
    <w:p w:rsidR="00C0555F" w:rsidRPr="00EC2036" w:rsidRDefault="00C0555F" w:rsidP="00C0555F">
      <w:pPr>
        <w:widowControl w:val="0"/>
        <w:autoSpaceDE w:val="0"/>
        <w:autoSpaceDN w:val="0"/>
        <w:adjustRightInd w:val="0"/>
        <w:jc w:val="right"/>
        <w:rPr>
          <w:rFonts w:eastAsiaTheme="minorEastAsia"/>
          <w:sz w:val="20"/>
          <w:szCs w:val="20"/>
        </w:rPr>
      </w:pPr>
      <w:r w:rsidRPr="00EC2036">
        <w:rPr>
          <w:rFonts w:eastAsiaTheme="minorEastAsia"/>
          <w:sz w:val="20"/>
          <w:szCs w:val="20"/>
        </w:rPr>
        <w:t>к постановлению</w:t>
      </w:r>
    </w:p>
    <w:p w:rsidR="00C0555F" w:rsidRPr="00EC2036" w:rsidRDefault="00C0555F" w:rsidP="00C0555F">
      <w:pPr>
        <w:widowControl w:val="0"/>
        <w:autoSpaceDE w:val="0"/>
        <w:autoSpaceDN w:val="0"/>
        <w:adjustRightInd w:val="0"/>
        <w:jc w:val="right"/>
        <w:rPr>
          <w:rFonts w:eastAsiaTheme="minorEastAsia"/>
          <w:sz w:val="20"/>
          <w:szCs w:val="20"/>
        </w:rPr>
      </w:pPr>
      <w:r w:rsidRPr="00EC2036">
        <w:rPr>
          <w:rFonts w:eastAsiaTheme="minorEastAsia"/>
          <w:sz w:val="20"/>
          <w:szCs w:val="20"/>
        </w:rPr>
        <w:t>администрации Пестяковского</w:t>
      </w:r>
    </w:p>
    <w:p w:rsidR="009A6004" w:rsidRPr="00EC2036" w:rsidRDefault="009A6004" w:rsidP="00C0555F">
      <w:pPr>
        <w:widowControl w:val="0"/>
        <w:autoSpaceDE w:val="0"/>
        <w:autoSpaceDN w:val="0"/>
        <w:adjustRightInd w:val="0"/>
        <w:jc w:val="right"/>
        <w:rPr>
          <w:rFonts w:eastAsiaTheme="minorEastAsia"/>
          <w:sz w:val="20"/>
          <w:szCs w:val="20"/>
        </w:rPr>
      </w:pPr>
      <w:r w:rsidRPr="00EC2036">
        <w:rPr>
          <w:rFonts w:eastAsiaTheme="minorEastAsia"/>
          <w:sz w:val="20"/>
          <w:szCs w:val="20"/>
        </w:rPr>
        <w:t>муниципального района</w:t>
      </w:r>
    </w:p>
    <w:p w:rsidR="00C0555F" w:rsidRPr="00EC2036" w:rsidRDefault="001E74D5" w:rsidP="001E74D5">
      <w:pPr>
        <w:widowControl w:val="0"/>
        <w:autoSpaceDE w:val="0"/>
        <w:autoSpaceDN w:val="0"/>
        <w:adjustRightInd w:val="0"/>
        <w:jc w:val="center"/>
        <w:rPr>
          <w:rFonts w:eastAsiaTheme="minorEastAsia"/>
          <w:sz w:val="20"/>
          <w:szCs w:val="20"/>
        </w:rPr>
      </w:pPr>
      <w:r w:rsidRPr="00EC2036">
        <w:rPr>
          <w:rFonts w:eastAsiaTheme="minorEastAsia"/>
          <w:sz w:val="20"/>
          <w:szCs w:val="20"/>
        </w:rPr>
        <w:t xml:space="preserve">                                                                                              </w:t>
      </w:r>
      <w:r w:rsidR="00983344" w:rsidRPr="00EC2036">
        <w:rPr>
          <w:rFonts w:eastAsiaTheme="minorEastAsia"/>
          <w:sz w:val="20"/>
          <w:szCs w:val="20"/>
        </w:rPr>
        <w:t xml:space="preserve">       </w:t>
      </w:r>
      <w:r w:rsidR="0080029E" w:rsidRPr="00EC2036">
        <w:rPr>
          <w:rFonts w:eastAsiaTheme="minorEastAsia"/>
          <w:sz w:val="20"/>
          <w:szCs w:val="20"/>
        </w:rPr>
        <w:t xml:space="preserve">                            </w:t>
      </w:r>
      <w:r w:rsidR="00EC2036">
        <w:rPr>
          <w:rFonts w:eastAsiaTheme="minorEastAsia"/>
          <w:sz w:val="20"/>
          <w:szCs w:val="20"/>
        </w:rPr>
        <w:t xml:space="preserve">           </w:t>
      </w:r>
      <w:r w:rsidR="00C0555F" w:rsidRPr="00EC2036">
        <w:rPr>
          <w:rFonts w:eastAsiaTheme="minorEastAsia"/>
          <w:sz w:val="20"/>
          <w:szCs w:val="20"/>
        </w:rPr>
        <w:t xml:space="preserve">от  </w:t>
      </w:r>
      <w:r w:rsidR="007C1852" w:rsidRPr="00EC2036">
        <w:rPr>
          <w:rFonts w:eastAsiaTheme="minorEastAsia"/>
          <w:sz w:val="20"/>
          <w:szCs w:val="20"/>
        </w:rPr>
        <w:t>«</w:t>
      </w:r>
      <w:r w:rsidR="00983344" w:rsidRPr="00EC2036">
        <w:rPr>
          <w:rFonts w:eastAsiaTheme="minorEastAsia"/>
          <w:sz w:val="20"/>
          <w:szCs w:val="20"/>
        </w:rPr>
        <w:t xml:space="preserve"> </w:t>
      </w:r>
      <w:r w:rsidR="00517AE4">
        <w:rPr>
          <w:rFonts w:eastAsiaTheme="minorEastAsia"/>
          <w:sz w:val="20"/>
          <w:szCs w:val="20"/>
        </w:rPr>
        <w:t xml:space="preserve"> 02</w:t>
      </w:r>
      <w:r w:rsidR="00983344" w:rsidRPr="00EC2036">
        <w:rPr>
          <w:rFonts w:eastAsiaTheme="minorEastAsia"/>
          <w:sz w:val="20"/>
          <w:szCs w:val="20"/>
        </w:rPr>
        <w:t xml:space="preserve"> </w:t>
      </w:r>
      <w:r w:rsidR="007C1852" w:rsidRPr="00EC2036">
        <w:rPr>
          <w:rFonts w:eastAsiaTheme="minorEastAsia"/>
          <w:sz w:val="20"/>
          <w:szCs w:val="20"/>
        </w:rPr>
        <w:t>»</w:t>
      </w:r>
      <w:r w:rsidR="00983344" w:rsidRPr="00EC2036">
        <w:rPr>
          <w:rFonts w:eastAsiaTheme="minorEastAsia"/>
          <w:sz w:val="20"/>
          <w:szCs w:val="20"/>
        </w:rPr>
        <w:t xml:space="preserve"> </w:t>
      </w:r>
      <w:r w:rsidR="00DC272C">
        <w:rPr>
          <w:rFonts w:eastAsiaTheme="minorEastAsia"/>
          <w:sz w:val="20"/>
          <w:szCs w:val="20"/>
        </w:rPr>
        <w:t xml:space="preserve">декабря </w:t>
      </w:r>
      <w:r w:rsidR="00983344" w:rsidRPr="00EC2036">
        <w:rPr>
          <w:rFonts w:eastAsiaTheme="minorEastAsia"/>
          <w:sz w:val="20"/>
          <w:szCs w:val="20"/>
        </w:rPr>
        <w:t xml:space="preserve"> </w:t>
      </w:r>
      <w:r w:rsidRPr="00EC2036">
        <w:rPr>
          <w:rFonts w:eastAsiaTheme="minorEastAsia"/>
          <w:sz w:val="20"/>
          <w:szCs w:val="20"/>
        </w:rPr>
        <w:t>2019 г.</w:t>
      </w:r>
      <w:r w:rsidR="00552FBD" w:rsidRPr="00EC2036">
        <w:rPr>
          <w:rFonts w:eastAsiaTheme="minorEastAsia"/>
          <w:sz w:val="20"/>
          <w:szCs w:val="20"/>
        </w:rPr>
        <w:t>№</w:t>
      </w:r>
      <w:r w:rsidR="00517AE4">
        <w:rPr>
          <w:rFonts w:eastAsiaTheme="minorEastAsia"/>
          <w:sz w:val="20"/>
          <w:szCs w:val="20"/>
        </w:rPr>
        <w:t xml:space="preserve"> </w:t>
      </w:r>
    </w:p>
    <w:p w:rsidR="00517AE4" w:rsidRDefault="00517AE4" w:rsidP="00C0555F">
      <w:pPr>
        <w:widowControl w:val="0"/>
        <w:autoSpaceDE w:val="0"/>
        <w:autoSpaceDN w:val="0"/>
        <w:adjustRightInd w:val="0"/>
        <w:jc w:val="center"/>
        <w:rPr>
          <w:rFonts w:eastAsiaTheme="minorEastAsia"/>
          <w:b/>
          <w:bCs/>
        </w:rPr>
      </w:pPr>
      <w:bookmarkStart w:id="1" w:name="Par35"/>
      <w:bookmarkEnd w:id="1"/>
    </w:p>
    <w:p w:rsidR="00C0555F" w:rsidRPr="00C0555F" w:rsidRDefault="00C0555F" w:rsidP="00C0555F">
      <w:pPr>
        <w:widowControl w:val="0"/>
        <w:autoSpaceDE w:val="0"/>
        <w:autoSpaceDN w:val="0"/>
        <w:adjustRightInd w:val="0"/>
        <w:jc w:val="center"/>
        <w:rPr>
          <w:rFonts w:eastAsiaTheme="minorEastAsia"/>
          <w:b/>
          <w:bCs/>
        </w:rPr>
      </w:pPr>
      <w:r w:rsidRPr="00C0555F">
        <w:rPr>
          <w:rFonts w:eastAsiaTheme="minorEastAsia"/>
          <w:b/>
          <w:bCs/>
        </w:rPr>
        <w:t>АДМИНИСТРАТИВНЫЙ РЕГЛАМЕНТ</w:t>
      </w:r>
    </w:p>
    <w:p w:rsidR="00C0555F" w:rsidRPr="00C0555F" w:rsidRDefault="00C0555F" w:rsidP="00C0555F">
      <w:pPr>
        <w:widowControl w:val="0"/>
        <w:autoSpaceDE w:val="0"/>
        <w:autoSpaceDN w:val="0"/>
        <w:adjustRightInd w:val="0"/>
        <w:jc w:val="center"/>
        <w:rPr>
          <w:rFonts w:eastAsiaTheme="minorEastAsia"/>
          <w:b/>
          <w:bCs/>
        </w:rPr>
      </w:pPr>
      <w:r w:rsidRPr="00C0555F">
        <w:rPr>
          <w:rFonts w:eastAsiaTheme="minorEastAsia"/>
          <w:b/>
          <w:bCs/>
        </w:rPr>
        <w:t>ОСУЩЕСТВЛЕНИЯ МУНИЦИПАЛЬНОГО ЖИЛИЩНОГО КОНТРОЛЯ</w:t>
      </w:r>
    </w:p>
    <w:p w:rsidR="00C0555F" w:rsidRDefault="00C0555F" w:rsidP="00C0555F">
      <w:pPr>
        <w:widowControl w:val="0"/>
        <w:autoSpaceDE w:val="0"/>
        <w:autoSpaceDN w:val="0"/>
        <w:adjustRightInd w:val="0"/>
        <w:jc w:val="center"/>
        <w:rPr>
          <w:rFonts w:eastAsiaTheme="minorEastAsia"/>
          <w:b/>
          <w:bCs/>
        </w:rPr>
      </w:pPr>
      <w:r w:rsidRPr="00C0555F">
        <w:rPr>
          <w:rFonts w:eastAsiaTheme="minorEastAsia"/>
          <w:b/>
          <w:bCs/>
        </w:rPr>
        <w:t xml:space="preserve">НА ТЕРРИТОРИИ ПЕСТЯКОВСКОГО </w:t>
      </w:r>
      <w:r w:rsidR="006358AE">
        <w:rPr>
          <w:rFonts w:eastAsiaTheme="minorEastAsia"/>
          <w:b/>
          <w:bCs/>
        </w:rPr>
        <w:t>МУНИЦИПАЛЬНОГО РАЙОНА</w:t>
      </w:r>
    </w:p>
    <w:p w:rsidR="004B60A0" w:rsidRPr="00C0555F" w:rsidRDefault="004B60A0" w:rsidP="00C0555F">
      <w:pPr>
        <w:widowControl w:val="0"/>
        <w:autoSpaceDE w:val="0"/>
        <w:autoSpaceDN w:val="0"/>
        <w:adjustRightInd w:val="0"/>
        <w:jc w:val="center"/>
        <w:rPr>
          <w:rFonts w:eastAsiaTheme="minorEastAsia"/>
          <w:b/>
          <w:bCs/>
        </w:rPr>
      </w:pPr>
      <w:r>
        <w:rPr>
          <w:rFonts w:eastAsiaTheme="minorEastAsia"/>
          <w:b/>
          <w:bCs/>
        </w:rPr>
        <w:t>ИВАНОВСКОЙ ОБЛАСТИ</w:t>
      </w:r>
    </w:p>
    <w:p w:rsidR="00C0555F" w:rsidRPr="00C0555F" w:rsidRDefault="00C0555F" w:rsidP="00C0555F">
      <w:pPr>
        <w:widowControl w:val="0"/>
        <w:autoSpaceDE w:val="0"/>
        <w:autoSpaceDN w:val="0"/>
        <w:adjustRightInd w:val="0"/>
        <w:rPr>
          <w:rFonts w:eastAsiaTheme="minorEastAsia"/>
        </w:rPr>
      </w:pPr>
    </w:p>
    <w:p w:rsidR="00AE7BCF" w:rsidRDefault="00AE7BCF" w:rsidP="00AE7BCF">
      <w:pPr>
        <w:widowControl w:val="0"/>
        <w:suppressAutoHyphens/>
        <w:autoSpaceDN w:val="0"/>
        <w:jc w:val="center"/>
        <w:textAlignment w:val="baseline"/>
        <w:rPr>
          <w:b/>
          <w:bCs/>
          <w:kern w:val="3"/>
          <w:lang w:eastAsia="zh-CN"/>
        </w:rPr>
      </w:pPr>
      <w:r w:rsidRPr="00AE7BCF">
        <w:rPr>
          <w:b/>
          <w:bCs/>
          <w:kern w:val="3"/>
          <w:lang w:val="en-US" w:eastAsia="zh-CN"/>
        </w:rPr>
        <w:t>I</w:t>
      </w:r>
      <w:r w:rsidRPr="00AE7BCF">
        <w:rPr>
          <w:b/>
          <w:bCs/>
          <w:kern w:val="3"/>
          <w:lang w:eastAsia="zh-CN"/>
        </w:rPr>
        <w:t>. Общие положения</w:t>
      </w:r>
    </w:p>
    <w:p w:rsidR="000B6A5E" w:rsidRPr="000B6A5E" w:rsidRDefault="000B6A5E" w:rsidP="000B6A5E">
      <w:pPr>
        <w:widowControl w:val="0"/>
        <w:autoSpaceDE w:val="0"/>
        <w:autoSpaceDN w:val="0"/>
        <w:ind w:firstLine="540"/>
        <w:jc w:val="both"/>
      </w:pPr>
      <w:r w:rsidRPr="000B6A5E">
        <w:t xml:space="preserve">1.1. </w:t>
      </w:r>
      <w:proofErr w:type="gramStart"/>
      <w:r w:rsidRPr="000B6A5E">
        <w:t>Административный регламент осуществления муниципального жилищного контроля  на территории Пе</w:t>
      </w:r>
      <w:r>
        <w:t>стяковского муниципального района</w:t>
      </w:r>
      <w:r w:rsidRPr="000B6A5E">
        <w:t xml:space="preserve"> (далее - регламент) определяет порядок организации и проведения на тер</w:t>
      </w:r>
      <w:r w:rsidR="00EC2036">
        <w:t>ритории Пестяковского муниципального района</w:t>
      </w:r>
      <w:r w:rsidRPr="000B6A5E">
        <w:t xml:space="preserve"> проверок соблюдения юридическими лицами, индивидуальными предпринимателями и гражданами (нанимателями жилых помещений в многоквартирных домах) обязательных  требований, установленных в отношении муниципального жилищного фонда в сфере жилищных отношений (далее - обязательные требования), сроки и последовательность действий при осуществлении полномочий по</w:t>
      </w:r>
      <w:proofErr w:type="gramEnd"/>
      <w:r w:rsidRPr="000B6A5E">
        <w:t xml:space="preserve"> муниципальному жилищному контролю.</w:t>
      </w:r>
    </w:p>
    <w:p w:rsidR="000B6A5E" w:rsidRPr="000B6A5E" w:rsidRDefault="000B6A5E" w:rsidP="000B6A5E">
      <w:pPr>
        <w:widowControl w:val="0"/>
        <w:autoSpaceDE w:val="0"/>
        <w:autoSpaceDN w:val="0"/>
        <w:adjustRightInd w:val="0"/>
        <w:ind w:firstLine="540"/>
        <w:jc w:val="both"/>
      </w:pPr>
      <w:r w:rsidRPr="000B6A5E">
        <w:t xml:space="preserve">1.2. Настоящий Регламент разработан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B6A5E">
          <w:t>Конституцией</w:t>
        </w:r>
      </w:hyperlink>
      <w:r w:rsidRPr="000B6A5E">
        <w:t xml:space="preserve"> Российской Федерации; Жилищным </w:t>
      </w:r>
      <w:hyperlink r:id="rId9" w:history="1">
        <w:r w:rsidRPr="000B6A5E">
          <w:t>кодексом</w:t>
        </w:r>
      </w:hyperlink>
      <w:r w:rsidRPr="000B6A5E">
        <w:t xml:space="preserve"> Российской Федерации, </w:t>
      </w:r>
      <w:hyperlink r:id="rId10" w:history="1">
        <w:r w:rsidRPr="000B6A5E">
          <w:t>Кодексом</w:t>
        </w:r>
      </w:hyperlink>
      <w:r w:rsidRPr="000B6A5E">
        <w:t xml:space="preserve"> Российской Федерации об административных правонарушениях (далее - КоАП РФ); Федеральным </w:t>
      </w:r>
      <w:hyperlink r:id="rId11" w:history="1">
        <w:r w:rsidRPr="000B6A5E">
          <w:t>законом</w:t>
        </w:r>
      </w:hyperlink>
      <w:r w:rsidRPr="000B6A5E">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 </w:t>
      </w:r>
      <w:proofErr w:type="gramStart"/>
      <w:r w:rsidRPr="000B6A5E">
        <w:t xml:space="preserve">Федеральным  </w:t>
      </w:r>
      <w:hyperlink r:id="rId12"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0B6A5E">
          <w:t>законом</w:t>
        </w:r>
      </w:hyperlink>
      <w:r w:rsidRPr="000B6A5E">
        <w:t xml:space="preserve"> от 06.10.2003 № 131-ФЗ "Об общих принципах организации  местного самоуправления в Российской Федерации"; Федеральным законом от 02.05.2006 № 59-ФЗ  « О порядке рассмотрения обращений  граждан  Российской Федерации»;  </w:t>
      </w:r>
      <w:hyperlink r:id="rId13"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0B6A5E">
          <w:t>Постановлением</w:t>
        </w:r>
      </w:hyperlink>
      <w:r w:rsidRPr="000B6A5E">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0B6A5E">
        <w:t xml:space="preserve"> </w:t>
      </w:r>
      <w:hyperlink r:id="rId14" w:tooltip="Постановление Правительства РФ от 23.09.2010 N 731 (ред. от 27.03.2018) &quot;Об утверждении стандарта раскрытия информации организациями, осуществляющими деятельность в сфере управления многоквартирными домами&quot;{КонсультантПлюс}" w:history="1">
        <w:r w:rsidRPr="000B6A5E">
          <w:t>Постановлением</w:t>
        </w:r>
      </w:hyperlink>
      <w:r w:rsidRPr="000B6A5E">
        <w:t xml:space="preserve">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w:t>
      </w:r>
      <w:hyperlink r:id="rId15" w:history="1">
        <w:proofErr w:type="gramStart"/>
        <w:r w:rsidRPr="000B6A5E">
          <w:t>Приказом</w:t>
        </w:r>
      </w:hyperlink>
      <w:r w:rsidRPr="000B6A5E">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01.12.2012 № 65-ОЗ «О муниципальном жилищном контроле и взаимодействии  органов муниципального контроля  с органом исполнительной власти Ивановской области, осуществляющим региональный государственный  жилищный надзор».</w:t>
      </w:r>
      <w:proofErr w:type="gramEnd"/>
    </w:p>
    <w:p w:rsidR="000B6A5E" w:rsidRPr="000B6A5E" w:rsidRDefault="000B6A5E" w:rsidP="000B6A5E">
      <w:pPr>
        <w:ind w:firstLine="540"/>
        <w:jc w:val="both"/>
        <w:rPr>
          <w:b/>
          <w:bCs/>
        </w:rPr>
      </w:pPr>
      <w:r w:rsidRPr="000B6A5E">
        <w:rPr>
          <w:rFonts w:eastAsia="Calibri"/>
          <w:lang w:eastAsia="en-US"/>
        </w:rPr>
        <w:t>1.3.Исполнение муниципального жилищного контроля осуществляется Администрацией Пестяковского муниципального района (далее орган муниципального контроля)  в лице уполномоченного органа - отдела  муниципального контроля Администрации Пестяковского муниципального района (далее - отдел муниципального контроля).</w:t>
      </w:r>
      <w:r w:rsidRPr="000B6A5E">
        <w:rPr>
          <w:rFonts w:eastAsia="Calibri"/>
          <w:kern w:val="3"/>
          <w:lang w:eastAsia="zh-CN"/>
        </w:rPr>
        <w:t xml:space="preserve"> </w:t>
      </w:r>
    </w:p>
    <w:p w:rsidR="000B6A5E" w:rsidRPr="000B6A5E" w:rsidRDefault="000B6A5E" w:rsidP="000B6A5E">
      <w:pPr>
        <w:widowControl w:val="0"/>
        <w:autoSpaceDE w:val="0"/>
        <w:autoSpaceDN w:val="0"/>
        <w:ind w:firstLine="540"/>
        <w:jc w:val="both"/>
      </w:pPr>
      <w:r w:rsidRPr="000B6A5E">
        <w:t>Перечень должностных лиц, осуществляющих муниципальный контроль, утверждается распоряжением руководителя, заместителя руководителя органа муниципального контроля.</w:t>
      </w:r>
    </w:p>
    <w:p w:rsidR="000B6A5E" w:rsidRPr="000B6A5E" w:rsidRDefault="000B6A5E" w:rsidP="000B6A5E">
      <w:pPr>
        <w:widowControl w:val="0"/>
        <w:autoSpaceDE w:val="0"/>
        <w:autoSpaceDN w:val="0"/>
        <w:adjustRightInd w:val="0"/>
        <w:ind w:firstLine="540"/>
        <w:jc w:val="both"/>
      </w:pPr>
      <w:r w:rsidRPr="000B6A5E">
        <w:t>1.4. Муниципальный жилищный контроль осуществляется в отношении  юридических лиц и индивидуальных предпринимателей, осуществляющих деятельность по управлению многоквартирными домами, расположенными на территории Пе</w:t>
      </w:r>
      <w:r w:rsidR="00EC2036">
        <w:t>стяковского муниципального района</w:t>
      </w:r>
      <w:r w:rsidRPr="000B6A5E">
        <w:t>, а также граждан, в том числе нанимателей муниципальных жилых помещений (членов семьи нанимателя, поднанимателей) по договорам социального найма (далее - наниматели).</w:t>
      </w:r>
    </w:p>
    <w:p w:rsidR="000B6A5E" w:rsidRPr="000B6A5E" w:rsidRDefault="000B6A5E" w:rsidP="000B6A5E">
      <w:pPr>
        <w:widowControl w:val="0"/>
        <w:autoSpaceDE w:val="0"/>
        <w:autoSpaceDN w:val="0"/>
        <w:adjustRightInd w:val="0"/>
        <w:ind w:firstLine="540"/>
        <w:jc w:val="both"/>
      </w:pPr>
      <w:r w:rsidRPr="000B6A5E">
        <w:lastRenderedPageBreak/>
        <w:t>1.5. Предметом проводимых органом муниципального контроля проверок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p>
    <w:p w:rsidR="000B6A5E" w:rsidRPr="000B6A5E" w:rsidRDefault="000B6A5E" w:rsidP="000B6A5E">
      <w:pPr>
        <w:widowControl w:val="0"/>
        <w:autoSpaceDE w:val="0"/>
        <w:autoSpaceDN w:val="0"/>
        <w:adjustRightInd w:val="0"/>
        <w:ind w:firstLine="540"/>
        <w:jc w:val="both"/>
      </w:pPr>
      <w:r w:rsidRPr="000B6A5E">
        <w:t xml:space="preserve">К отношениям, связанным с проведением проверок юридических лиц, индивидуальных предпринимателей, применяются положения Федерального </w:t>
      </w:r>
      <w:hyperlink r:id="rId16"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B6A5E">
          <w:t>закона</w:t>
        </w:r>
      </w:hyperlink>
      <w:r w:rsidRPr="000B6A5E">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статья 20 Жилищного кодекса.</w:t>
      </w:r>
    </w:p>
    <w:p w:rsidR="000B6A5E" w:rsidRPr="000B6A5E" w:rsidRDefault="000B6A5E" w:rsidP="000B6A5E">
      <w:pPr>
        <w:widowControl w:val="0"/>
        <w:autoSpaceDE w:val="0"/>
        <w:autoSpaceDN w:val="0"/>
        <w:adjustRightInd w:val="0"/>
        <w:ind w:firstLine="540"/>
        <w:jc w:val="both"/>
      </w:pPr>
      <w:r w:rsidRPr="000B6A5E">
        <w:t>К отношениям, связанным с проведением проверок граждан, применяются положения закона Ивановской области от 01.10.2012 № 65-ОЗ   «О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 статья 20 Жилищного кодекса.</w:t>
      </w:r>
    </w:p>
    <w:p w:rsidR="000B6A5E" w:rsidRPr="000B6A5E" w:rsidRDefault="000B6A5E" w:rsidP="000B6A5E">
      <w:pPr>
        <w:widowControl w:val="0"/>
        <w:suppressAutoHyphens/>
        <w:autoSpaceDN w:val="0"/>
        <w:jc w:val="both"/>
        <w:textAlignment w:val="baseline"/>
        <w:rPr>
          <w:kern w:val="3"/>
          <w:lang w:eastAsia="zh-CN"/>
        </w:rPr>
      </w:pPr>
      <w:r w:rsidRPr="000B6A5E">
        <w:rPr>
          <w:color w:val="000000"/>
          <w:kern w:val="3"/>
          <w:lang w:eastAsia="zh-CN"/>
        </w:rPr>
        <w:t xml:space="preserve">         </w:t>
      </w:r>
      <w:r w:rsidRPr="000B6A5E">
        <w:rPr>
          <w:rFonts w:hint="eastAsia"/>
          <w:color w:val="000000"/>
          <w:kern w:val="3"/>
          <w:lang w:val="zh-CN" w:eastAsia="zh-CN"/>
        </w:rPr>
        <w:t>1.</w:t>
      </w:r>
      <w:r w:rsidRPr="000B6A5E">
        <w:rPr>
          <w:color w:val="000000"/>
          <w:kern w:val="3"/>
          <w:lang w:eastAsia="zh-CN"/>
        </w:rPr>
        <w:t>6</w:t>
      </w:r>
      <w:r w:rsidRPr="000B6A5E">
        <w:rPr>
          <w:rFonts w:hint="eastAsia"/>
          <w:color w:val="000000"/>
          <w:kern w:val="3"/>
          <w:lang w:val="zh-CN" w:eastAsia="zh-CN"/>
        </w:rPr>
        <w:t xml:space="preserve">. </w:t>
      </w:r>
      <w:r w:rsidRPr="000B6A5E">
        <w:rPr>
          <w:color w:val="000000"/>
          <w:kern w:val="3"/>
          <w:lang w:eastAsia="zh-CN"/>
        </w:rPr>
        <w:t>Исчерпывающий перечень документов, которые могут быть истребованы от юридических лиц, индивидуальных предпринимателей в ходе осуществления муниципального жилищного контроля:</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 устав юридического лица;</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w:t>
      </w:r>
      <w:r w:rsidRPr="000B6A5E">
        <w:rPr>
          <w:color w:val="000000"/>
          <w:kern w:val="3"/>
          <w:lang w:eastAsia="zh-CN"/>
        </w:rPr>
        <w:t>документы, подтверждающие полномочия юридического лица, индивидуального предпринимателя;</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 xml:space="preserve">- </w:t>
      </w:r>
      <w:r w:rsidRPr="000B6A5E">
        <w:rPr>
          <w:color w:val="000000"/>
          <w:kern w:val="3"/>
          <w:lang w:eastAsia="zh-CN"/>
        </w:rPr>
        <w:t>приказ о назначении на должность руководителя организации;</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 xml:space="preserve">- </w:t>
      </w:r>
      <w:r w:rsidRPr="000B6A5E">
        <w:rPr>
          <w:color w:val="000000"/>
          <w:kern w:val="3"/>
          <w:lang w:eastAsia="zh-CN"/>
        </w:rPr>
        <w:t>документ, подтверждающий полномочия на представление интересов юридического лица, индивидуального предпринимателя при проведении проверки;</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 договор управления многоквартирным домом;</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заключенный в соответствии с частью 1 статьи 164 Жилищного кодекса Российской Федерации;</w:t>
      </w:r>
    </w:p>
    <w:p w:rsidR="000B6A5E" w:rsidRPr="000B6A5E" w:rsidRDefault="000B6A5E" w:rsidP="000B6A5E">
      <w:pPr>
        <w:widowControl w:val="0"/>
        <w:suppressAutoHyphens/>
        <w:autoSpaceDN w:val="0"/>
        <w:jc w:val="both"/>
        <w:textAlignment w:val="baseline"/>
        <w:rPr>
          <w:kern w:val="3"/>
          <w:lang w:eastAsia="zh-CN"/>
        </w:rPr>
      </w:pPr>
      <w:r w:rsidRPr="000B6A5E">
        <w:rPr>
          <w:color w:val="000000"/>
          <w:kern w:val="3"/>
          <w:lang w:eastAsia="zh-CN"/>
        </w:rPr>
        <w:t>-</w:t>
      </w:r>
      <w:r w:rsidRPr="000B6A5E">
        <w:rPr>
          <w:rFonts w:hint="eastAsia"/>
          <w:color w:val="000000"/>
          <w:kern w:val="3"/>
          <w:lang w:val="zh-CN" w:eastAsia="zh-CN"/>
        </w:rPr>
        <w:t xml:space="preserve">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договор на вывоз твердых коммунальных отходов, заключенные в соответствии с частью 2 статьи 164 Жилищного кодекса Российской Федерации;</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 xml:space="preserve">- протоколы решений собственников помещений в многоквартирном доме, принятых на их общем собрании по вопросам, отнесенным к компетенции такого собрания, в том числе о выборе способа управления многоквартирным домом, о выборе юридического лица независимо от организационно-правовой </w:t>
      </w:r>
      <w:r w:rsidRPr="000B6A5E">
        <w:rPr>
          <w:color w:val="000000"/>
          <w:kern w:val="3"/>
          <w:lang w:eastAsia="zh-CN"/>
        </w:rPr>
        <w:t>формы или индивидуального предпринимателя, осуществляющих деятельность по управлению многоквартирным домом, в целях заключения с ними договора управления многоквартирным домом, о создании товарищества собственников жилья, о реконструкции многоквартирного дома, о текущем и (или) капитальном ремонте общего имущества в многоквартирном доме, об утверждении платы за содержание и текущий ремонт, о перечне обязательных и дополнительных услуг по содержанию и текущему ремонту;</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 xml:space="preserve">- протоколы общего собрания членов товарищества собственников жилья, товарищества собственников недвижимости, жилищного, жилищно-строительного </w:t>
      </w:r>
      <w:r w:rsidRPr="000B6A5E">
        <w:rPr>
          <w:color w:val="000000"/>
          <w:kern w:val="3"/>
          <w:lang w:eastAsia="zh-CN"/>
        </w:rPr>
        <w:t>или иного специализированного потребительского кооператива, в том числе об избрании председателя правления и других членов правления товарищества собственников жилья, жилищного, жилищно</w:t>
      </w:r>
      <w:r w:rsidRPr="000B6A5E">
        <w:rPr>
          <w:rFonts w:hint="eastAsia"/>
          <w:color w:val="000000"/>
          <w:kern w:val="3"/>
          <w:lang w:val="zh-CN" w:eastAsia="zh-CN"/>
        </w:rPr>
        <w:t xml:space="preserve">-строительного </w:t>
      </w:r>
      <w:r w:rsidRPr="000B6A5E">
        <w:rPr>
          <w:color w:val="000000"/>
          <w:kern w:val="3"/>
          <w:lang w:eastAsia="zh-CN"/>
        </w:rPr>
        <w:t>или иного специализированного потребительского кооператива;</w:t>
      </w:r>
    </w:p>
    <w:p w:rsidR="000B6A5E" w:rsidRPr="000B6A5E" w:rsidRDefault="003B574E" w:rsidP="000B6A5E">
      <w:pPr>
        <w:widowControl w:val="0"/>
        <w:suppressAutoHyphens/>
        <w:autoSpaceDN w:val="0"/>
        <w:jc w:val="both"/>
        <w:textAlignment w:val="baseline"/>
        <w:rPr>
          <w:kern w:val="3"/>
          <w:lang w:eastAsia="zh-CN"/>
        </w:rPr>
      </w:pPr>
      <w:r>
        <w:rPr>
          <w:rFonts w:hint="eastAsia"/>
          <w:color w:val="000000"/>
          <w:kern w:val="3"/>
          <w:lang w:val="zh-CN" w:eastAsia="zh-CN"/>
        </w:rPr>
        <w:t>-</w:t>
      </w:r>
      <w:r>
        <w:rPr>
          <w:color w:val="000000"/>
          <w:kern w:val="3"/>
          <w:lang w:eastAsia="zh-CN"/>
        </w:rPr>
        <w:t xml:space="preserve"> </w:t>
      </w:r>
      <w:r w:rsidR="000B6A5E" w:rsidRPr="000B6A5E">
        <w:rPr>
          <w:rFonts w:hint="eastAsia"/>
          <w:color w:val="000000"/>
          <w:kern w:val="3"/>
          <w:lang w:val="zh-CN" w:eastAsia="zh-CN"/>
        </w:rPr>
        <w:t>должностные инструкции работников юридического лица, индивидуального предпринимателя, ответственных за выполнение работ по содержанию и ремонту жилищного фонда и общего имущества собственников помещений в многоквартирном доме;</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 документы, устанавливающие права и обязанности проверяемого лица по вопросам, относящимся к предмету муниципального жилищного контроля;</w:t>
      </w:r>
    </w:p>
    <w:p w:rsidR="000B6A5E" w:rsidRPr="000B6A5E" w:rsidRDefault="000B6A5E" w:rsidP="000B6A5E">
      <w:pPr>
        <w:widowControl w:val="0"/>
        <w:suppressAutoHyphens/>
        <w:autoSpaceDN w:val="0"/>
        <w:jc w:val="both"/>
        <w:textAlignment w:val="baseline"/>
        <w:rPr>
          <w:kern w:val="3"/>
          <w:lang w:eastAsia="zh-CN"/>
        </w:rPr>
      </w:pPr>
      <w:r w:rsidRPr="000B6A5E">
        <w:rPr>
          <w:rFonts w:hint="eastAsia"/>
          <w:color w:val="000000"/>
          <w:kern w:val="3"/>
          <w:lang w:val="zh-CN" w:eastAsia="zh-CN"/>
        </w:rPr>
        <w:t xml:space="preserve">- счета-квитанции </w:t>
      </w:r>
      <w:r w:rsidRPr="000B6A5E">
        <w:rPr>
          <w:color w:val="000000"/>
          <w:kern w:val="3"/>
          <w:lang w:eastAsia="zh-CN"/>
        </w:rPr>
        <w:t>об оплате за коммунальные и жилищные услуги.</w:t>
      </w:r>
    </w:p>
    <w:p w:rsidR="000B6A5E" w:rsidRPr="000B6A5E" w:rsidRDefault="000B6A5E" w:rsidP="000B6A5E">
      <w:pPr>
        <w:shd w:val="clear" w:color="auto" w:fill="FFFFFF"/>
        <w:tabs>
          <w:tab w:val="left" w:pos="0"/>
        </w:tabs>
        <w:jc w:val="both"/>
      </w:pPr>
      <w:r w:rsidRPr="000B6A5E">
        <w:lastRenderedPageBreak/>
        <w:tab/>
        <w:t>1.7. Должностные лица органа муниципального контроля при проведении проверок обязаны:</w:t>
      </w:r>
    </w:p>
    <w:p w:rsidR="000B6A5E" w:rsidRPr="000B6A5E" w:rsidRDefault="000B6A5E" w:rsidP="000B6A5E">
      <w:pPr>
        <w:shd w:val="clear" w:color="auto" w:fill="FFFFFF"/>
        <w:tabs>
          <w:tab w:val="left" w:pos="567"/>
        </w:tabs>
        <w:jc w:val="both"/>
      </w:pPr>
      <w:r w:rsidRPr="000B6A5E">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B6A5E" w:rsidRPr="000B6A5E" w:rsidRDefault="000B6A5E" w:rsidP="000B6A5E">
      <w:pPr>
        <w:shd w:val="clear" w:color="auto" w:fill="FFFFFF"/>
        <w:tabs>
          <w:tab w:val="left" w:pos="567"/>
        </w:tabs>
        <w:jc w:val="both"/>
      </w:pPr>
      <w:r w:rsidRPr="000B6A5E">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6A5E" w:rsidRPr="000B6A5E" w:rsidRDefault="000B6A5E" w:rsidP="000B6A5E">
      <w:pPr>
        <w:shd w:val="clear" w:color="auto" w:fill="FFFFFF"/>
        <w:tabs>
          <w:tab w:val="left" w:pos="567"/>
        </w:tabs>
        <w:jc w:val="both"/>
      </w:pPr>
      <w:r w:rsidRPr="000B6A5E">
        <w:tab/>
        <w:t xml:space="preserve"> 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0B6A5E" w:rsidRPr="000B6A5E" w:rsidRDefault="000B6A5E" w:rsidP="000B6A5E">
      <w:pPr>
        <w:shd w:val="clear" w:color="auto" w:fill="FFFFFF"/>
        <w:tabs>
          <w:tab w:val="left" w:pos="567"/>
        </w:tabs>
        <w:jc w:val="both"/>
      </w:pPr>
      <w:r w:rsidRPr="000B6A5E">
        <w:tab/>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00E90EE9">
        <w:t xml:space="preserve"> </w:t>
      </w:r>
      <w:r w:rsidRPr="000B6A5E">
        <w:t>294-ФЗ, копии документа о согласовании проведения проверки;</w:t>
      </w:r>
    </w:p>
    <w:p w:rsidR="000B6A5E" w:rsidRPr="000B6A5E" w:rsidRDefault="000B6A5E" w:rsidP="000B6A5E">
      <w:pPr>
        <w:shd w:val="clear" w:color="auto" w:fill="FFFFFF"/>
        <w:tabs>
          <w:tab w:val="left" w:pos="567"/>
        </w:tabs>
        <w:jc w:val="both"/>
      </w:pPr>
      <w:r w:rsidRPr="000B6A5E">
        <w:tab/>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6A5E" w:rsidRPr="000B6A5E" w:rsidRDefault="000B6A5E" w:rsidP="000B6A5E">
      <w:pPr>
        <w:shd w:val="clear" w:color="auto" w:fill="FFFFFF"/>
        <w:tabs>
          <w:tab w:val="left" w:pos="567"/>
        </w:tabs>
        <w:jc w:val="both"/>
      </w:pPr>
      <w:r w:rsidRPr="000B6A5E">
        <w:tab/>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6A5E" w:rsidRPr="000B6A5E" w:rsidRDefault="000B6A5E" w:rsidP="000B6A5E">
      <w:pPr>
        <w:shd w:val="clear" w:color="auto" w:fill="FFFFFF"/>
        <w:tabs>
          <w:tab w:val="left" w:pos="567"/>
        </w:tabs>
        <w:jc w:val="both"/>
      </w:pPr>
      <w:r w:rsidRPr="000B6A5E">
        <w:tab/>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6A5E" w:rsidRPr="000B6A5E" w:rsidRDefault="000B6A5E" w:rsidP="000B6A5E">
      <w:pPr>
        <w:shd w:val="clear" w:color="auto" w:fill="FFFFFF"/>
        <w:tabs>
          <w:tab w:val="left" w:pos="567"/>
        </w:tabs>
        <w:jc w:val="both"/>
      </w:pPr>
      <w:r w:rsidRPr="000B6A5E">
        <w:tab/>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6A5E" w:rsidRPr="000B6A5E" w:rsidRDefault="000B6A5E" w:rsidP="000B6A5E">
      <w:pPr>
        <w:shd w:val="clear" w:color="auto" w:fill="FFFFFF"/>
        <w:tabs>
          <w:tab w:val="left" w:pos="567"/>
        </w:tabs>
        <w:jc w:val="both"/>
      </w:pPr>
      <w:r w:rsidRPr="000B6A5E">
        <w:tab/>
      </w:r>
      <w:proofErr w:type="gramStart"/>
      <w:r w:rsidRPr="000B6A5E">
        <w:t xml:space="preserve">8) </w:t>
      </w:r>
      <w:r w:rsidR="00EC2036">
        <w:t xml:space="preserve"> </w:t>
      </w:r>
      <w:r w:rsidRPr="000B6A5E">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B6A5E">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6A5E" w:rsidRPr="000B6A5E" w:rsidRDefault="000B6A5E" w:rsidP="000B6A5E">
      <w:pPr>
        <w:shd w:val="clear" w:color="auto" w:fill="FFFFFF"/>
        <w:tabs>
          <w:tab w:val="left" w:pos="567"/>
        </w:tabs>
        <w:jc w:val="both"/>
      </w:pPr>
      <w:r w:rsidRPr="000B6A5E">
        <w:tab/>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0EE9" w:rsidRPr="00B61C4A" w:rsidRDefault="000B6A5E" w:rsidP="000B6A5E">
      <w:pPr>
        <w:shd w:val="clear" w:color="auto" w:fill="FFFFFF"/>
        <w:tabs>
          <w:tab w:val="left" w:pos="567"/>
        </w:tabs>
        <w:jc w:val="both"/>
      </w:pPr>
      <w:r w:rsidRPr="000B6A5E">
        <w:t xml:space="preserve">         </w:t>
      </w:r>
      <w:r w:rsidRPr="00B61C4A">
        <w:t>10) соблюдать сроки проведения п</w:t>
      </w:r>
      <w:r w:rsidR="00E90EE9" w:rsidRPr="00B61C4A">
        <w:t xml:space="preserve">роверки, установленные </w:t>
      </w:r>
      <w:r w:rsidRPr="00B61C4A">
        <w:t xml:space="preserve"> Федеральным законом</w:t>
      </w:r>
      <w:r w:rsidR="00E90EE9" w:rsidRPr="00B61C4A">
        <w:t xml:space="preserve"> </w:t>
      </w:r>
    </w:p>
    <w:p w:rsidR="000B6A5E" w:rsidRPr="000B6A5E" w:rsidRDefault="00E90EE9" w:rsidP="000B6A5E">
      <w:pPr>
        <w:shd w:val="clear" w:color="auto" w:fill="FFFFFF"/>
        <w:tabs>
          <w:tab w:val="left" w:pos="567"/>
        </w:tabs>
        <w:jc w:val="both"/>
      </w:pPr>
      <w:r w:rsidRPr="00B61C4A">
        <w:t xml:space="preserve">№  </w:t>
      </w:r>
      <w:r w:rsidR="00B61C4A" w:rsidRPr="00B61C4A">
        <w:t>294-ФЗ</w:t>
      </w:r>
      <w:r w:rsidR="000B6A5E" w:rsidRPr="00B61C4A">
        <w:t>;</w:t>
      </w:r>
    </w:p>
    <w:p w:rsidR="000B6A5E" w:rsidRPr="000B6A5E" w:rsidRDefault="000B6A5E" w:rsidP="000B6A5E">
      <w:pPr>
        <w:shd w:val="clear" w:color="auto" w:fill="FFFFFF"/>
        <w:tabs>
          <w:tab w:val="left" w:pos="567"/>
        </w:tabs>
        <w:jc w:val="both"/>
      </w:pPr>
      <w:r w:rsidRPr="000B6A5E">
        <w:tab/>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6A5E" w:rsidRPr="000B6A5E" w:rsidRDefault="000B6A5E" w:rsidP="000B6A5E">
      <w:pPr>
        <w:shd w:val="clear" w:color="auto" w:fill="FFFFFF"/>
        <w:tabs>
          <w:tab w:val="left" w:pos="567"/>
        </w:tabs>
        <w:jc w:val="both"/>
      </w:pPr>
      <w:r w:rsidRPr="000B6A5E">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B6A5E" w:rsidRPr="000B6A5E" w:rsidRDefault="000B6A5E" w:rsidP="000B6A5E">
      <w:pPr>
        <w:shd w:val="clear" w:color="auto" w:fill="FFFFFF"/>
        <w:tabs>
          <w:tab w:val="left" w:pos="567"/>
        </w:tabs>
        <w:jc w:val="both"/>
      </w:pPr>
      <w:r w:rsidRPr="000B6A5E">
        <w:lastRenderedPageBreak/>
        <w:tab/>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6A5E" w:rsidRPr="000B6A5E" w:rsidRDefault="000B6A5E" w:rsidP="000B6A5E">
      <w:pPr>
        <w:shd w:val="clear" w:color="auto" w:fill="FFFFFF"/>
        <w:tabs>
          <w:tab w:val="left" w:pos="567"/>
        </w:tabs>
        <w:jc w:val="both"/>
      </w:pPr>
      <w:r w:rsidRPr="000B6A5E">
        <w:tab/>
        <w:t>1.8. При осуществлении муниципального жилищного контроля должностные лица органа муниципального контроля имеют право:</w:t>
      </w:r>
    </w:p>
    <w:p w:rsidR="000B6A5E" w:rsidRPr="000B6A5E" w:rsidRDefault="000B6A5E" w:rsidP="000B6A5E">
      <w:pPr>
        <w:shd w:val="clear" w:color="auto" w:fill="FFFFFF"/>
        <w:tabs>
          <w:tab w:val="left" w:pos="567"/>
        </w:tabs>
        <w:jc w:val="both"/>
      </w:pPr>
      <w:r w:rsidRPr="000B6A5E">
        <w:tab/>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B6A5E" w:rsidRPr="000B6A5E" w:rsidRDefault="000B6A5E" w:rsidP="000B6A5E">
      <w:pPr>
        <w:shd w:val="clear" w:color="auto" w:fill="FFFFFF"/>
        <w:tabs>
          <w:tab w:val="left" w:pos="567"/>
        </w:tabs>
        <w:jc w:val="both"/>
      </w:pPr>
      <w:r w:rsidRPr="000B6A5E">
        <w:tab/>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0B6A5E">
        <w:t xml:space="preserve">проводить исследования, испытания, расследования, экспертизы и другие мероприятия по контролю, проверять соблюдение  </w:t>
      </w:r>
      <w:proofErr w:type="spellStart"/>
      <w:r w:rsidRPr="000B6A5E">
        <w:t>наймодателями</w:t>
      </w:r>
      <w:proofErr w:type="spellEnd"/>
      <w:r w:rsidRPr="000B6A5E">
        <w:t xml:space="preserve"> жилых помещений в наемных домах социального использования обязательных требований к </w:t>
      </w:r>
      <w:proofErr w:type="spellStart"/>
      <w:r w:rsidRPr="000B6A5E">
        <w:t>наймодателям</w:t>
      </w:r>
      <w:proofErr w:type="spellEnd"/>
      <w:r w:rsidRPr="000B6A5E">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7" w:history="1">
        <w:r w:rsidRPr="000B6A5E">
          <w:t>частью  2 статьи 91.18</w:t>
        </w:r>
      </w:hyperlink>
      <w:r w:rsidRPr="000B6A5E">
        <w:t xml:space="preserve"> Жилищного Кодекса</w:t>
      </w:r>
      <w:proofErr w:type="gramEnd"/>
      <w:r w:rsidRPr="000B6A5E">
        <w:t xml:space="preserve">, </w:t>
      </w:r>
      <w:proofErr w:type="gramStart"/>
      <w:r w:rsidRPr="000B6A5E">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B6A5E">
        <w:t xml:space="preserve"> </w:t>
      </w:r>
      <w:proofErr w:type="gramStart"/>
      <w:r w:rsidRPr="000B6A5E">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B6A5E">
        <w:t xml:space="preserve"> </w:t>
      </w:r>
      <w:proofErr w:type="gramStart"/>
      <w:r w:rsidRPr="000B6A5E">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8" w:history="1">
        <w:r w:rsidRPr="000B6A5E">
          <w:t>статьей 162</w:t>
        </w:r>
      </w:hyperlink>
      <w:r w:rsidRPr="000B6A5E">
        <w:t xml:space="preserve"> Жилищного кодекса, правомерность утверждения условий этого договора и его заключения, правомерность заключения</w:t>
      </w:r>
      <w:proofErr w:type="gramEnd"/>
      <w:r w:rsidRPr="000B6A5E">
        <w:t xml:space="preserve"> </w:t>
      </w:r>
      <w:proofErr w:type="gramStart"/>
      <w:r w:rsidRPr="000B6A5E">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9" w:history="1">
        <w:r w:rsidRPr="000B6A5E">
          <w:t>части 1 статьи 164</w:t>
        </w:r>
      </w:hyperlink>
      <w:r w:rsidRPr="000B6A5E">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roofErr w:type="gramEnd"/>
    </w:p>
    <w:p w:rsidR="000B6A5E" w:rsidRPr="000B6A5E" w:rsidRDefault="000B6A5E" w:rsidP="000B6A5E">
      <w:pPr>
        <w:widowControl w:val="0"/>
        <w:autoSpaceDE w:val="0"/>
        <w:autoSpaceDN w:val="0"/>
        <w:adjustRightInd w:val="0"/>
        <w:ind w:firstLine="540"/>
        <w:jc w:val="both"/>
      </w:pPr>
      <w:proofErr w:type="gramStart"/>
      <w:r w:rsidRPr="000B6A5E">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B6A5E" w:rsidRPr="000B6A5E" w:rsidRDefault="000B6A5E" w:rsidP="000B6A5E">
      <w:pPr>
        <w:widowControl w:val="0"/>
        <w:autoSpaceDE w:val="0"/>
        <w:autoSpaceDN w:val="0"/>
        <w:adjustRightInd w:val="0"/>
        <w:ind w:firstLine="540"/>
        <w:jc w:val="both"/>
      </w:pPr>
      <w:r w:rsidRPr="000B6A5E">
        <w:t xml:space="preserve">4) направлять в уполномоченные органы материалы, связанные с нарушениями </w:t>
      </w:r>
      <w:r w:rsidRPr="000B6A5E">
        <w:lastRenderedPageBreak/>
        <w:t>обязательных требований, для решения вопросов о возбуждении уголовных дел по признакам преступлений.</w:t>
      </w:r>
    </w:p>
    <w:p w:rsidR="000B6A5E" w:rsidRPr="000B6A5E" w:rsidRDefault="000B6A5E" w:rsidP="000B6A5E">
      <w:pPr>
        <w:widowControl w:val="0"/>
        <w:autoSpaceDE w:val="0"/>
        <w:autoSpaceDN w:val="0"/>
        <w:adjustRightInd w:val="0"/>
        <w:ind w:firstLine="540"/>
        <w:jc w:val="both"/>
      </w:pPr>
      <w:r w:rsidRPr="000B6A5E">
        <w:t>1.9. Орган муниципального  контроля вправе обратиться в суд с заявлениями:</w:t>
      </w:r>
    </w:p>
    <w:p w:rsidR="000B6A5E" w:rsidRPr="000B6A5E" w:rsidRDefault="000B6A5E" w:rsidP="000B6A5E">
      <w:pPr>
        <w:widowControl w:val="0"/>
        <w:autoSpaceDE w:val="0"/>
        <w:autoSpaceDN w:val="0"/>
        <w:adjustRightInd w:val="0"/>
        <w:ind w:firstLine="540"/>
        <w:jc w:val="both"/>
      </w:pPr>
      <w:r w:rsidRPr="000B6A5E">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0" w:tooltip="&quot;Жилищный кодекс Российской Федерации&quot; от 29.12.2004 N 188-ФЗ (ред. от 22.01.2019){КонсультантПлюс}" w:history="1">
        <w:r w:rsidRPr="000B6A5E">
          <w:t>кодекса</w:t>
        </w:r>
      </w:hyperlink>
      <w:r w:rsidRPr="000B6A5E">
        <w:t>;</w:t>
      </w:r>
    </w:p>
    <w:p w:rsidR="000B6A5E" w:rsidRPr="000B6A5E" w:rsidRDefault="000B6A5E" w:rsidP="000B6A5E">
      <w:pPr>
        <w:widowControl w:val="0"/>
        <w:autoSpaceDE w:val="0"/>
        <w:autoSpaceDN w:val="0"/>
        <w:adjustRightInd w:val="0"/>
        <w:ind w:firstLine="540"/>
        <w:jc w:val="both"/>
      </w:pPr>
      <w:proofErr w:type="gramStart"/>
      <w:r w:rsidRPr="000B6A5E">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w:t>
      </w:r>
      <w:r w:rsidR="00517611">
        <w:t xml:space="preserve"> </w:t>
      </w:r>
      <w:r w:rsidRPr="000B6A5E">
        <w:t xml:space="preserve">в установленный срок предписания об устранении несоответствия устава такого товарищества или </w:t>
      </w:r>
      <w:r w:rsidR="00517611">
        <w:t xml:space="preserve"> </w:t>
      </w:r>
      <w:r w:rsidRPr="000B6A5E">
        <w:t xml:space="preserve">такого кооператива, внесенных в устав такого товарищества или такого кооператива изменений требованиям Жилищного </w:t>
      </w:r>
      <w:hyperlink r:id="rId21" w:tooltip="&quot;Жилищный кодекс Российской Федерации&quot; от 29.12.2004 N 188-ФЗ (ред. от 22.01.2019){КонсультантПлюс}" w:history="1">
        <w:r w:rsidRPr="000B6A5E">
          <w:t>кодекса</w:t>
        </w:r>
      </w:hyperlink>
      <w:r w:rsidRPr="000B6A5E">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0B6A5E" w:rsidRPr="000B6A5E" w:rsidRDefault="000B6A5E" w:rsidP="000B6A5E">
      <w:pPr>
        <w:widowControl w:val="0"/>
        <w:autoSpaceDE w:val="0"/>
        <w:autoSpaceDN w:val="0"/>
        <w:adjustRightInd w:val="0"/>
        <w:ind w:firstLine="540"/>
        <w:jc w:val="both"/>
      </w:pPr>
      <w:proofErr w:type="gramStart"/>
      <w:r w:rsidRPr="000B6A5E">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w:t>
      </w:r>
      <w:r w:rsidR="00517611">
        <w:t xml:space="preserve"> </w:t>
      </w:r>
      <w:r w:rsidRPr="000B6A5E">
        <w:t xml:space="preserve">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w:t>
      </w:r>
      <w:r w:rsidR="00517611">
        <w:t xml:space="preserve"> </w:t>
      </w:r>
      <w:r w:rsidRPr="000B6A5E">
        <w:t xml:space="preserve">предписания об устранении нарушений требований Жилищного </w:t>
      </w:r>
      <w:hyperlink r:id="rId22" w:tooltip="&quot;Жилищный кодекс Российской Федерации&quot; от 29.12.2004 N 188-ФЗ (ред. от 22.01.2019){КонсультантПлюс}" w:history="1">
        <w:r w:rsidRPr="000B6A5E">
          <w:t>кодекса</w:t>
        </w:r>
      </w:hyperlink>
      <w:r w:rsidRPr="000B6A5E">
        <w:t xml:space="preserve">  о выборе управляющей организации, об утверждении</w:t>
      </w:r>
      <w:proofErr w:type="gramEnd"/>
      <w:r w:rsidRPr="000B6A5E">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B6A5E" w:rsidRPr="000B6A5E" w:rsidRDefault="000B6A5E" w:rsidP="000B6A5E">
      <w:pPr>
        <w:widowControl w:val="0"/>
        <w:autoSpaceDE w:val="0"/>
        <w:autoSpaceDN w:val="0"/>
        <w:adjustRightInd w:val="0"/>
        <w:ind w:firstLine="540"/>
        <w:jc w:val="both"/>
      </w:pPr>
      <w:r w:rsidRPr="000B6A5E">
        <w:t>4) в защиту прав и законных интересов собственников помещений многоквартирных домов,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B6A5E" w:rsidRPr="000B6A5E" w:rsidRDefault="000B6A5E" w:rsidP="000B6A5E">
      <w:pPr>
        <w:widowControl w:val="0"/>
        <w:autoSpaceDE w:val="0"/>
        <w:autoSpaceDN w:val="0"/>
        <w:adjustRightInd w:val="0"/>
        <w:ind w:firstLine="540"/>
        <w:jc w:val="both"/>
      </w:pPr>
      <w:r w:rsidRPr="000B6A5E">
        <w:t xml:space="preserve">5) о признании </w:t>
      </w:r>
      <w:proofErr w:type="gramStart"/>
      <w:r w:rsidRPr="000B6A5E">
        <w:t>договора найма жилого помещения жилищного фонда социального использования</w:t>
      </w:r>
      <w:proofErr w:type="gramEnd"/>
      <w:r w:rsidRPr="000B6A5E">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3" w:tooltip="&quot;Жилищный кодекс Российской Федерации&quot; от 29.12.2004 N 188-ФЗ (ред. от 22.01.2019){КонсультантПлюс}" w:history="1">
        <w:r w:rsidRPr="000B6A5E">
          <w:t>кодексом</w:t>
        </w:r>
      </w:hyperlink>
      <w:r w:rsidRPr="000B6A5E">
        <w:t>.</w:t>
      </w:r>
    </w:p>
    <w:p w:rsidR="000B6A5E" w:rsidRPr="000B6A5E" w:rsidRDefault="000B6A5E" w:rsidP="000B6A5E">
      <w:pPr>
        <w:widowControl w:val="0"/>
        <w:autoSpaceDE w:val="0"/>
        <w:autoSpaceDN w:val="0"/>
        <w:adjustRightInd w:val="0"/>
        <w:ind w:firstLine="540"/>
        <w:jc w:val="both"/>
      </w:pPr>
      <w:r w:rsidRPr="000B6A5E">
        <w:t>1.10. Муниципальный контроль может осуществляться во взаимодействии с уполномоченными органами исполнительной власти субъектов РФ, осуществляющими региональный жилищный надзор, правоохранительными,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законами субъектов РФ.</w:t>
      </w:r>
    </w:p>
    <w:p w:rsidR="000B6A5E" w:rsidRPr="00AE7BCF" w:rsidRDefault="000B6A5E" w:rsidP="00AE7BCF">
      <w:pPr>
        <w:widowControl w:val="0"/>
        <w:suppressAutoHyphens/>
        <w:autoSpaceDN w:val="0"/>
        <w:jc w:val="center"/>
        <w:textAlignment w:val="baseline"/>
        <w:rPr>
          <w:kern w:val="3"/>
          <w:lang w:eastAsia="zh-CN"/>
        </w:rPr>
      </w:pPr>
    </w:p>
    <w:p w:rsidR="0054554A" w:rsidRPr="00EC2036" w:rsidRDefault="00456280" w:rsidP="00EC2036">
      <w:pPr>
        <w:widowControl w:val="0"/>
        <w:suppressAutoHyphens/>
        <w:autoSpaceDN w:val="0"/>
        <w:jc w:val="both"/>
        <w:textAlignment w:val="baseline"/>
        <w:rPr>
          <w:color w:val="000000"/>
          <w:kern w:val="3"/>
          <w:lang w:eastAsia="zh-CN"/>
        </w:rPr>
      </w:pPr>
      <w:r>
        <w:rPr>
          <w:color w:val="000000"/>
          <w:kern w:val="3"/>
          <w:lang w:eastAsia="zh-CN"/>
        </w:rPr>
        <w:t xml:space="preserve">            </w:t>
      </w:r>
      <w:r w:rsidR="00EC2036">
        <w:rPr>
          <w:color w:val="000000"/>
          <w:kern w:val="3"/>
          <w:lang w:eastAsia="zh-CN"/>
        </w:rPr>
        <w:t xml:space="preserve">                                       </w:t>
      </w:r>
      <w:r w:rsidR="0054554A" w:rsidRPr="003654EC">
        <w:rPr>
          <w:b/>
          <w:bCs/>
          <w:lang w:val="en-US"/>
        </w:rPr>
        <w:t>II</w:t>
      </w:r>
      <w:r w:rsidR="0054554A" w:rsidRPr="003654EC">
        <w:rPr>
          <w:b/>
          <w:bCs/>
        </w:rPr>
        <w:t>. Административные процедуры</w:t>
      </w:r>
    </w:p>
    <w:p w:rsidR="0054554A" w:rsidRPr="0054554A" w:rsidRDefault="0054554A" w:rsidP="0054554A">
      <w:pPr>
        <w:ind w:firstLine="540"/>
        <w:jc w:val="both"/>
      </w:pPr>
      <w:r w:rsidRPr="0054554A">
        <w:t>Осуществление муниципального жилищного контроля  на территории Пе</w:t>
      </w:r>
      <w:r w:rsidR="003654EC">
        <w:t>стяковского муниципального района</w:t>
      </w:r>
      <w:r w:rsidRPr="0054554A">
        <w:t xml:space="preserve"> включает в себя следующие административные процедуры (действия):</w:t>
      </w:r>
    </w:p>
    <w:p w:rsidR="0054554A" w:rsidRPr="0054554A" w:rsidRDefault="0054554A" w:rsidP="0054554A">
      <w:pPr>
        <w:widowControl w:val="0"/>
        <w:autoSpaceDE w:val="0"/>
        <w:autoSpaceDN w:val="0"/>
        <w:adjustRightInd w:val="0"/>
        <w:ind w:firstLine="540"/>
        <w:jc w:val="both"/>
      </w:pPr>
      <w:r w:rsidRPr="0054554A">
        <w:t>1.  Организация и проведение плановой проверки.</w:t>
      </w:r>
    </w:p>
    <w:p w:rsidR="0054554A" w:rsidRPr="0054554A" w:rsidRDefault="0054554A" w:rsidP="0054554A">
      <w:pPr>
        <w:widowControl w:val="0"/>
        <w:autoSpaceDE w:val="0"/>
        <w:autoSpaceDN w:val="0"/>
        <w:adjustRightInd w:val="0"/>
        <w:ind w:firstLine="540"/>
        <w:jc w:val="both"/>
      </w:pPr>
      <w:r w:rsidRPr="0054554A">
        <w:t>2.  Организация и проведение внеплановой проверки.</w:t>
      </w:r>
    </w:p>
    <w:p w:rsidR="0054554A" w:rsidRPr="0054554A" w:rsidRDefault="0054554A" w:rsidP="0054554A">
      <w:pPr>
        <w:widowControl w:val="0"/>
        <w:autoSpaceDE w:val="0"/>
        <w:autoSpaceDN w:val="0"/>
        <w:adjustRightInd w:val="0"/>
        <w:ind w:firstLine="540"/>
        <w:jc w:val="both"/>
      </w:pPr>
      <w:r w:rsidRPr="0054554A">
        <w:t>3.  Порядок  оформления  результатов  проверки.</w:t>
      </w:r>
    </w:p>
    <w:p w:rsidR="0054554A" w:rsidRPr="0054554A" w:rsidRDefault="0054554A" w:rsidP="0054554A">
      <w:pPr>
        <w:widowControl w:val="0"/>
        <w:autoSpaceDE w:val="0"/>
        <w:autoSpaceDN w:val="0"/>
        <w:adjustRightInd w:val="0"/>
        <w:ind w:firstLine="540"/>
        <w:jc w:val="both"/>
      </w:pPr>
      <w:r w:rsidRPr="0054554A">
        <w:t>4. Меры, принимаемые должностными лицами органа муниципального контроля в отношении фактов нарушений, выявленных при проведении проверки.</w:t>
      </w:r>
    </w:p>
    <w:p w:rsidR="0054554A" w:rsidRPr="0054554A" w:rsidRDefault="0054554A" w:rsidP="0054554A">
      <w:pPr>
        <w:widowControl w:val="0"/>
        <w:suppressAutoHyphens/>
        <w:autoSpaceDN w:val="0"/>
        <w:jc w:val="both"/>
        <w:textAlignment w:val="baseline"/>
        <w:rPr>
          <w:kern w:val="3"/>
          <w:lang w:eastAsia="zh-CN"/>
        </w:rPr>
      </w:pPr>
      <w:r w:rsidRPr="0054554A">
        <w:t xml:space="preserve">        </w:t>
      </w:r>
      <w:r w:rsidR="00EC2036">
        <w:t xml:space="preserve"> </w:t>
      </w:r>
      <w:r w:rsidRPr="0054554A">
        <w:rPr>
          <w:kern w:val="3"/>
          <w:lang w:eastAsia="zh-CN"/>
        </w:rPr>
        <w:t>5.</w:t>
      </w:r>
      <w:r w:rsidRPr="0054554A">
        <w:rPr>
          <w:kern w:val="3"/>
          <w:lang w:val="zh-CN" w:eastAsia="zh-CN"/>
        </w:rPr>
        <w:t xml:space="preserve"> </w:t>
      </w:r>
      <w:r w:rsidRPr="0054554A">
        <w:rPr>
          <w:kern w:val="3"/>
          <w:lang w:eastAsia="zh-CN"/>
        </w:rPr>
        <w:t xml:space="preserve"> Обследование муниципального жилищного фонда.</w:t>
      </w:r>
    </w:p>
    <w:p w:rsidR="0054554A" w:rsidRPr="0054554A" w:rsidRDefault="0054554A" w:rsidP="0054554A">
      <w:pPr>
        <w:widowControl w:val="0"/>
        <w:suppressAutoHyphens/>
        <w:autoSpaceDN w:val="0"/>
        <w:jc w:val="both"/>
        <w:textAlignment w:val="baseline"/>
        <w:rPr>
          <w:b/>
        </w:rPr>
      </w:pPr>
      <w:r w:rsidRPr="0054554A">
        <w:t xml:space="preserve">         6.  </w:t>
      </w:r>
      <w:r w:rsidRPr="0054554A">
        <w:rPr>
          <w:kern w:val="3"/>
          <w:lang w:eastAsia="zh-CN"/>
        </w:rPr>
        <w:t>Организация и проведение мероприятий, направленных на профилактику нарушений обязательных требований.</w:t>
      </w:r>
    </w:p>
    <w:p w:rsidR="0054554A" w:rsidRPr="0054554A" w:rsidRDefault="0054554A" w:rsidP="0054554A">
      <w:pPr>
        <w:widowControl w:val="0"/>
        <w:suppressAutoHyphens/>
        <w:autoSpaceDN w:val="0"/>
        <w:jc w:val="center"/>
        <w:textAlignment w:val="baseline"/>
        <w:rPr>
          <w:b/>
        </w:rPr>
      </w:pPr>
    </w:p>
    <w:p w:rsidR="00EC2036" w:rsidRDefault="00EC2036" w:rsidP="0054554A">
      <w:pPr>
        <w:widowControl w:val="0"/>
        <w:suppressAutoHyphens/>
        <w:autoSpaceDN w:val="0"/>
        <w:jc w:val="center"/>
        <w:textAlignment w:val="baseline"/>
        <w:rPr>
          <w:b/>
        </w:rPr>
      </w:pPr>
    </w:p>
    <w:p w:rsidR="0054554A" w:rsidRPr="0054554A" w:rsidRDefault="0054554A" w:rsidP="0054554A">
      <w:pPr>
        <w:widowControl w:val="0"/>
        <w:suppressAutoHyphens/>
        <w:autoSpaceDN w:val="0"/>
        <w:jc w:val="center"/>
        <w:textAlignment w:val="baseline"/>
        <w:rPr>
          <w:b/>
        </w:rPr>
      </w:pPr>
      <w:r w:rsidRPr="0054554A">
        <w:rPr>
          <w:b/>
        </w:rPr>
        <w:t>1. Организация и проведение плановой проверки</w:t>
      </w:r>
    </w:p>
    <w:p w:rsidR="0054554A" w:rsidRPr="0054554A" w:rsidRDefault="0054554A" w:rsidP="0054554A">
      <w:pPr>
        <w:widowControl w:val="0"/>
        <w:tabs>
          <w:tab w:val="left" w:pos="2864"/>
        </w:tabs>
        <w:autoSpaceDE w:val="0"/>
        <w:autoSpaceDN w:val="0"/>
        <w:adjustRightInd w:val="0"/>
        <w:ind w:firstLine="708"/>
        <w:jc w:val="both"/>
      </w:pPr>
      <w:r w:rsidRPr="0054554A">
        <w:t>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4554A" w:rsidRPr="0054554A" w:rsidRDefault="0054554A" w:rsidP="0054554A">
      <w:pPr>
        <w:widowControl w:val="0"/>
        <w:tabs>
          <w:tab w:val="left" w:pos="2864"/>
        </w:tabs>
        <w:autoSpaceDE w:val="0"/>
        <w:autoSpaceDN w:val="0"/>
        <w:adjustRightInd w:val="0"/>
        <w:ind w:firstLine="708"/>
        <w:jc w:val="both"/>
      </w:pPr>
      <w:r w:rsidRPr="0054554A">
        <w:t xml:space="preserve">1.2. Плановые проверки проводятся не чаще чем один раз в три года, если иное не предусмотрено частями 9 и 9.3 </w:t>
      </w:r>
      <w:r w:rsidR="00AD6692">
        <w:t xml:space="preserve">статьи 9 </w:t>
      </w:r>
      <w:r w:rsidRPr="0054554A">
        <w:t>Федерального закона №</w:t>
      </w:r>
      <w:r w:rsidR="00E90EE9">
        <w:t xml:space="preserve"> </w:t>
      </w:r>
      <w:r w:rsidRPr="0054554A">
        <w:t>294-ФЗ.</w:t>
      </w:r>
    </w:p>
    <w:p w:rsidR="0054554A" w:rsidRPr="0054554A" w:rsidRDefault="0054554A" w:rsidP="0054554A">
      <w:pPr>
        <w:widowControl w:val="0"/>
        <w:tabs>
          <w:tab w:val="left" w:pos="2864"/>
        </w:tabs>
        <w:autoSpaceDE w:val="0"/>
        <w:autoSpaceDN w:val="0"/>
        <w:adjustRightInd w:val="0"/>
        <w:ind w:firstLine="708"/>
        <w:jc w:val="both"/>
      </w:pPr>
      <w:r w:rsidRPr="0054554A">
        <w:t>1.3. Плановые проверки проводятся на основании разрабатываемого и утверждаемого органом муниципального контроля в соответствии с его полномочиями ежегодного плана.</w:t>
      </w:r>
    </w:p>
    <w:p w:rsidR="0054554A" w:rsidRPr="0054554A" w:rsidRDefault="0054554A" w:rsidP="0054554A">
      <w:pPr>
        <w:widowControl w:val="0"/>
        <w:tabs>
          <w:tab w:val="left" w:pos="2864"/>
        </w:tabs>
        <w:autoSpaceDE w:val="0"/>
        <w:autoSpaceDN w:val="0"/>
        <w:adjustRightInd w:val="0"/>
        <w:ind w:firstLine="708"/>
        <w:jc w:val="both"/>
      </w:pPr>
      <w:r w:rsidRPr="0054554A">
        <w:t>1.4.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4554A" w:rsidRPr="0054554A" w:rsidRDefault="0054554A" w:rsidP="0054554A">
      <w:pPr>
        <w:widowControl w:val="0"/>
        <w:tabs>
          <w:tab w:val="left" w:pos="2864"/>
        </w:tabs>
        <w:autoSpaceDE w:val="0"/>
        <w:autoSpaceDN w:val="0"/>
        <w:adjustRightInd w:val="0"/>
        <w:ind w:firstLine="708"/>
        <w:jc w:val="both"/>
      </w:pPr>
      <w:r w:rsidRPr="0054554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554A" w:rsidRPr="0054554A" w:rsidRDefault="0054554A" w:rsidP="0054554A">
      <w:pPr>
        <w:widowControl w:val="0"/>
        <w:tabs>
          <w:tab w:val="left" w:pos="2864"/>
        </w:tabs>
        <w:autoSpaceDE w:val="0"/>
        <w:autoSpaceDN w:val="0"/>
        <w:adjustRightInd w:val="0"/>
        <w:ind w:firstLine="708"/>
        <w:jc w:val="both"/>
      </w:pPr>
      <w:r w:rsidRPr="0054554A">
        <w:t>2) цель и основание проведения каждой плановой проверки;</w:t>
      </w:r>
    </w:p>
    <w:p w:rsidR="0054554A" w:rsidRPr="0054554A" w:rsidRDefault="0054554A" w:rsidP="0054554A">
      <w:pPr>
        <w:widowControl w:val="0"/>
        <w:tabs>
          <w:tab w:val="left" w:pos="2864"/>
        </w:tabs>
        <w:autoSpaceDE w:val="0"/>
        <w:autoSpaceDN w:val="0"/>
        <w:adjustRightInd w:val="0"/>
        <w:ind w:firstLine="708"/>
        <w:jc w:val="both"/>
      </w:pPr>
      <w:r w:rsidRPr="0054554A">
        <w:t>3) дата начала и сроки проведения каждой плановой проверки;</w:t>
      </w:r>
    </w:p>
    <w:p w:rsidR="0054554A" w:rsidRPr="0054554A" w:rsidRDefault="0054554A" w:rsidP="0054554A">
      <w:pPr>
        <w:widowControl w:val="0"/>
        <w:tabs>
          <w:tab w:val="left" w:pos="2864"/>
        </w:tabs>
        <w:autoSpaceDE w:val="0"/>
        <w:autoSpaceDN w:val="0"/>
        <w:adjustRightInd w:val="0"/>
        <w:ind w:firstLine="708"/>
        <w:jc w:val="both"/>
      </w:pPr>
      <w:r w:rsidRPr="0054554A">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4554A" w:rsidRPr="0054554A" w:rsidRDefault="0054554A" w:rsidP="0054554A">
      <w:pPr>
        <w:widowControl w:val="0"/>
        <w:tabs>
          <w:tab w:val="left" w:pos="2864"/>
        </w:tabs>
        <w:autoSpaceDE w:val="0"/>
        <w:autoSpaceDN w:val="0"/>
        <w:adjustRightInd w:val="0"/>
        <w:ind w:firstLine="708"/>
        <w:jc w:val="both"/>
      </w:pPr>
      <w:r w:rsidRPr="0054554A">
        <w:t>1.5.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54554A" w:rsidRPr="0054554A" w:rsidRDefault="0054554A" w:rsidP="0054554A">
      <w:pPr>
        <w:widowControl w:val="0"/>
        <w:tabs>
          <w:tab w:val="left" w:pos="2864"/>
        </w:tabs>
        <w:autoSpaceDE w:val="0"/>
        <w:autoSpaceDN w:val="0"/>
        <w:adjustRightInd w:val="0"/>
        <w:ind w:firstLine="708"/>
        <w:jc w:val="both"/>
      </w:pPr>
      <w:r w:rsidRPr="0054554A">
        <w:t>1.6.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54554A" w:rsidRPr="0054554A" w:rsidRDefault="0054554A" w:rsidP="0054554A">
      <w:pPr>
        <w:widowControl w:val="0"/>
        <w:tabs>
          <w:tab w:val="left" w:pos="2864"/>
        </w:tabs>
        <w:autoSpaceDE w:val="0"/>
        <w:autoSpaceDN w:val="0"/>
        <w:adjustRightInd w:val="0"/>
        <w:ind w:firstLine="708"/>
        <w:jc w:val="both"/>
      </w:pPr>
      <w:r w:rsidRPr="0054554A">
        <w:t>1.7. 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4554A" w:rsidRPr="0054554A" w:rsidRDefault="0054554A" w:rsidP="0054554A">
      <w:pPr>
        <w:widowControl w:val="0"/>
        <w:tabs>
          <w:tab w:val="left" w:pos="2864"/>
        </w:tabs>
        <w:autoSpaceDE w:val="0"/>
        <w:autoSpaceDN w:val="0"/>
        <w:adjustRightInd w:val="0"/>
        <w:ind w:firstLine="708"/>
        <w:jc w:val="both"/>
      </w:pPr>
      <w:r w:rsidRPr="0054554A">
        <w:t>1.8. Порядок подготовки ежегодного плана проведения плановых проверок, его представления в орган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4554A" w:rsidRPr="0054554A" w:rsidRDefault="0054554A" w:rsidP="0054554A">
      <w:pPr>
        <w:widowControl w:val="0"/>
        <w:tabs>
          <w:tab w:val="left" w:pos="2864"/>
        </w:tabs>
        <w:autoSpaceDE w:val="0"/>
        <w:autoSpaceDN w:val="0"/>
        <w:adjustRightInd w:val="0"/>
        <w:ind w:firstLine="708"/>
        <w:jc w:val="both"/>
      </w:pPr>
      <w:r w:rsidRPr="0054554A">
        <w:t>1.9. Основанием для включения плановой проверки в ежегодный план проведения плановых проверок является истечение трех лет со дня:</w:t>
      </w:r>
    </w:p>
    <w:p w:rsidR="0054554A" w:rsidRPr="0054554A" w:rsidRDefault="0054554A" w:rsidP="0054554A">
      <w:pPr>
        <w:widowControl w:val="0"/>
        <w:tabs>
          <w:tab w:val="left" w:pos="2864"/>
        </w:tabs>
        <w:autoSpaceDE w:val="0"/>
        <w:autoSpaceDN w:val="0"/>
        <w:adjustRightInd w:val="0"/>
        <w:ind w:firstLine="708"/>
        <w:jc w:val="both"/>
      </w:pPr>
      <w:r w:rsidRPr="0054554A">
        <w:t>1) государственной регистрации юридического лица, индивидуального предпринимателя;</w:t>
      </w:r>
    </w:p>
    <w:p w:rsidR="0054554A" w:rsidRPr="0054554A" w:rsidRDefault="0054554A" w:rsidP="0054554A">
      <w:pPr>
        <w:widowControl w:val="0"/>
        <w:tabs>
          <w:tab w:val="left" w:pos="2864"/>
        </w:tabs>
        <w:autoSpaceDE w:val="0"/>
        <w:autoSpaceDN w:val="0"/>
        <w:adjustRightInd w:val="0"/>
        <w:ind w:firstLine="708"/>
        <w:jc w:val="both"/>
      </w:pPr>
      <w:r w:rsidRPr="0054554A">
        <w:t>2) окончания проведения последней плановой проверки юридического лица, индивидуального предпринимателя;</w:t>
      </w:r>
    </w:p>
    <w:p w:rsidR="0054554A" w:rsidRPr="0054554A" w:rsidRDefault="0054554A" w:rsidP="0054554A">
      <w:pPr>
        <w:widowControl w:val="0"/>
        <w:tabs>
          <w:tab w:val="left" w:pos="2864"/>
        </w:tabs>
        <w:autoSpaceDE w:val="0"/>
        <w:autoSpaceDN w:val="0"/>
        <w:adjustRightInd w:val="0"/>
        <w:ind w:firstLine="708"/>
        <w:jc w:val="both"/>
      </w:pPr>
      <w:proofErr w:type="gramStart"/>
      <w:r w:rsidRPr="0054554A">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w:t>
      </w:r>
      <w:r w:rsidR="00517611">
        <w:t xml:space="preserve"> </w:t>
      </w:r>
      <w:r w:rsidRPr="0054554A">
        <w:t>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4554A" w:rsidRPr="0054554A" w:rsidRDefault="0054554A" w:rsidP="0054554A">
      <w:pPr>
        <w:widowControl w:val="0"/>
        <w:tabs>
          <w:tab w:val="left" w:pos="2864"/>
        </w:tabs>
        <w:autoSpaceDE w:val="0"/>
        <w:autoSpaceDN w:val="0"/>
        <w:adjustRightInd w:val="0"/>
        <w:ind w:firstLine="708"/>
        <w:jc w:val="both"/>
      </w:pPr>
      <w:r w:rsidRPr="0054554A">
        <w:t xml:space="preserve">1.10. </w:t>
      </w:r>
      <w:proofErr w:type="gramStart"/>
      <w:r w:rsidRPr="0054554A">
        <w:t xml:space="preserve">В отношении юридических лиц, индивидуальных предпринимателей, осуществляющих виды деятельности в сфере здравоохранения, сфере образования, в </w:t>
      </w:r>
      <w:r w:rsidRPr="0054554A">
        <w:lastRenderedPageBreak/>
        <w:t>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54554A">
        <w:t xml:space="preserve"> Перечень таких видов деятельности и периодичность их плановых проверок устанавливаются Правительством Российской Федерации.</w:t>
      </w:r>
    </w:p>
    <w:p w:rsidR="0054554A" w:rsidRPr="0054554A" w:rsidRDefault="0054554A" w:rsidP="0054554A">
      <w:pPr>
        <w:widowControl w:val="0"/>
        <w:tabs>
          <w:tab w:val="left" w:pos="2864"/>
        </w:tabs>
        <w:autoSpaceDE w:val="0"/>
        <w:autoSpaceDN w:val="0"/>
        <w:adjustRightInd w:val="0"/>
        <w:ind w:firstLine="708"/>
        <w:jc w:val="both"/>
      </w:pPr>
      <w:r w:rsidRPr="0054554A">
        <w:t>1.11. 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года № 294-ФЗ.</w:t>
      </w:r>
    </w:p>
    <w:p w:rsidR="0054554A" w:rsidRPr="0054554A" w:rsidRDefault="0054554A" w:rsidP="0054554A">
      <w:pPr>
        <w:widowControl w:val="0"/>
        <w:tabs>
          <w:tab w:val="left" w:pos="2864"/>
        </w:tabs>
        <w:autoSpaceDE w:val="0"/>
        <w:autoSpaceDN w:val="0"/>
        <w:adjustRightInd w:val="0"/>
        <w:ind w:firstLine="708"/>
        <w:jc w:val="both"/>
      </w:pPr>
      <w:r w:rsidRPr="0054554A">
        <w:t>1.12.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4554A" w:rsidRPr="0054554A" w:rsidRDefault="0054554A" w:rsidP="0054554A">
      <w:pPr>
        <w:widowControl w:val="0"/>
        <w:tabs>
          <w:tab w:val="left" w:pos="2864"/>
        </w:tabs>
        <w:autoSpaceDE w:val="0"/>
        <w:autoSpaceDN w:val="0"/>
        <w:adjustRightInd w:val="0"/>
        <w:ind w:firstLine="708"/>
        <w:jc w:val="both"/>
      </w:pPr>
      <w:r w:rsidRPr="0054554A">
        <w:t>1.13. 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p>
    <w:p w:rsidR="0054554A" w:rsidRPr="0054554A" w:rsidRDefault="0054554A" w:rsidP="0054554A">
      <w:pPr>
        <w:widowControl w:val="0"/>
        <w:tabs>
          <w:tab w:val="left" w:pos="2864"/>
        </w:tabs>
        <w:autoSpaceDE w:val="0"/>
        <w:autoSpaceDN w:val="0"/>
        <w:adjustRightInd w:val="0"/>
        <w:ind w:firstLine="708"/>
        <w:jc w:val="both"/>
      </w:pPr>
      <w:r w:rsidRPr="0054554A">
        <w:t xml:space="preserve">1.14.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4554A">
        <w:t>позднее</w:t>
      </w:r>
      <w:proofErr w:type="gramEnd"/>
      <w:r w:rsidRPr="0054554A">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4554A" w:rsidRPr="0054554A" w:rsidRDefault="0054554A" w:rsidP="0054554A">
      <w:pPr>
        <w:widowControl w:val="0"/>
        <w:tabs>
          <w:tab w:val="left" w:pos="2864"/>
        </w:tabs>
        <w:autoSpaceDE w:val="0"/>
        <w:autoSpaceDN w:val="0"/>
        <w:adjustRightInd w:val="0"/>
        <w:ind w:firstLine="708"/>
        <w:jc w:val="both"/>
      </w:pPr>
    </w:p>
    <w:p w:rsidR="0054554A" w:rsidRPr="0054554A" w:rsidRDefault="0054554A" w:rsidP="0054554A">
      <w:pPr>
        <w:widowControl w:val="0"/>
        <w:tabs>
          <w:tab w:val="left" w:pos="2864"/>
        </w:tabs>
        <w:autoSpaceDE w:val="0"/>
        <w:autoSpaceDN w:val="0"/>
        <w:adjustRightInd w:val="0"/>
        <w:ind w:firstLine="708"/>
        <w:jc w:val="center"/>
      </w:pPr>
      <w:r w:rsidRPr="0054554A">
        <w:rPr>
          <w:b/>
          <w:bCs/>
        </w:rPr>
        <w:t>2. Организация и проведение  внеплановой проверки</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2.1. </w:t>
      </w:r>
      <w:proofErr w:type="gramStart"/>
      <w:r w:rsidRPr="0054554A">
        <w:rPr>
          <w:bCs/>
        </w:rPr>
        <w:t xml:space="preserve">Предметом </w:t>
      </w:r>
      <w:r w:rsidR="00517611">
        <w:rPr>
          <w:bCs/>
        </w:rPr>
        <w:t xml:space="preserve"> </w:t>
      </w:r>
      <w:r w:rsidRPr="0054554A">
        <w:rPr>
          <w:bCs/>
        </w:rPr>
        <w:t xml:space="preserve">внеплановой проверки является соблюдение  юридическим лицом, индивидуальным предпринимателем в процессе </w:t>
      </w:r>
      <w:r w:rsidR="00517611">
        <w:rPr>
          <w:bCs/>
        </w:rPr>
        <w:t xml:space="preserve"> </w:t>
      </w:r>
      <w:r w:rsidRPr="0054554A">
        <w:rPr>
          <w:bCs/>
        </w:rPr>
        <w:t xml:space="preserve">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w:t>
      </w:r>
      <w:r w:rsidR="00517611">
        <w:rPr>
          <w:bCs/>
        </w:rPr>
        <w:t xml:space="preserve"> </w:t>
      </w:r>
      <w:r w:rsidRPr="0054554A">
        <w:rPr>
          <w:bCs/>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4554A">
        <w:rPr>
          <w:bCs/>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2.2. Основанием для проведения внеплановой проверки является:</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1) истечение срока исполнения юридическим лицом, индивидуальным предпринимателем </w:t>
      </w:r>
      <w:r w:rsidR="00517611">
        <w:rPr>
          <w:bCs/>
        </w:rPr>
        <w:t xml:space="preserve"> </w:t>
      </w:r>
      <w:r w:rsidRPr="0054554A">
        <w:rPr>
          <w:bCs/>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w:t>
      </w:r>
      <w:proofErr w:type="gramStart"/>
      <w:r w:rsidRPr="0054554A">
        <w:rPr>
          <w:bCs/>
        </w:rPr>
        <w:t>1.1)  поступление в орган  муниципального</w:t>
      </w:r>
      <w:r w:rsidR="00517611">
        <w:rPr>
          <w:bCs/>
        </w:rPr>
        <w:t xml:space="preserve"> </w:t>
      </w:r>
      <w:r w:rsidRPr="0054554A">
        <w:rPr>
          <w:bCs/>
        </w:rPr>
        <w:t xml:space="preserve"> контроля заявления </w:t>
      </w:r>
      <w:r w:rsidR="00517611">
        <w:rPr>
          <w:bCs/>
        </w:rPr>
        <w:t xml:space="preserve"> </w:t>
      </w:r>
      <w:r w:rsidRPr="0054554A">
        <w:rPr>
          <w:bCs/>
        </w:rP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w:t>
      </w:r>
      <w:r w:rsidR="00517611">
        <w:rPr>
          <w:bCs/>
        </w:rPr>
        <w:t xml:space="preserve"> </w:t>
      </w:r>
      <w:r w:rsidRPr="0054554A">
        <w:rPr>
          <w:bCs/>
        </w:rPr>
        <w:t xml:space="preserve">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w:t>
      </w:r>
      <w:r w:rsidR="00517611">
        <w:rPr>
          <w:bCs/>
        </w:rPr>
        <w:t xml:space="preserve"> </w:t>
      </w:r>
      <w:r w:rsidRPr="0054554A">
        <w:rPr>
          <w:bCs/>
        </w:rPr>
        <w:t>разрешения (лицензии), выдачи разрешения (согласования);</w:t>
      </w:r>
      <w:proofErr w:type="gramEnd"/>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lastRenderedPageBreak/>
        <w:t xml:space="preserve">           </w:t>
      </w:r>
      <w:proofErr w:type="gramStart"/>
      <w:r w:rsidRPr="0054554A">
        <w:rPr>
          <w:bCs/>
        </w:rPr>
        <w:t xml:space="preserve">2) мотивированное представление должностного лица  органа муниципального контроля </w:t>
      </w:r>
      <w:r w:rsidR="00517611">
        <w:rPr>
          <w:bCs/>
        </w:rPr>
        <w:t xml:space="preserve"> </w:t>
      </w:r>
      <w:r w:rsidRPr="0054554A">
        <w:rPr>
          <w:bCs/>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r w:rsidR="00517611">
        <w:rPr>
          <w:bCs/>
        </w:rPr>
        <w:t xml:space="preserve"> </w:t>
      </w:r>
      <w:r w:rsidRPr="0054554A">
        <w:rPr>
          <w:bCs/>
        </w:rPr>
        <w:t>массовой информации о следующих фактах:</w:t>
      </w:r>
      <w:proofErr w:type="gramEnd"/>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w:t>
      </w:r>
      <w:proofErr w:type="gramStart"/>
      <w:r w:rsidRPr="0054554A">
        <w:rPr>
          <w:bC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517611">
        <w:rPr>
          <w:bCs/>
        </w:rPr>
        <w:t xml:space="preserve"> </w:t>
      </w:r>
      <w:r w:rsidRPr="0054554A">
        <w:rPr>
          <w:bCs/>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4554A">
        <w:rPr>
          <w:bCs/>
        </w:rPr>
        <w:t xml:space="preserve"> государства, а также угрозы чрезвычайных ситуаций природного и техногенного характера;</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w:t>
      </w:r>
      <w:proofErr w:type="gramStart"/>
      <w:r w:rsidRPr="0054554A">
        <w:rPr>
          <w:bC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4554A">
        <w:rPr>
          <w:bCs/>
        </w:rPr>
        <w:t xml:space="preserve"> также возникновение чрезвычайных ситуаций природного и техногенного характера;</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4554A" w:rsidRPr="0054554A" w:rsidRDefault="0054554A" w:rsidP="0054554A">
      <w:pPr>
        <w:autoSpaceDE w:val="0"/>
        <w:autoSpaceDN w:val="0"/>
        <w:adjustRightInd w:val="0"/>
        <w:ind w:firstLine="708"/>
        <w:jc w:val="both"/>
      </w:pPr>
      <w:proofErr w:type="gramStart"/>
      <w:r w:rsidRPr="0054554A">
        <w:rPr>
          <w:bCs/>
        </w:rPr>
        <w:t>3)</w:t>
      </w:r>
      <w:r w:rsidRPr="0054554A">
        <w:t xml:space="preserve"> поступления, в частности посредством системы,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proofErr w:type="gramEnd"/>
      <w:r w:rsidRPr="0054554A">
        <w:t xml:space="preserve"> </w:t>
      </w:r>
      <w:proofErr w:type="gramStart"/>
      <w:r w:rsidRPr="0054554A">
        <w:t>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Pr="0054554A">
        <w:t xml:space="preserve"> </w:t>
      </w:r>
      <w:proofErr w:type="gramStart"/>
      <w:r w:rsidRPr="0054554A">
        <w:t xml:space="preserve">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4" w:history="1">
        <w:r w:rsidRPr="0054554A">
          <w:t>части 1 статьи 164</w:t>
        </w:r>
      </w:hyperlink>
      <w:r w:rsidRPr="0054554A">
        <w:t xml:space="preserve">  Жилищного кодекса лицами договоров оказания услуг по содержанию и (или) выполнению</w:t>
      </w:r>
      <w:proofErr w:type="gramEnd"/>
      <w:r w:rsidRPr="0054554A">
        <w:t xml:space="preserve"> </w:t>
      </w:r>
      <w:proofErr w:type="gramStart"/>
      <w:r w:rsidRPr="0054554A">
        <w:t>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w:t>
      </w:r>
      <w:proofErr w:type="gramEnd"/>
      <w:r w:rsidRPr="0054554A">
        <w:t xml:space="preserve"> </w:t>
      </w:r>
      <w:proofErr w:type="gramStart"/>
      <w:r w:rsidRPr="0054554A">
        <w:t xml:space="preserve">в многоквартирном доме, о фактах нарушения управляющей организацией </w:t>
      </w:r>
      <w:r w:rsidRPr="0054554A">
        <w:lastRenderedPageBreak/>
        <w:t xml:space="preserve">обязательств, предусмотренных </w:t>
      </w:r>
      <w:hyperlink r:id="rId25" w:history="1">
        <w:r w:rsidRPr="0054554A">
          <w:t>частью 2 статьи 162</w:t>
        </w:r>
      </w:hyperlink>
      <w:r w:rsidRPr="0054554A">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w:t>
      </w:r>
      <w:proofErr w:type="gramEnd"/>
      <w:r w:rsidRPr="0054554A">
        <w:t xml:space="preserve"> </w:t>
      </w:r>
      <w:proofErr w:type="gramStart"/>
      <w:r w:rsidRPr="0054554A">
        <w:t xml:space="preserve">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4554A">
        <w:t>наймодателями</w:t>
      </w:r>
      <w:proofErr w:type="spellEnd"/>
      <w:r w:rsidRPr="0054554A">
        <w:t xml:space="preserve"> жилых помещений в наемных домах социального использования обязательных требований к </w:t>
      </w:r>
      <w:proofErr w:type="spellStart"/>
      <w:r w:rsidRPr="0054554A">
        <w:t>наймодателям</w:t>
      </w:r>
      <w:proofErr w:type="spellEnd"/>
      <w:r w:rsidRPr="0054554A">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w:t>
      </w:r>
      <w:proofErr w:type="gramEnd"/>
      <w:r w:rsidRPr="0054554A">
        <w:t xml:space="preserve"> помещений, о фактах нарушения органами местного самоуправления, </w:t>
      </w:r>
      <w:proofErr w:type="spellStart"/>
      <w:r w:rsidRPr="0054554A">
        <w:t>ресурсоснабжающими</w:t>
      </w:r>
      <w:proofErr w:type="spellEnd"/>
      <w:r w:rsidRPr="0054554A">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54554A">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54554A">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4554A" w:rsidRPr="0054554A" w:rsidRDefault="0054554A" w:rsidP="0054554A">
      <w:pPr>
        <w:ind w:firstLine="708"/>
        <w:jc w:val="both"/>
      </w:pPr>
      <w:r w:rsidRPr="0054554A">
        <w:rPr>
          <w:bCs/>
        </w:rPr>
        <w:t>2.3.</w:t>
      </w:r>
      <w:r w:rsidRPr="0054554A">
        <w:t xml:space="preserve"> Основания для проведения внеплановой проверки в отношении граждан установлены частью 4.2 статьи 20 Жилищного кодекса Российской Федерации.</w:t>
      </w:r>
    </w:p>
    <w:p w:rsidR="0054554A" w:rsidRPr="0054554A" w:rsidRDefault="0054554A" w:rsidP="0054554A">
      <w:pPr>
        <w:jc w:val="both"/>
      </w:pPr>
      <w:r w:rsidRPr="0054554A">
        <w:t xml:space="preserve">           2.</w:t>
      </w:r>
      <w:r w:rsidRPr="0054554A">
        <w:rPr>
          <w:bCs/>
        </w:rPr>
        <w:t>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настоящего регламента, не могут служить основанием для проведения внеплановой проверки. В случае</w:t>
      </w:r>
      <w:proofErr w:type="gramStart"/>
      <w:r w:rsidRPr="0054554A">
        <w:rPr>
          <w:bCs/>
        </w:rPr>
        <w:t>,</w:t>
      </w:r>
      <w:proofErr w:type="gramEnd"/>
      <w:r w:rsidRPr="0054554A">
        <w:rPr>
          <w:bCs/>
        </w:rPr>
        <w:t xml:space="preserve"> если изложенная в обращении или заявлении информация может в соответствии с пунктом 2) части 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4554A">
        <w:rPr>
          <w:bCs/>
        </w:rPr>
        <w:t>ии и ау</w:t>
      </w:r>
      <w:proofErr w:type="gramEnd"/>
      <w:r w:rsidRPr="0054554A">
        <w:rPr>
          <w:bCs/>
        </w:rPr>
        <w:t>тентификации.</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2.5. При рассмотрении обращений и заявлений, информации о фактах, указанных в части 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4554A">
        <w:rPr>
          <w:bCs/>
        </w:rPr>
        <w:t xml:space="preserve">В ходе проведения предварительной проверки поступившей информации принимаются меры по запросу дополнительных </w:t>
      </w:r>
      <w:r w:rsidR="00E25DE9">
        <w:rPr>
          <w:bCs/>
        </w:rPr>
        <w:t xml:space="preserve"> </w:t>
      </w:r>
      <w:r w:rsidRPr="0054554A">
        <w:rPr>
          <w:bCs/>
        </w:rPr>
        <w:t xml:space="preserve">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Pr="0054554A">
        <w:rPr>
          <w:bCs/>
        </w:rPr>
        <w:lastRenderedPageBreak/>
        <w:t>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54554A">
        <w:rPr>
          <w:bCs/>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w:t>
      </w:r>
      <w:r w:rsidR="00E25DE9">
        <w:rPr>
          <w:bCs/>
        </w:rPr>
        <w:t xml:space="preserve">ящего регламента, </w:t>
      </w:r>
      <w:r w:rsidRPr="0054554A">
        <w:rPr>
          <w:bCs/>
        </w:rPr>
        <w:t xml:space="preserve">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2.8. По распоряжению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4554A">
        <w:rPr>
          <w:bCs/>
        </w:rPr>
        <w:t>явившихся</w:t>
      </w:r>
      <w:proofErr w:type="gramEnd"/>
      <w:r w:rsidRPr="0054554A">
        <w:rPr>
          <w:bCs/>
        </w:rPr>
        <w:t xml:space="preserve"> поводом для ее организации, либо установлены заведомо недостоверные сведения, содержащиеся в обращении или заявлении.</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2.10. Внеплановая проверка проводится в форме документарной проверки и (или) выездной проверки</w:t>
      </w:r>
      <w:r w:rsidRPr="0054554A">
        <w:t xml:space="preserve"> в порядке, установленном статьями 11 и 12 Федерального закона от 26.12.2008 № 294-ФЗ.</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2.11. Внеплановая выездная проверка юридических лиц, индивидуальных предпринимателей может быть проведена по основаниям, указанным в подпунктах "а", "б"  пункта 2), пункте 2.1 части 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2.12.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2.13. </w:t>
      </w:r>
      <w:proofErr w:type="gramStart"/>
      <w:r w:rsidRPr="0054554A">
        <w:rPr>
          <w:bCs/>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54554A">
        <w:rPr>
          <w:bCs/>
        </w:rPr>
        <w:t xml:space="preserve"> </w:t>
      </w:r>
      <w:proofErr w:type="gramStart"/>
      <w:r w:rsidRPr="0054554A">
        <w:rPr>
          <w:bCs/>
        </w:rPr>
        <w:t>согласовании</w:t>
      </w:r>
      <w:proofErr w:type="gramEnd"/>
      <w:r w:rsidRPr="0054554A">
        <w:rPr>
          <w:bCs/>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25DE9" w:rsidRDefault="0054554A" w:rsidP="0054554A">
      <w:pPr>
        <w:widowControl w:val="0"/>
        <w:tabs>
          <w:tab w:val="left" w:pos="3317"/>
        </w:tabs>
        <w:autoSpaceDE w:val="0"/>
        <w:autoSpaceDN w:val="0"/>
        <w:adjustRightInd w:val="0"/>
        <w:jc w:val="both"/>
        <w:outlineLvl w:val="3"/>
        <w:rPr>
          <w:bCs/>
        </w:rPr>
      </w:pPr>
      <w:r w:rsidRPr="0054554A">
        <w:rPr>
          <w:bCs/>
        </w:rPr>
        <w:t xml:space="preserve">         2.14. </w:t>
      </w:r>
      <w:proofErr w:type="gramStart"/>
      <w:r w:rsidRPr="0054554A">
        <w:rPr>
          <w:bC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54554A">
        <w:rPr>
          <w:bCs/>
        </w:rPr>
        <w:lastRenderedPageBreak/>
        <w:t>историческое, научное, культурное значение, входящим в</w:t>
      </w:r>
      <w:proofErr w:type="gramEnd"/>
      <w:r w:rsidRPr="0054554A">
        <w:rPr>
          <w:bCs/>
        </w:rPr>
        <w:t xml:space="preserve"> </w:t>
      </w:r>
      <w:proofErr w:type="gramStart"/>
      <w:r w:rsidRPr="0054554A">
        <w:rPr>
          <w:bC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w:t>
      </w:r>
      <w:proofErr w:type="gramEnd"/>
      <w:r w:rsidRPr="0054554A">
        <w:rPr>
          <w:bCs/>
        </w:rPr>
        <w:t>, предусмотренных частями 6 и 7 Федерального закона № 294-ФЗ, в органы прокуратуры в течение двадцати четырех часов.</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2.15. О проведении внеплановой выездной проверки, за исключением внеплановой выездной проверки, </w:t>
      </w:r>
      <w:proofErr w:type="gramStart"/>
      <w:r w:rsidRPr="0054554A">
        <w:rPr>
          <w:bCs/>
        </w:rPr>
        <w:t>основания</w:t>
      </w:r>
      <w:proofErr w:type="gramEnd"/>
      <w:r w:rsidRPr="0054554A">
        <w:rPr>
          <w:bCs/>
        </w:rPr>
        <w:t xml:space="preserve"> проведения которой указаны в пункте 2) части 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2.16. В случае</w:t>
      </w:r>
      <w:proofErr w:type="gramStart"/>
      <w:r w:rsidRPr="0054554A">
        <w:rPr>
          <w:bCs/>
        </w:rPr>
        <w:t>,</w:t>
      </w:r>
      <w:proofErr w:type="gramEnd"/>
      <w:r w:rsidRPr="0054554A">
        <w:rPr>
          <w:bC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4554A" w:rsidRPr="0054554A" w:rsidRDefault="0054554A" w:rsidP="0054554A">
      <w:pPr>
        <w:widowControl w:val="0"/>
        <w:tabs>
          <w:tab w:val="left" w:pos="3317"/>
        </w:tabs>
        <w:autoSpaceDE w:val="0"/>
        <w:autoSpaceDN w:val="0"/>
        <w:adjustRightInd w:val="0"/>
        <w:jc w:val="both"/>
        <w:outlineLvl w:val="3"/>
        <w:rPr>
          <w:bCs/>
        </w:rPr>
      </w:pPr>
      <w:r w:rsidRPr="0054554A">
        <w:rPr>
          <w:bCs/>
        </w:rPr>
        <w:t xml:space="preserve">        2.17. В случае</w:t>
      </w:r>
      <w:proofErr w:type="gramStart"/>
      <w:r w:rsidRPr="0054554A">
        <w:rPr>
          <w:bCs/>
        </w:rPr>
        <w:t>,</w:t>
      </w:r>
      <w:proofErr w:type="gramEnd"/>
      <w:r w:rsidRPr="0054554A">
        <w:rPr>
          <w:bC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4554A" w:rsidRPr="0054554A" w:rsidRDefault="0054554A" w:rsidP="00EC2036">
      <w:pPr>
        <w:widowControl w:val="0"/>
        <w:autoSpaceDE w:val="0"/>
        <w:autoSpaceDN w:val="0"/>
        <w:adjustRightInd w:val="0"/>
        <w:jc w:val="center"/>
        <w:outlineLvl w:val="3"/>
        <w:rPr>
          <w:b/>
          <w:bCs/>
        </w:rPr>
      </w:pPr>
      <w:r w:rsidRPr="0054554A">
        <w:rPr>
          <w:b/>
          <w:bCs/>
        </w:rPr>
        <w:t>3. Оформление результатов проверки</w:t>
      </w:r>
    </w:p>
    <w:p w:rsidR="0054554A" w:rsidRPr="0054554A" w:rsidRDefault="0054554A" w:rsidP="0054554A">
      <w:pPr>
        <w:widowControl w:val="0"/>
        <w:autoSpaceDE w:val="0"/>
        <w:autoSpaceDN w:val="0"/>
        <w:ind w:firstLine="540"/>
        <w:jc w:val="both"/>
      </w:pPr>
      <w:r w:rsidRPr="0054554A">
        <w:rPr>
          <w:sz w:val="22"/>
          <w:szCs w:val="20"/>
        </w:rPr>
        <w:t>3.1.</w:t>
      </w:r>
      <w:r w:rsidRPr="0054554A">
        <w:rPr>
          <w:b/>
        </w:rPr>
        <w:t xml:space="preserve"> </w:t>
      </w:r>
      <w:r w:rsidRPr="0054554A">
        <w:t xml:space="preserve">По результатам проверки юридического лица, индивидуального предпринимателя должностным лицом органа муниципального контроля составляется </w:t>
      </w:r>
      <w:hyperlink r:id="rId2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54554A">
          <w:t>акт</w:t>
        </w:r>
      </w:hyperlink>
      <w:r w:rsidRPr="0054554A">
        <w:t xml:space="preserve"> проверки по форме, утвержденной приказом Минэкономразвития РФ № 141.</w:t>
      </w:r>
    </w:p>
    <w:p w:rsidR="0054554A" w:rsidRPr="0054554A" w:rsidRDefault="0054554A" w:rsidP="0054554A">
      <w:pPr>
        <w:widowControl w:val="0"/>
        <w:autoSpaceDE w:val="0"/>
        <w:autoSpaceDN w:val="0"/>
        <w:adjustRightInd w:val="0"/>
        <w:jc w:val="both"/>
      </w:pPr>
      <w:r w:rsidRPr="0054554A">
        <w:rPr>
          <w:color w:val="FF0000"/>
        </w:rPr>
        <w:t xml:space="preserve">         </w:t>
      </w:r>
      <w:r w:rsidRPr="0054554A">
        <w:t xml:space="preserve">По результатам проверки соблюдения гражданами обязательных требований, установленных в отношении муниципального жилищного фонда должностным лицом составляется </w:t>
      </w:r>
      <w:hyperlink w:anchor="Par279" w:tooltip="                                    АКТ" w:history="1">
        <w:r w:rsidRPr="0054554A">
          <w:t>акт</w:t>
        </w:r>
      </w:hyperlink>
      <w:r w:rsidRPr="0054554A">
        <w:t xml:space="preserve"> проверки по форме, </w:t>
      </w:r>
      <w:proofErr w:type="gramStart"/>
      <w:r w:rsidRPr="0054554A">
        <w:t>согласно  приложения</w:t>
      </w:r>
      <w:proofErr w:type="gramEnd"/>
      <w:r w:rsidRPr="0054554A">
        <w:t xml:space="preserve">  № 1 к настоящему регламенту.</w:t>
      </w:r>
    </w:p>
    <w:p w:rsidR="0054554A" w:rsidRPr="0054554A" w:rsidRDefault="0054554A" w:rsidP="0054554A">
      <w:pPr>
        <w:autoSpaceDE w:val="0"/>
        <w:autoSpaceDN w:val="0"/>
        <w:adjustRightInd w:val="0"/>
        <w:jc w:val="both"/>
      </w:pPr>
      <w:r w:rsidRPr="0054554A">
        <w:t xml:space="preserve">         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4554A">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4554A">
        <w:t xml:space="preserve"> При наличии согласия проверяемого лица на </w:t>
      </w:r>
      <w:r w:rsidRPr="0054554A">
        <w:lastRenderedPageBreak/>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554A" w:rsidRPr="0054554A" w:rsidRDefault="0054554A" w:rsidP="0054554A">
      <w:pPr>
        <w:widowControl w:val="0"/>
        <w:autoSpaceDE w:val="0"/>
        <w:autoSpaceDN w:val="0"/>
        <w:adjustRightInd w:val="0"/>
        <w:ind w:firstLine="540"/>
        <w:jc w:val="both"/>
      </w:pPr>
      <w:r w:rsidRPr="0054554A">
        <w:t xml:space="preserve">3.3. </w:t>
      </w:r>
      <w:proofErr w:type="gramStart"/>
      <w:r w:rsidRPr="0054554A">
        <w:t>В случае</w:t>
      </w:r>
      <w:r w:rsidR="00341641">
        <w:t xml:space="preserve"> </w:t>
      </w:r>
      <w:r w:rsidRPr="0054554A">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w:t>
      </w:r>
      <w:proofErr w:type="gramEnd"/>
      <w:r w:rsidRPr="0054554A">
        <w:t xml:space="preserve"> в Управлении.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554A" w:rsidRPr="0054554A" w:rsidRDefault="0054554A" w:rsidP="0054554A">
      <w:pPr>
        <w:autoSpaceDE w:val="0"/>
        <w:autoSpaceDN w:val="0"/>
        <w:adjustRightInd w:val="0"/>
        <w:jc w:val="both"/>
      </w:pPr>
      <w:r w:rsidRPr="0054554A">
        <w:t xml:space="preserve">         3.4. В случае</w:t>
      </w:r>
      <w:proofErr w:type="gramStart"/>
      <w:r w:rsidRPr="0054554A">
        <w:t>,</w:t>
      </w:r>
      <w:proofErr w:type="gramEnd"/>
      <w:r w:rsidRPr="0054554A">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4554A" w:rsidRPr="0054554A" w:rsidRDefault="0054554A" w:rsidP="0054554A">
      <w:pPr>
        <w:widowControl w:val="0"/>
        <w:autoSpaceDE w:val="0"/>
        <w:autoSpaceDN w:val="0"/>
        <w:adjustRightInd w:val="0"/>
        <w:ind w:firstLine="540"/>
        <w:jc w:val="both"/>
      </w:pPr>
      <w:r w:rsidRPr="0054554A">
        <w:t>3.5. В случае проведения внеплановой выездной проверки юридического лица, индивидуального предпринимателя, проведение которой требует согласования с органами прокуратуры, копия акта проверки направляется уполномоченными лицами в течение пяти рабочих дней со дня его составления в прокуратуру.</w:t>
      </w:r>
    </w:p>
    <w:p w:rsidR="0054554A" w:rsidRPr="0054554A" w:rsidRDefault="0054554A" w:rsidP="0054554A">
      <w:pPr>
        <w:widowControl w:val="0"/>
        <w:autoSpaceDE w:val="0"/>
        <w:autoSpaceDN w:val="0"/>
        <w:adjustRightInd w:val="0"/>
        <w:jc w:val="both"/>
      </w:pPr>
    </w:p>
    <w:p w:rsidR="0054554A" w:rsidRPr="0054554A" w:rsidRDefault="0054554A" w:rsidP="0054554A">
      <w:pPr>
        <w:widowControl w:val="0"/>
        <w:autoSpaceDE w:val="0"/>
        <w:autoSpaceDN w:val="0"/>
        <w:adjustRightInd w:val="0"/>
        <w:jc w:val="center"/>
        <w:outlineLvl w:val="3"/>
        <w:rPr>
          <w:b/>
          <w:bCs/>
        </w:rPr>
      </w:pPr>
      <w:r w:rsidRPr="0054554A">
        <w:rPr>
          <w:b/>
          <w:bCs/>
        </w:rPr>
        <w:t xml:space="preserve">4. Меры, принимаемые  </w:t>
      </w:r>
      <w:proofErr w:type="gramStart"/>
      <w:r w:rsidRPr="0054554A">
        <w:rPr>
          <w:b/>
          <w:bCs/>
        </w:rPr>
        <w:t>должностными</w:t>
      </w:r>
      <w:proofErr w:type="gramEnd"/>
    </w:p>
    <w:p w:rsidR="0054554A" w:rsidRPr="0054554A" w:rsidRDefault="0054554A" w:rsidP="0054554A">
      <w:pPr>
        <w:widowControl w:val="0"/>
        <w:autoSpaceDE w:val="0"/>
        <w:autoSpaceDN w:val="0"/>
        <w:adjustRightInd w:val="0"/>
        <w:jc w:val="center"/>
        <w:rPr>
          <w:b/>
          <w:bCs/>
        </w:rPr>
      </w:pPr>
      <w:r w:rsidRPr="0054554A">
        <w:rPr>
          <w:b/>
          <w:bCs/>
        </w:rPr>
        <w:t>лицами  органа муниципального контроля  в отношении фактов нарушений,</w:t>
      </w:r>
    </w:p>
    <w:p w:rsidR="0054554A" w:rsidRPr="0054554A" w:rsidRDefault="0054554A" w:rsidP="0054554A">
      <w:pPr>
        <w:widowControl w:val="0"/>
        <w:autoSpaceDE w:val="0"/>
        <w:autoSpaceDN w:val="0"/>
        <w:adjustRightInd w:val="0"/>
        <w:jc w:val="center"/>
        <w:rPr>
          <w:b/>
          <w:bCs/>
        </w:rPr>
      </w:pPr>
      <w:proofErr w:type="gramStart"/>
      <w:r w:rsidRPr="0054554A">
        <w:rPr>
          <w:b/>
          <w:bCs/>
        </w:rPr>
        <w:t>выявленных</w:t>
      </w:r>
      <w:proofErr w:type="gramEnd"/>
      <w:r w:rsidRPr="0054554A">
        <w:rPr>
          <w:b/>
          <w:bCs/>
        </w:rPr>
        <w:t xml:space="preserve">  при проведении проверки</w:t>
      </w:r>
    </w:p>
    <w:p w:rsidR="0054554A" w:rsidRPr="0054554A" w:rsidRDefault="0054554A" w:rsidP="0054554A">
      <w:pPr>
        <w:autoSpaceDE w:val="0"/>
        <w:autoSpaceDN w:val="0"/>
        <w:adjustRightInd w:val="0"/>
        <w:ind w:firstLine="540"/>
        <w:jc w:val="both"/>
      </w:pPr>
      <w:r w:rsidRPr="0054554A">
        <w:t>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4554A" w:rsidRPr="0054554A" w:rsidRDefault="0054554A" w:rsidP="0054554A">
      <w:pPr>
        <w:autoSpaceDE w:val="0"/>
        <w:autoSpaceDN w:val="0"/>
        <w:adjustRightInd w:val="0"/>
        <w:ind w:firstLine="540"/>
        <w:jc w:val="both"/>
      </w:pPr>
      <w:r w:rsidRPr="0054554A">
        <w:t xml:space="preserve">   </w:t>
      </w:r>
      <w:proofErr w:type="gramStart"/>
      <w:r w:rsidRPr="0054554A">
        <w:t xml:space="preserve">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54554A">
        <w:lastRenderedPageBreak/>
        <w:t>Федерации, особо ценным, в том числе уникальным, документам Архивного фонда</w:t>
      </w:r>
      <w:proofErr w:type="gramEnd"/>
      <w:r w:rsidRPr="0054554A">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554A" w:rsidRPr="0054554A" w:rsidRDefault="0054554A" w:rsidP="0054554A">
      <w:pPr>
        <w:autoSpaceDE w:val="0"/>
        <w:autoSpaceDN w:val="0"/>
        <w:adjustRightInd w:val="0"/>
        <w:ind w:firstLine="540"/>
        <w:jc w:val="both"/>
      </w:pPr>
      <w:r w:rsidRPr="0054554A">
        <w:t xml:space="preserve">   </w:t>
      </w:r>
      <w:proofErr w:type="gramStart"/>
      <w:r w:rsidRPr="0054554A">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4554A">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554A" w:rsidRPr="0054554A" w:rsidRDefault="0054554A" w:rsidP="0054554A">
      <w:pPr>
        <w:autoSpaceDE w:val="0"/>
        <w:autoSpaceDN w:val="0"/>
        <w:adjustRightInd w:val="0"/>
        <w:ind w:firstLine="540"/>
        <w:jc w:val="both"/>
      </w:pPr>
      <w:r w:rsidRPr="0054554A">
        <w:t>4.2. В случае</w:t>
      </w:r>
      <w:proofErr w:type="gramStart"/>
      <w:r w:rsidRPr="0054554A">
        <w:t>,</w:t>
      </w:r>
      <w:proofErr w:type="gramEnd"/>
      <w:r w:rsidRPr="0054554A">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4554A">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54554A">
        <w:t xml:space="preserve"> </w:t>
      </w:r>
      <w:proofErr w:type="gramStart"/>
      <w:r w:rsidRPr="0054554A">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54554A">
          <w:t>Кодексом</w:t>
        </w:r>
      </w:hyperlink>
      <w:r w:rsidRPr="0054554A">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54554A">
        <w:t xml:space="preserve"> угрозы причинения вреда и </w:t>
      </w:r>
      <w:proofErr w:type="gramStart"/>
      <w:r w:rsidRPr="0054554A">
        <w:t>способах</w:t>
      </w:r>
      <w:proofErr w:type="gramEnd"/>
      <w:r w:rsidRPr="0054554A">
        <w:t xml:space="preserve"> его предотвращения.</w:t>
      </w:r>
    </w:p>
    <w:p w:rsidR="0054554A" w:rsidRPr="0054554A" w:rsidRDefault="0054554A" w:rsidP="00EC2036">
      <w:pPr>
        <w:widowControl w:val="0"/>
        <w:suppressAutoHyphens/>
        <w:autoSpaceDN w:val="0"/>
        <w:jc w:val="center"/>
        <w:textAlignment w:val="baseline"/>
        <w:rPr>
          <w:b/>
          <w:kern w:val="3"/>
          <w:lang w:eastAsia="zh-CN"/>
        </w:rPr>
      </w:pPr>
      <w:r w:rsidRPr="0054554A">
        <w:rPr>
          <w:b/>
          <w:color w:val="000000"/>
          <w:kern w:val="3"/>
          <w:lang w:eastAsia="zh-CN"/>
        </w:rPr>
        <w:t xml:space="preserve">5. </w:t>
      </w:r>
      <w:r w:rsidRPr="0054554A">
        <w:rPr>
          <w:b/>
          <w:color w:val="000000"/>
          <w:kern w:val="3"/>
          <w:lang w:val="zh-CN" w:eastAsia="zh-CN"/>
        </w:rPr>
        <w:t>Обследование муниципального жилищного фонда.</w:t>
      </w:r>
    </w:p>
    <w:p w:rsidR="0054554A" w:rsidRPr="0054554A" w:rsidRDefault="0054554A" w:rsidP="0054554A">
      <w:pPr>
        <w:widowControl w:val="0"/>
        <w:suppressAutoHyphens/>
        <w:autoSpaceDN w:val="0"/>
        <w:ind w:firstLine="708"/>
        <w:jc w:val="both"/>
        <w:textAlignment w:val="baseline"/>
        <w:rPr>
          <w:kern w:val="3"/>
          <w:lang w:eastAsia="zh-CN"/>
        </w:rPr>
      </w:pPr>
      <w:r w:rsidRPr="0054554A">
        <w:rPr>
          <w:color w:val="000000"/>
          <w:kern w:val="3"/>
          <w:lang w:eastAsia="zh-CN"/>
        </w:rPr>
        <w:t>5.1.</w:t>
      </w:r>
      <w:r w:rsidRPr="0054554A">
        <w:rPr>
          <w:color w:val="000000"/>
          <w:kern w:val="3"/>
          <w:lang w:val="zh-CN" w:eastAsia="zh-CN"/>
        </w:rPr>
        <w:t xml:space="preserve"> Ос</w:t>
      </w:r>
      <w:r w:rsidR="00341641">
        <w:rPr>
          <w:color w:val="000000"/>
          <w:kern w:val="3"/>
          <w:lang w:val="zh-CN" w:eastAsia="zh-CN"/>
        </w:rPr>
        <w:t>нованием проведения обследовани</w:t>
      </w:r>
      <w:r w:rsidR="00341641">
        <w:rPr>
          <w:color w:val="000000"/>
          <w:kern w:val="3"/>
          <w:lang w:eastAsia="zh-CN"/>
        </w:rPr>
        <w:t>я</w:t>
      </w:r>
      <w:r w:rsidRPr="0054554A">
        <w:rPr>
          <w:color w:val="000000"/>
          <w:kern w:val="3"/>
          <w:lang w:val="zh-CN" w:eastAsia="zh-CN"/>
        </w:rPr>
        <w:t xml:space="preserve"> муниципального жилищного фонда является поступление в </w:t>
      </w:r>
      <w:r w:rsidRPr="0054554A">
        <w:rPr>
          <w:color w:val="000000"/>
          <w:kern w:val="3"/>
          <w:lang w:eastAsia="zh-CN"/>
        </w:rPr>
        <w:t xml:space="preserve">орган муниципального контроля </w:t>
      </w:r>
      <w:r w:rsidRPr="0054554A">
        <w:rPr>
          <w:color w:val="000000"/>
          <w:kern w:val="3"/>
          <w:lang w:val="zh-CN" w:eastAsia="zh-CN"/>
        </w:rPr>
        <w:t xml:space="preserve"> обращений и заявлений граждан</w:t>
      </w:r>
      <w:r w:rsidRPr="0054554A">
        <w:rPr>
          <w:color w:val="000000"/>
          <w:kern w:val="3"/>
          <w:lang w:eastAsia="zh-CN"/>
        </w:rPr>
        <w:t>.</w:t>
      </w:r>
      <w:r w:rsidRPr="0054554A">
        <w:rPr>
          <w:color w:val="000000"/>
          <w:kern w:val="3"/>
          <w:lang w:val="zh-CN" w:eastAsia="zh-CN"/>
        </w:rPr>
        <w:t xml:space="preserve"> Обследование проводится должностными лицами </w:t>
      </w:r>
      <w:r w:rsidRPr="0054554A">
        <w:rPr>
          <w:color w:val="000000"/>
          <w:kern w:val="3"/>
          <w:lang w:eastAsia="zh-CN"/>
        </w:rPr>
        <w:t>органа муниципального контроля</w:t>
      </w:r>
      <w:r w:rsidRPr="0054554A">
        <w:rPr>
          <w:color w:val="000000"/>
          <w:kern w:val="3"/>
          <w:lang w:val="zh-CN" w:eastAsia="zh-CN"/>
        </w:rPr>
        <w:t>. Срок проведения обследования один рабочий день.</w:t>
      </w:r>
    </w:p>
    <w:p w:rsidR="0054554A" w:rsidRPr="0054554A" w:rsidRDefault="0054554A" w:rsidP="0054554A">
      <w:pPr>
        <w:widowControl w:val="0"/>
        <w:suppressAutoHyphens/>
        <w:autoSpaceDN w:val="0"/>
        <w:ind w:firstLine="708"/>
        <w:jc w:val="both"/>
        <w:textAlignment w:val="baseline"/>
        <w:rPr>
          <w:kern w:val="3"/>
          <w:lang w:eastAsia="zh-CN"/>
        </w:rPr>
      </w:pPr>
      <w:r w:rsidRPr="0054554A">
        <w:rPr>
          <w:color w:val="000000"/>
          <w:kern w:val="3"/>
          <w:lang w:val="zh-CN" w:eastAsia="zh-CN"/>
        </w:rPr>
        <w:t xml:space="preserve">О времени и месте проведения обследования гражданин уведомляется </w:t>
      </w:r>
      <w:r w:rsidRPr="0054554A">
        <w:rPr>
          <w:color w:val="000000"/>
          <w:kern w:val="3"/>
          <w:lang w:eastAsia="zh-CN"/>
        </w:rPr>
        <w:t xml:space="preserve">органом муниципального контроля </w:t>
      </w:r>
      <w:r w:rsidRPr="0054554A">
        <w:rPr>
          <w:color w:val="000000"/>
          <w:kern w:val="3"/>
          <w:lang w:val="zh-CN" w:eastAsia="zh-CN"/>
        </w:rPr>
        <w:t xml:space="preserve"> не менее чем за двадцать четыре часа до начала его проведения любым доступным способом, позволяющим установить факт и время уведомления.</w:t>
      </w:r>
    </w:p>
    <w:p w:rsidR="0054554A" w:rsidRPr="0054554A" w:rsidRDefault="0054554A" w:rsidP="0054554A">
      <w:pPr>
        <w:widowControl w:val="0"/>
        <w:suppressAutoHyphens/>
        <w:autoSpaceDN w:val="0"/>
        <w:ind w:firstLine="708"/>
        <w:jc w:val="both"/>
        <w:textAlignment w:val="baseline"/>
        <w:rPr>
          <w:kern w:val="3"/>
          <w:lang w:eastAsia="zh-CN"/>
        </w:rPr>
      </w:pPr>
      <w:r w:rsidRPr="0054554A">
        <w:rPr>
          <w:color w:val="000000"/>
          <w:kern w:val="3"/>
          <w:lang w:val="zh-CN" w:eastAsia="zh-CN"/>
        </w:rPr>
        <w:t xml:space="preserve">По результатам обследования должностными </w:t>
      </w:r>
      <w:r w:rsidRPr="0054554A">
        <w:rPr>
          <w:color w:val="000000"/>
          <w:kern w:val="3"/>
          <w:lang w:eastAsia="zh-CN"/>
        </w:rPr>
        <w:t>лицами органа муниципального контроля, проводящими обследование, составляется акт обследования муниципального жилищного фонда (приложение № 2 к регламенту) и направление заявителю письменного мотивированного ответа с результатами проведенного обследования.</w:t>
      </w:r>
    </w:p>
    <w:p w:rsidR="0054554A" w:rsidRPr="0054554A" w:rsidRDefault="0054554A" w:rsidP="0054554A">
      <w:pPr>
        <w:widowControl w:val="0"/>
        <w:suppressAutoHyphens/>
        <w:autoSpaceDN w:val="0"/>
        <w:ind w:firstLine="708"/>
        <w:jc w:val="both"/>
        <w:textAlignment w:val="baseline"/>
        <w:rPr>
          <w:kern w:val="3"/>
          <w:lang w:eastAsia="zh-CN"/>
        </w:rPr>
      </w:pPr>
      <w:r w:rsidRPr="0054554A">
        <w:rPr>
          <w:color w:val="000000"/>
          <w:kern w:val="3"/>
          <w:lang w:eastAsia="zh-CN"/>
        </w:rPr>
        <w:t>В акте обследования указываются:</w:t>
      </w:r>
    </w:p>
    <w:p w:rsidR="0054554A" w:rsidRPr="0054554A" w:rsidRDefault="0054554A" w:rsidP="0054554A">
      <w:pPr>
        <w:widowControl w:val="0"/>
        <w:suppressAutoHyphens/>
        <w:autoSpaceDN w:val="0"/>
        <w:jc w:val="both"/>
        <w:textAlignment w:val="baseline"/>
        <w:rPr>
          <w:kern w:val="3"/>
          <w:lang w:eastAsia="zh-CN"/>
        </w:rPr>
      </w:pPr>
      <w:r w:rsidRPr="0054554A">
        <w:rPr>
          <w:color w:val="000000"/>
          <w:kern w:val="3"/>
          <w:lang w:eastAsia="zh-CN"/>
        </w:rPr>
        <w:t>1) дата, время и место составления акта обследования;</w:t>
      </w:r>
    </w:p>
    <w:p w:rsidR="0054554A" w:rsidRPr="0054554A" w:rsidRDefault="0054554A" w:rsidP="0054554A">
      <w:pPr>
        <w:widowControl w:val="0"/>
        <w:suppressAutoHyphens/>
        <w:autoSpaceDN w:val="0"/>
        <w:jc w:val="both"/>
        <w:textAlignment w:val="baseline"/>
        <w:rPr>
          <w:kern w:val="3"/>
          <w:lang w:eastAsia="zh-CN"/>
        </w:rPr>
      </w:pPr>
      <w:r w:rsidRPr="0054554A">
        <w:rPr>
          <w:color w:val="000000"/>
          <w:kern w:val="3"/>
          <w:lang w:eastAsia="zh-CN"/>
        </w:rPr>
        <w:t>2) наименование органа муниципального контроля;</w:t>
      </w:r>
    </w:p>
    <w:p w:rsidR="0054554A" w:rsidRPr="0054554A" w:rsidRDefault="0054554A" w:rsidP="0054554A">
      <w:pPr>
        <w:widowControl w:val="0"/>
        <w:suppressAutoHyphens/>
        <w:autoSpaceDN w:val="0"/>
        <w:jc w:val="both"/>
        <w:textAlignment w:val="baseline"/>
        <w:rPr>
          <w:kern w:val="3"/>
          <w:lang w:eastAsia="zh-CN"/>
        </w:rPr>
      </w:pPr>
      <w:r w:rsidRPr="0054554A">
        <w:rPr>
          <w:color w:val="000000"/>
          <w:kern w:val="3"/>
          <w:lang w:eastAsia="zh-CN"/>
        </w:rPr>
        <w:lastRenderedPageBreak/>
        <w:t>3) фамилии, имена, отчества и должности должностного лица или должностных лиц, органа муниципального контроля, проводивших обследование;</w:t>
      </w:r>
    </w:p>
    <w:p w:rsidR="0054554A" w:rsidRPr="0054554A" w:rsidRDefault="0054554A" w:rsidP="0054554A">
      <w:pPr>
        <w:widowControl w:val="0"/>
        <w:suppressAutoHyphens/>
        <w:autoSpaceDN w:val="0"/>
        <w:jc w:val="both"/>
        <w:textAlignment w:val="baseline"/>
        <w:rPr>
          <w:kern w:val="3"/>
          <w:lang w:eastAsia="zh-CN"/>
        </w:rPr>
      </w:pPr>
      <w:r w:rsidRPr="0054554A">
        <w:rPr>
          <w:color w:val="000000"/>
          <w:kern w:val="3"/>
          <w:lang w:eastAsia="zh-CN"/>
        </w:rPr>
        <w:t>4) фамилия, имя и отчество заявителя, и присутствовавших при проведении обследовании лиц;</w:t>
      </w:r>
    </w:p>
    <w:p w:rsidR="0054554A" w:rsidRPr="0054554A" w:rsidRDefault="0054554A" w:rsidP="0054554A">
      <w:pPr>
        <w:widowControl w:val="0"/>
        <w:suppressAutoHyphens/>
        <w:autoSpaceDN w:val="0"/>
        <w:jc w:val="both"/>
        <w:textAlignment w:val="baseline"/>
        <w:rPr>
          <w:kern w:val="3"/>
          <w:lang w:eastAsia="zh-CN"/>
        </w:rPr>
      </w:pPr>
      <w:r w:rsidRPr="0054554A">
        <w:rPr>
          <w:color w:val="000000"/>
          <w:kern w:val="3"/>
          <w:lang w:eastAsia="zh-CN"/>
        </w:rPr>
        <w:t>5) сведения о результатах обследования;</w:t>
      </w:r>
    </w:p>
    <w:p w:rsidR="0054554A" w:rsidRPr="0054554A" w:rsidRDefault="0054554A" w:rsidP="0054554A">
      <w:pPr>
        <w:widowControl w:val="0"/>
        <w:suppressAutoHyphens/>
        <w:autoSpaceDN w:val="0"/>
        <w:jc w:val="both"/>
        <w:textAlignment w:val="baseline"/>
        <w:rPr>
          <w:kern w:val="3"/>
          <w:lang w:eastAsia="zh-CN"/>
        </w:rPr>
      </w:pPr>
      <w:r w:rsidRPr="0054554A">
        <w:rPr>
          <w:color w:val="000000"/>
          <w:kern w:val="3"/>
          <w:lang w:eastAsia="zh-CN"/>
        </w:rPr>
        <w:t>8) сведения об ознакомлении или отказе в ознакомлении с актом проверки заявителя, присутствовавшего при проведении обследования, о наличии их подписей или об отказе от совершения подписи;</w:t>
      </w:r>
    </w:p>
    <w:p w:rsidR="0054554A" w:rsidRPr="0054554A" w:rsidRDefault="0054554A" w:rsidP="0054554A">
      <w:pPr>
        <w:widowControl w:val="0"/>
        <w:suppressAutoHyphens/>
        <w:autoSpaceDN w:val="0"/>
        <w:jc w:val="both"/>
        <w:textAlignment w:val="baseline"/>
        <w:rPr>
          <w:color w:val="000000"/>
          <w:kern w:val="3"/>
          <w:lang w:eastAsia="zh-CN"/>
        </w:rPr>
      </w:pPr>
      <w:r w:rsidRPr="0054554A">
        <w:rPr>
          <w:color w:val="000000"/>
          <w:kern w:val="3"/>
          <w:lang w:val="zh-CN" w:eastAsia="zh-CN"/>
        </w:rPr>
        <w:t>9) подписи должностного лица или должностных лиц, проводивших обследование.</w:t>
      </w:r>
      <w:r w:rsidRPr="0054554A">
        <w:rPr>
          <w:color w:val="000000"/>
          <w:kern w:val="3"/>
          <w:lang w:eastAsia="zh-CN"/>
        </w:rPr>
        <w:t>»</w:t>
      </w:r>
    </w:p>
    <w:p w:rsidR="0054554A" w:rsidRPr="0054554A" w:rsidRDefault="0054554A" w:rsidP="0054554A">
      <w:pPr>
        <w:widowControl w:val="0"/>
        <w:suppressAutoHyphens/>
        <w:autoSpaceDN w:val="0"/>
        <w:jc w:val="center"/>
        <w:textAlignment w:val="baseline"/>
        <w:rPr>
          <w:b/>
          <w:color w:val="000000"/>
          <w:kern w:val="3"/>
          <w:lang w:eastAsia="zh-CN"/>
        </w:rPr>
      </w:pPr>
    </w:p>
    <w:p w:rsidR="0054554A" w:rsidRPr="0054554A" w:rsidRDefault="0054554A" w:rsidP="0054554A">
      <w:pPr>
        <w:widowControl w:val="0"/>
        <w:suppressAutoHyphens/>
        <w:autoSpaceDN w:val="0"/>
        <w:jc w:val="center"/>
        <w:textAlignment w:val="baseline"/>
        <w:rPr>
          <w:b/>
          <w:color w:val="000000"/>
          <w:kern w:val="3"/>
          <w:lang w:eastAsia="zh-CN"/>
        </w:rPr>
      </w:pPr>
      <w:r w:rsidRPr="0054554A">
        <w:rPr>
          <w:b/>
          <w:color w:val="000000"/>
          <w:kern w:val="3"/>
          <w:lang w:eastAsia="zh-CN"/>
        </w:rPr>
        <w:t xml:space="preserve">6. </w:t>
      </w:r>
      <w:r w:rsidRPr="0054554A">
        <w:rPr>
          <w:b/>
          <w:color w:val="000000"/>
          <w:kern w:val="3"/>
          <w:lang w:val="zh-CN" w:eastAsia="zh-CN"/>
        </w:rPr>
        <w:t xml:space="preserve">Организация и проведение мероприятий, направленных на профилактику  </w:t>
      </w:r>
      <w:r w:rsidRPr="0054554A">
        <w:rPr>
          <w:b/>
          <w:color w:val="000000"/>
          <w:kern w:val="3"/>
          <w:lang w:eastAsia="zh-CN"/>
        </w:rPr>
        <w:t xml:space="preserve">          </w:t>
      </w:r>
      <w:r w:rsidRPr="0054554A">
        <w:rPr>
          <w:b/>
          <w:color w:val="000000"/>
          <w:kern w:val="3"/>
          <w:lang w:val="zh-CN" w:eastAsia="zh-CN"/>
        </w:rPr>
        <w:t xml:space="preserve">нарушений </w:t>
      </w:r>
      <w:r w:rsidRPr="0054554A">
        <w:rPr>
          <w:b/>
          <w:color w:val="000000"/>
          <w:kern w:val="3"/>
          <w:lang w:eastAsia="zh-CN"/>
        </w:rPr>
        <w:t xml:space="preserve"> </w:t>
      </w:r>
      <w:r w:rsidRPr="0054554A">
        <w:rPr>
          <w:b/>
          <w:color w:val="000000"/>
          <w:kern w:val="3"/>
          <w:lang w:val="zh-CN" w:eastAsia="zh-CN"/>
        </w:rPr>
        <w:t>обязательных требований.</w:t>
      </w:r>
    </w:p>
    <w:p w:rsidR="0054554A" w:rsidRPr="0054554A" w:rsidRDefault="0054554A" w:rsidP="00EC2036">
      <w:pPr>
        <w:autoSpaceDE w:val="0"/>
        <w:autoSpaceDN w:val="0"/>
        <w:adjustRightInd w:val="0"/>
        <w:ind w:firstLine="540"/>
        <w:jc w:val="both"/>
      </w:pPr>
      <w:r w:rsidRPr="0054554A">
        <w:t xml:space="preserve">6.1. </w:t>
      </w:r>
      <w:proofErr w:type="gramStart"/>
      <w:r w:rsidRPr="0054554A">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54554A" w:rsidRPr="0054554A" w:rsidRDefault="0054554A" w:rsidP="0054554A">
      <w:pPr>
        <w:autoSpaceDE w:val="0"/>
        <w:autoSpaceDN w:val="0"/>
        <w:adjustRightInd w:val="0"/>
        <w:ind w:firstLine="540"/>
        <w:jc w:val="both"/>
      </w:pPr>
      <w:r w:rsidRPr="0054554A">
        <w:t>6.2.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54554A" w:rsidRPr="0054554A" w:rsidRDefault="0054554A" w:rsidP="0054554A">
      <w:pPr>
        <w:autoSpaceDE w:val="0"/>
        <w:autoSpaceDN w:val="0"/>
        <w:adjustRightInd w:val="0"/>
        <w:ind w:firstLine="540"/>
        <w:jc w:val="both"/>
      </w:pPr>
      <w:r w:rsidRPr="0054554A">
        <w:t xml:space="preserve">1) обеспечивает размещение на официальном сайте Пестяковского муниципального района в сети "Интернет" для каждого вида  муниципального контроля </w:t>
      </w:r>
      <w:hyperlink r:id="rId28" w:history="1">
        <w:r w:rsidRPr="0054554A">
          <w:t>перечней</w:t>
        </w:r>
      </w:hyperlink>
      <w:r w:rsidRPr="0054554A">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4554A" w:rsidRPr="0054554A" w:rsidRDefault="0054554A" w:rsidP="0054554A">
      <w:pPr>
        <w:autoSpaceDE w:val="0"/>
        <w:autoSpaceDN w:val="0"/>
        <w:adjustRightInd w:val="0"/>
        <w:ind w:firstLine="540"/>
        <w:jc w:val="both"/>
      </w:pPr>
      <w:r w:rsidRPr="0054554A">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4554A">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54554A">
        <w:t>, требований, установленных муниципальными правовыми актами;</w:t>
      </w:r>
    </w:p>
    <w:p w:rsidR="00F0709A" w:rsidRDefault="0054554A" w:rsidP="00F0709A">
      <w:pPr>
        <w:autoSpaceDE w:val="0"/>
        <w:autoSpaceDN w:val="0"/>
        <w:adjustRightInd w:val="0"/>
        <w:ind w:firstLine="540"/>
        <w:jc w:val="both"/>
      </w:pPr>
      <w:proofErr w:type="gramStart"/>
      <w:r w:rsidRPr="0054554A">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Пестяковского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54554A">
        <w:t xml:space="preserve"> в цел</w:t>
      </w:r>
      <w:r w:rsidR="00F0709A">
        <w:t>ях недопущения таких нарушений;</w:t>
      </w:r>
    </w:p>
    <w:p w:rsidR="0054554A" w:rsidRPr="0054554A" w:rsidRDefault="0054554A" w:rsidP="00F0709A">
      <w:pPr>
        <w:autoSpaceDE w:val="0"/>
        <w:autoSpaceDN w:val="0"/>
        <w:adjustRightInd w:val="0"/>
        <w:ind w:firstLine="540"/>
        <w:jc w:val="both"/>
      </w:pPr>
      <w:r w:rsidRPr="0054554A">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00EC2036">
        <w:t>п.6.3-6.5 настоящего регламента</w:t>
      </w:r>
      <w:r w:rsidRPr="0054554A">
        <w:t>, если иной порядок не установлен федеральным законом.</w:t>
      </w:r>
    </w:p>
    <w:p w:rsidR="0054554A" w:rsidRPr="0054554A" w:rsidRDefault="0054554A" w:rsidP="0054554A">
      <w:pPr>
        <w:autoSpaceDE w:val="0"/>
        <w:autoSpaceDN w:val="0"/>
        <w:adjustRightInd w:val="0"/>
        <w:ind w:firstLine="540"/>
        <w:jc w:val="both"/>
      </w:pPr>
      <w:bookmarkStart w:id="2" w:name="Par15"/>
      <w:bookmarkEnd w:id="2"/>
      <w:r w:rsidRPr="0054554A">
        <w:t xml:space="preserve">6.3. </w:t>
      </w:r>
      <w:proofErr w:type="gramStart"/>
      <w:r w:rsidRPr="0054554A">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w:t>
      </w:r>
      <w:r w:rsidRPr="0054554A">
        <w:lastRenderedPageBreak/>
        <w:t>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54554A">
        <w:t xml:space="preserve">), </w:t>
      </w:r>
      <w:proofErr w:type="gramStart"/>
      <w:r w:rsidRPr="0054554A">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54554A">
        <w:t xml:space="preserve"> </w:t>
      </w:r>
      <w:proofErr w:type="gramStart"/>
      <w:r w:rsidRPr="0054554A">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54554A">
        <w:t xml:space="preserve"> </w:t>
      </w:r>
      <w:proofErr w:type="gramStart"/>
      <w:r w:rsidRPr="0054554A">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4554A" w:rsidRPr="0054554A" w:rsidRDefault="0054554A" w:rsidP="0054554A">
      <w:pPr>
        <w:autoSpaceDE w:val="0"/>
        <w:autoSpaceDN w:val="0"/>
        <w:adjustRightInd w:val="0"/>
        <w:ind w:firstLine="540"/>
        <w:jc w:val="both"/>
      </w:pPr>
      <w:r w:rsidRPr="0054554A">
        <w:t xml:space="preserve">6.4. </w:t>
      </w:r>
      <w:proofErr w:type="gramStart"/>
      <w:r w:rsidRPr="0054554A">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54554A">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ar19"/>
      <w:bookmarkEnd w:id="3"/>
    </w:p>
    <w:p w:rsidR="0054554A" w:rsidRPr="0054554A" w:rsidRDefault="0054554A" w:rsidP="0054554A">
      <w:pPr>
        <w:autoSpaceDE w:val="0"/>
        <w:autoSpaceDN w:val="0"/>
        <w:adjustRightInd w:val="0"/>
        <w:ind w:firstLine="540"/>
        <w:jc w:val="both"/>
      </w:pPr>
      <w:r w:rsidRPr="0054554A">
        <w:t xml:space="preserve">6.5. </w:t>
      </w:r>
      <w:hyperlink r:id="rId29" w:history="1">
        <w:r w:rsidRPr="0054554A">
          <w:t>Порядок</w:t>
        </w:r>
      </w:hyperlink>
      <w:r w:rsidRPr="0054554A">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4554A" w:rsidRPr="0054554A" w:rsidRDefault="0054554A" w:rsidP="0054554A">
      <w:pPr>
        <w:widowControl w:val="0"/>
        <w:tabs>
          <w:tab w:val="left" w:pos="938"/>
        </w:tabs>
        <w:autoSpaceDE w:val="0"/>
        <w:autoSpaceDN w:val="0"/>
        <w:adjustRightInd w:val="0"/>
        <w:jc w:val="both"/>
      </w:pPr>
    </w:p>
    <w:p w:rsidR="00353690" w:rsidRPr="002D35B3" w:rsidRDefault="00EC2036" w:rsidP="002D35B3">
      <w:pPr>
        <w:autoSpaceDE w:val="0"/>
        <w:autoSpaceDN w:val="0"/>
        <w:adjustRightInd w:val="0"/>
        <w:outlineLvl w:val="0"/>
        <w:rPr>
          <w:rFonts w:eastAsiaTheme="minorHAnsi"/>
          <w:b/>
          <w:bCs/>
          <w:lang w:eastAsia="en-US"/>
        </w:rPr>
      </w:pPr>
      <w:r>
        <w:rPr>
          <w:kern w:val="3"/>
          <w:lang w:eastAsia="zh-CN"/>
        </w:rPr>
        <w:t xml:space="preserve">                                   </w:t>
      </w:r>
      <w:r w:rsidR="00353690" w:rsidRPr="002D35B3">
        <w:rPr>
          <w:rFonts w:eastAsiaTheme="minorHAnsi"/>
          <w:b/>
          <w:bCs/>
          <w:lang w:eastAsia="en-US"/>
        </w:rPr>
        <w:t>III. Обжалование действий (бездействия) и решений,</w:t>
      </w:r>
    </w:p>
    <w:p w:rsidR="00353690" w:rsidRPr="002D35B3" w:rsidRDefault="00353690" w:rsidP="00353690">
      <w:pPr>
        <w:autoSpaceDE w:val="0"/>
        <w:autoSpaceDN w:val="0"/>
        <w:adjustRightInd w:val="0"/>
        <w:jc w:val="center"/>
        <w:rPr>
          <w:rFonts w:eastAsiaTheme="minorHAnsi"/>
          <w:b/>
          <w:bCs/>
          <w:lang w:eastAsia="en-US"/>
        </w:rPr>
      </w:pPr>
      <w:r w:rsidRPr="002D35B3">
        <w:rPr>
          <w:rFonts w:eastAsiaTheme="minorHAnsi"/>
          <w:b/>
          <w:bCs/>
          <w:lang w:eastAsia="en-US"/>
        </w:rPr>
        <w:t>осуществляемых (принимаемых) в ходе проведения проверок</w:t>
      </w:r>
    </w:p>
    <w:p w:rsidR="000F020A" w:rsidRDefault="000F020A" w:rsidP="000F020A">
      <w:pPr>
        <w:autoSpaceDE w:val="0"/>
        <w:autoSpaceDN w:val="0"/>
        <w:adjustRightInd w:val="0"/>
        <w:ind w:firstLine="540"/>
        <w:jc w:val="both"/>
        <w:rPr>
          <w:rFonts w:eastAsiaTheme="minorHAnsi"/>
          <w:bCs/>
          <w:lang w:eastAsia="en-US"/>
        </w:rPr>
      </w:pPr>
      <w:r w:rsidRPr="000F020A">
        <w:rPr>
          <w:rFonts w:eastAsiaTheme="minorHAnsi"/>
          <w:bCs/>
          <w:lang w:eastAsia="en-US"/>
        </w:rPr>
        <w:t>3.</w:t>
      </w:r>
      <w:r w:rsidR="00353690" w:rsidRPr="002D35B3">
        <w:rPr>
          <w:rFonts w:eastAsiaTheme="minorHAnsi"/>
          <w:bCs/>
          <w:lang w:eastAsia="en-US"/>
        </w:rPr>
        <w:t xml:space="preserve">1. Результаты проверки, проведенной должностными лицами с грубым нарушением требований, установленных административным регламентом, Федеральным </w:t>
      </w:r>
      <w:hyperlink r:id="rId30" w:history="1">
        <w:r w:rsidR="00353690" w:rsidRPr="002D35B3">
          <w:rPr>
            <w:rFonts w:eastAsiaTheme="minorHAnsi"/>
            <w:bCs/>
            <w:lang w:eastAsia="en-US"/>
          </w:rPr>
          <w:t>законом</w:t>
        </w:r>
      </w:hyperlink>
      <w:r w:rsidR="00B378F6">
        <w:rPr>
          <w:rFonts w:eastAsiaTheme="minorHAnsi"/>
          <w:bCs/>
          <w:lang w:eastAsia="en-US"/>
        </w:rPr>
        <w:t xml:space="preserve">                 </w:t>
      </w:r>
      <w:r w:rsidR="00353690" w:rsidRPr="002D35B3">
        <w:rPr>
          <w:rFonts w:eastAsiaTheme="minorHAnsi"/>
          <w:bCs/>
          <w:lang w:eastAsia="en-US"/>
        </w:rPr>
        <w:t xml:space="preserve"> </w:t>
      </w:r>
      <w:r w:rsidR="00B378F6">
        <w:rPr>
          <w:rFonts w:eastAsiaTheme="minorHAnsi"/>
          <w:bCs/>
          <w:lang w:eastAsia="en-US"/>
        </w:rPr>
        <w:t xml:space="preserve">№ </w:t>
      </w:r>
      <w:r w:rsidR="00353690" w:rsidRPr="002D35B3">
        <w:rPr>
          <w:rFonts w:eastAsiaTheme="minorHAnsi"/>
          <w:bCs/>
          <w:lang w:eastAsia="en-US"/>
        </w:rPr>
        <w:t>294-ФЗ, не являются доказательствами нарушения юридическим лицом, индивидуальным предпринимателем обязательных требований в отношении муниципального жилищного фонда и подлежат отмене в соответствии с законода</w:t>
      </w:r>
      <w:r>
        <w:rPr>
          <w:rFonts w:eastAsiaTheme="minorHAnsi"/>
          <w:bCs/>
          <w:lang w:eastAsia="en-US"/>
        </w:rPr>
        <w:t>тельством Российской Федерации.</w:t>
      </w:r>
    </w:p>
    <w:p w:rsidR="00353690" w:rsidRPr="00353690" w:rsidRDefault="000F020A" w:rsidP="000F020A">
      <w:pPr>
        <w:autoSpaceDE w:val="0"/>
        <w:autoSpaceDN w:val="0"/>
        <w:adjustRightInd w:val="0"/>
        <w:ind w:firstLine="540"/>
        <w:jc w:val="both"/>
        <w:rPr>
          <w:rFonts w:eastAsiaTheme="minorHAnsi"/>
          <w:bCs/>
          <w:lang w:eastAsia="en-US"/>
        </w:rPr>
      </w:pPr>
      <w:r>
        <w:rPr>
          <w:rFonts w:eastAsiaTheme="minorHAnsi"/>
          <w:bCs/>
          <w:lang w:eastAsia="en-US"/>
        </w:rPr>
        <w:t>3.</w:t>
      </w:r>
      <w:r w:rsidR="00353690" w:rsidRPr="002D35B3">
        <w:rPr>
          <w:rFonts w:eastAsiaTheme="minorHAnsi"/>
          <w:bCs/>
          <w:lang w:eastAsia="en-US"/>
        </w:rPr>
        <w:t>2. Обжалование действий (бездействия) и решений должностных лиц, осуществляемых (принятых) в ходе выполнения административного регламента, производится в административном и (или) судебном порядке.</w:t>
      </w:r>
    </w:p>
    <w:p w:rsidR="00AE7BCF" w:rsidRDefault="00AE7BCF" w:rsidP="00AE7BCF">
      <w:pPr>
        <w:widowControl w:val="0"/>
        <w:suppressAutoHyphens/>
        <w:autoSpaceDN w:val="0"/>
        <w:jc w:val="right"/>
        <w:textAlignment w:val="baseline"/>
        <w:rPr>
          <w:color w:val="000000"/>
          <w:kern w:val="3"/>
          <w:sz w:val="28"/>
          <w:szCs w:val="28"/>
          <w:lang w:eastAsia="zh-CN"/>
        </w:rPr>
      </w:pPr>
    </w:p>
    <w:p w:rsidR="00F0709A" w:rsidRDefault="00F0709A" w:rsidP="00F0709A">
      <w:pPr>
        <w:widowControl w:val="0"/>
        <w:suppressAutoHyphens/>
        <w:autoSpaceDN w:val="0"/>
        <w:textAlignment w:val="baseline"/>
        <w:rPr>
          <w:color w:val="000000"/>
          <w:kern w:val="3"/>
          <w:sz w:val="28"/>
          <w:szCs w:val="28"/>
          <w:lang w:eastAsia="zh-CN"/>
        </w:rPr>
      </w:pPr>
    </w:p>
    <w:p w:rsidR="00A76602" w:rsidRDefault="00F0709A" w:rsidP="00F0709A">
      <w:pPr>
        <w:widowControl w:val="0"/>
        <w:suppressAutoHyphens/>
        <w:autoSpaceDN w:val="0"/>
        <w:textAlignment w:val="baseline"/>
        <w:rPr>
          <w:color w:val="000000"/>
          <w:kern w:val="3"/>
          <w:sz w:val="28"/>
          <w:szCs w:val="28"/>
          <w:lang w:eastAsia="zh-CN"/>
        </w:rPr>
      </w:pPr>
      <w:r>
        <w:rPr>
          <w:color w:val="000000"/>
          <w:kern w:val="3"/>
          <w:sz w:val="28"/>
          <w:szCs w:val="28"/>
          <w:lang w:eastAsia="zh-CN"/>
        </w:rPr>
        <w:t xml:space="preserve">                                                                                                                    </w:t>
      </w:r>
    </w:p>
    <w:p w:rsidR="00A76602" w:rsidRDefault="00A76602" w:rsidP="00F0709A">
      <w:pPr>
        <w:widowControl w:val="0"/>
        <w:suppressAutoHyphens/>
        <w:autoSpaceDN w:val="0"/>
        <w:textAlignment w:val="baseline"/>
        <w:rPr>
          <w:color w:val="000000"/>
          <w:kern w:val="3"/>
          <w:sz w:val="28"/>
          <w:szCs w:val="28"/>
          <w:lang w:eastAsia="zh-CN"/>
        </w:rPr>
      </w:pPr>
    </w:p>
    <w:p w:rsidR="00AE7BCF" w:rsidRPr="00F0709A" w:rsidRDefault="00A76602" w:rsidP="00F0709A">
      <w:pPr>
        <w:widowControl w:val="0"/>
        <w:suppressAutoHyphens/>
        <w:autoSpaceDN w:val="0"/>
        <w:textAlignment w:val="baseline"/>
        <w:rPr>
          <w:color w:val="000000"/>
          <w:kern w:val="3"/>
          <w:sz w:val="28"/>
          <w:szCs w:val="28"/>
          <w:lang w:eastAsia="zh-CN"/>
        </w:rPr>
      </w:pPr>
      <w:r>
        <w:rPr>
          <w:color w:val="000000"/>
          <w:kern w:val="3"/>
          <w:sz w:val="28"/>
          <w:szCs w:val="28"/>
          <w:lang w:eastAsia="zh-CN"/>
        </w:rPr>
        <w:t xml:space="preserve">                                                                                                                    </w:t>
      </w:r>
      <w:r w:rsidR="00AE7BCF" w:rsidRPr="004B60A0">
        <w:rPr>
          <w:color w:val="00000A"/>
          <w:kern w:val="3"/>
          <w:sz w:val="20"/>
          <w:szCs w:val="20"/>
          <w:lang w:eastAsia="hi-IN" w:bidi="hi-IN"/>
        </w:rPr>
        <w:t xml:space="preserve">Приложение № </w:t>
      </w:r>
      <w:r w:rsidR="004E06B2">
        <w:rPr>
          <w:color w:val="00000A"/>
          <w:kern w:val="3"/>
          <w:sz w:val="20"/>
          <w:szCs w:val="20"/>
          <w:lang w:eastAsia="hi-IN" w:bidi="hi-IN"/>
        </w:rPr>
        <w:t xml:space="preserve"> </w:t>
      </w:r>
      <w:r w:rsidR="0054554A">
        <w:rPr>
          <w:color w:val="00000A"/>
          <w:kern w:val="3"/>
          <w:sz w:val="20"/>
          <w:szCs w:val="20"/>
          <w:lang w:eastAsia="hi-IN" w:bidi="hi-IN"/>
        </w:rPr>
        <w:t>1</w:t>
      </w:r>
    </w:p>
    <w:p w:rsidR="004B60A0" w:rsidRPr="004B60A0" w:rsidRDefault="00AE7BCF" w:rsidP="004B60A0">
      <w:pPr>
        <w:widowControl w:val="0"/>
        <w:suppressAutoHyphens/>
        <w:autoSpaceDN w:val="0"/>
        <w:jc w:val="right"/>
        <w:textAlignment w:val="baseline"/>
        <w:rPr>
          <w:color w:val="00000A"/>
          <w:kern w:val="3"/>
          <w:sz w:val="20"/>
          <w:szCs w:val="20"/>
        </w:rPr>
      </w:pPr>
      <w:r w:rsidRPr="004B60A0">
        <w:rPr>
          <w:color w:val="00000A"/>
          <w:kern w:val="3"/>
          <w:sz w:val="20"/>
          <w:szCs w:val="20"/>
        </w:rPr>
        <w:t>к административному регламенту</w:t>
      </w:r>
    </w:p>
    <w:p w:rsidR="004B60A0" w:rsidRDefault="004B60A0" w:rsidP="004B60A0">
      <w:pPr>
        <w:widowControl w:val="0"/>
        <w:suppressAutoHyphens/>
        <w:autoSpaceDN w:val="0"/>
        <w:jc w:val="right"/>
        <w:textAlignment w:val="baseline"/>
        <w:rPr>
          <w:color w:val="00000A"/>
          <w:kern w:val="3"/>
          <w:sz w:val="20"/>
          <w:szCs w:val="20"/>
        </w:rPr>
      </w:pPr>
      <w:r>
        <w:rPr>
          <w:color w:val="00000A"/>
          <w:kern w:val="3"/>
          <w:sz w:val="20"/>
          <w:szCs w:val="20"/>
        </w:rPr>
        <w:t xml:space="preserve">         </w:t>
      </w:r>
      <w:r w:rsidR="00AE7BCF" w:rsidRPr="004B60A0">
        <w:rPr>
          <w:color w:val="00000A"/>
          <w:kern w:val="3"/>
          <w:sz w:val="20"/>
          <w:szCs w:val="20"/>
        </w:rPr>
        <w:t xml:space="preserve"> </w:t>
      </w:r>
      <w:r w:rsidR="007C1852">
        <w:rPr>
          <w:color w:val="00000A"/>
          <w:kern w:val="3"/>
          <w:sz w:val="20"/>
          <w:szCs w:val="20"/>
        </w:rPr>
        <w:t>«</w:t>
      </w:r>
      <w:r w:rsidR="00AE7BCF" w:rsidRPr="004B60A0">
        <w:rPr>
          <w:color w:val="00000A"/>
          <w:kern w:val="3"/>
          <w:sz w:val="20"/>
          <w:szCs w:val="20"/>
        </w:rPr>
        <w:t>Осуществление</w:t>
      </w:r>
      <w:r>
        <w:rPr>
          <w:color w:val="00000A"/>
          <w:kern w:val="3"/>
          <w:sz w:val="20"/>
          <w:szCs w:val="20"/>
        </w:rPr>
        <w:t xml:space="preserve">  </w:t>
      </w:r>
      <w:r w:rsidRPr="004B60A0">
        <w:rPr>
          <w:color w:val="00000A"/>
          <w:kern w:val="3"/>
          <w:sz w:val="20"/>
          <w:szCs w:val="20"/>
        </w:rPr>
        <w:t xml:space="preserve"> </w:t>
      </w:r>
      <w:r w:rsidR="00AE7BCF" w:rsidRPr="004B60A0">
        <w:rPr>
          <w:color w:val="00000A"/>
          <w:kern w:val="3"/>
          <w:sz w:val="20"/>
          <w:szCs w:val="20"/>
        </w:rPr>
        <w:t xml:space="preserve"> </w:t>
      </w:r>
      <w:proofErr w:type="gramStart"/>
      <w:r w:rsidR="00AE7BCF" w:rsidRPr="004B60A0">
        <w:rPr>
          <w:color w:val="00000A"/>
          <w:kern w:val="3"/>
          <w:sz w:val="20"/>
          <w:szCs w:val="20"/>
        </w:rPr>
        <w:t>муниципального</w:t>
      </w:r>
      <w:proofErr w:type="gramEnd"/>
      <w:r w:rsidR="00AE7BCF" w:rsidRPr="004B60A0">
        <w:rPr>
          <w:color w:val="00000A"/>
          <w:kern w:val="3"/>
          <w:sz w:val="20"/>
          <w:szCs w:val="20"/>
        </w:rPr>
        <w:t xml:space="preserve"> жилищного </w:t>
      </w:r>
    </w:p>
    <w:p w:rsidR="004B60A0" w:rsidRDefault="00AE7BCF" w:rsidP="004B60A0">
      <w:pPr>
        <w:widowControl w:val="0"/>
        <w:suppressAutoHyphens/>
        <w:autoSpaceDN w:val="0"/>
        <w:jc w:val="right"/>
        <w:textAlignment w:val="baseline"/>
        <w:rPr>
          <w:color w:val="00000A"/>
          <w:kern w:val="3"/>
          <w:sz w:val="20"/>
          <w:szCs w:val="20"/>
        </w:rPr>
      </w:pPr>
      <w:r w:rsidRPr="004B60A0">
        <w:rPr>
          <w:color w:val="00000A"/>
          <w:kern w:val="3"/>
          <w:sz w:val="20"/>
          <w:szCs w:val="20"/>
        </w:rPr>
        <w:t xml:space="preserve">контроля   на </w:t>
      </w:r>
      <w:r w:rsidR="004B60A0">
        <w:rPr>
          <w:color w:val="00000A"/>
          <w:kern w:val="3"/>
          <w:sz w:val="20"/>
          <w:szCs w:val="20"/>
        </w:rPr>
        <w:t xml:space="preserve"> </w:t>
      </w:r>
      <w:r w:rsidRPr="004B60A0">
        <w:rPr>
          <w:color w:val="00000A"/>
          <w:kern w:val="3"/>
          <w:sz w:val="20"/>
          <w:szCs w:val="20"/>
        </w:rPr>
        <w:t xml:space="preserve">территории </w:t>
      </w:r>
      <w:r w:rsidR="00C6659D" w:rsidRPr="004B60A0">
        <w:rPr>
          <w:color w:val="00000A"/>
          <w:kern w:val="3"/>
          <w:sz w:val="20"/>
          <w:szCs w:val="20"/>
        </w:rPr>
        <w:t>Пестяков</w:t>
      </w:r>
      <w:r w:rsidRPr="004B60A0">
        <w:rPr>
          <w:color w:val="00000A"/>
          <w:kern w:val="3"/>
          <w:sz w:val="20"/>
          <w:szCs w:val="20"/>
        </w:rPr>
        <w:t xml:space="preserve">ского </w:t>
      </w:r>
    </w:p>
    <w:p w:rsidR="004B60A0" w:rsidRPr="004B60A0" w:rsidRDefault="004B60A0" w:rsidP="004B60A0">
      <w:pPr>
        <w:widowControl w:val="0"/>
        <w:suppressAutoHyphens/>
        <w:autoSpaceDN w:val="0"/>
        <w:jc w:val="center"/>
        <w:textAlignment w:val="baseline"/>
        <w:rPr>
          <w:color w:val="00000A"/>
          <w:kern w:val="3"/>
          <w:sz w:val="20"/>
          <w:szCs w:val="20"/>
        </w:rPr>
      </w:pPr>
      <w:r>
        <w:rPr>
          <w:color w:val="00000A"/>
          <w:kern w:val="3"/>
          <w:sz w:val="20"/>
          <w:szCs w:val="20"/>
        </w:rPr>
        <w:t xml:space="preserve">                                                                                                               </w:t>
      </w:r>
      <w:r w:rsidR="00F0709A">
        <w:rPr>
          <w:color w:val="00000A"/>
          <w:kern w:val="3"/>
          <w:sz w:val="20"/>
          <w:szCs w:val="20"/>
        </w:rPr>
        <w:t xml:space="preserve">  </w:t>
      </w:r>
      <w:r w:rsidR="00AE7BCF" w:rsidRPr="004B60A0">
        <w:rPr>
          <w:color w:val="00000A"/>
          <w:kern w:val="3"/>
          <w:sz w:val="20"/>
          <w:szCs w:val="20"/>
        </w:rPr>
        <w:t>муниципального района</w:t>
      </w:r>
      <w:r w:rsidR="00F0709A">
        <w:rPr>
          <w:color w:val="00000A"/>
          <w:kern w:val="3"/>
          <w:sz w:val="20"/>
          <w:szCs w:val="20"/>
        </w:rPr>
        <w:t xml:space="preserve"> Ивановской </w:t>
      </w:r>
      <w:r>
        <w:rPr>
          <w:color w:val="00000A"/>
          <w:kern w:val="3"/>
          <w:sz w:val="20"/>
          <w:szCs w:val="20"/>
        </w:rPr>
        <w:t>области</w:t>
      </w:r>
      <w:r w:rsidR="007C1852">
        <w:rPr>
          <w:color w:val="00000A"/>
          <w:kern w:val="3"/>
          <w:sz w:val="20"/>
          <w:szCs w:val="20"/>
        </w:rPr>
        <w:t>»</w:t>
      </w:r>
    </w:p>
    <w:p w:rsidR="00AE7BCF" w:rsidRPr="004B60A0" w:rsidRDefault="00AE7BCF" w:rsidP="004B60A0">
      <w:pPr>
        <w:widowControl w:val="0"/>
        <w:suppressAutoHyphens/>
        <w:autoSpaceDN w:val="0"/>
        <w:jc w:val="right"/>
        <w:textAlignment w:val="baseline"/>
        <w:rPr>
          <w:color w:val="000000"/>
          <w:kern w:val="3"/>
          <w:sz w:val="20"/>
          <w:szCs w:val="20"/>
          <w:lang w:eastAsia="zh-CN"/>
        </w:rPr>
      </w:pPr>
    </w:p>
    <w:p w:rsidR="004B60A0" w:rsidRDefault="004B60A0" w:rsidP="00AE7BCF">
      <w:pPr>
        <w:widowControl w:val="0"/>
        <w:suppressAutoHyphens/>
        <w:autoSpaceDN w:val="0"/>
        <w:jc w:val="center"/>
        <w:textAlignment w:val="baseline"/>
        <w:rPr>
          <w:color w:val="000000"/>
          <w:kern w:val="3"/>
          <w:sz w:val="28"/>
          <w:szCs w:val="28"/>
          <w:lang w:eastAsia="zh-CN"/>
        </w:rPr>
      </w:pPr>
    </w:p>
    <w:p w:rsidR="004B60A0" w:rsidRPr="00AE7BCF" w:rsidRDefault="004B60A0" w:rsidP="00AE7BCF">
      <w:pPr>
        <w:widowControl w:val="0"/>
        <w:suppressAutoHyphens/>
        <w:autoSpaceDN w:val="0"/>
        <w:jc w:val="center"/>
        <w:textAlignment w:val="baseline"/>
        <w:rPr>
          <w:color w:val="000000"/>
          <w:kern w:val="3"/>
          <w:sz w:val="28"/>
          <w:szCs w:val="28"/>
          <w:lang w:eastAsia="zh-CN"/>
        </w:rPr>
      </w:pPr>
    </w:p>
    <w:p w:rsidR="00AE7BCF" w:rsidRPr="00DB0567" w:rsidRDefault="00AE7BCF" w:rsidP="00AE7BCF">
      <w:pPr>
        <w:widowControl w:val="0"/>
        <w:suppressAutoHyphens/>
        <w:autoSpaceDN w:val="0"/>
        <w:jc w:val="center"/>
        <w:textAlignment w:val="baseline"/>
        <w:rPr>
          <w:kern w:val="3"/>
          <w:lang w:eastAsia="zh-CN"/>
        </w:rPr>
      </w:pPr>
      <w:r w:rsidRPr="00DB0567">
        <w:rPr>
          <w:color w:val="000000"/>
          <w:kern w:val="3"/>
          <w:lang w:val="zh-CN" w:eastAsia="zh-CN"/>
        </w:rPr>
        <w:t xml:space="preserve">АКТ </w:t>
      </w:r>
      <w:r w:rsidRPr="00DB0567">
        <w:rPr>
          <w:color w:val="000000"/>
          <w:kern w:val="3"/>
          <w:lang w:eastAsia="zh-CN"/>
        </w:rPr>
        <w:t>ПРОВЕРКИ</w:t>
      </w:r>
    </w:p>
    <w:p w:rsidR="00AE7BCF" w:rsidRPr="00DB0567" w:rsidRDefault="00AE7BCF" w:rsidP="00AE7BCF">
      <w:pPr>
        <w:widowControl w:val="0"/>
        <w:suppressAutoHyphens/>
        <w:autoSpaceDN w:val="0"/>
        <w:jc w:val="center"/>
        <w:textAlignment w:val="baseline"/>
        <w:rPr>
          <w:kern w:val="3"/>
          <w:lang w:eastAsia="zh-CN"/>
        </w:rPr>
      </w:pPr>
      <w:r w:rsidRPr="00DB0567">
        <w:rPr>
          <w:color w:val="000000"/>
          <w:kern w:val="3"/>
          <w:lang w:val="zh-CN" w:eastAsia="zh-CN"/>
        </w:rPr>
        <w:t xml:space="preserve">соблюдения </w:t>
      </w:r>
      <w:r w:rsidRPr="00DB0567">
        <w:rPr>
          <w:color w:val="000000"/>
          <w:kern w:val="3"/>
          <w:lang w:eastAsia="zh-CN"/>
        </w:rPr>
        <w:t>гражданами обязательных требований, установленных в отношении муниципального жилищного фонда</w:t>
      </w:r>
    </w:p>
    <w:p w:rsidR="00AE7BCF" w:rsidRPr="00DB0567" w:rsidRDefault="00AE7BCF" w:rsidP="00AE7BCF">
      <w:pPr>
        <w:widowControl w:val="0"/>
        <w:suppressAutoHyphens/>
        <w:autoSpaceDN w:val="0"/>
        <w:jc w:val="center"/>
        <w:textAlignment w:val="baseline"/>
        <w:rPr>
          <w:kern w:val="3"/>
          <w:lang w:eastAsia="zh-CN"/>
        </w:rPr>
      </w:pPr>
      <w:r w:rsidRPr="00DB0567">
        <w:rPr>
          <w:color w:val="000000"/>
          <w:kern w:val="3"/>
          <w:lang w:val="zh-CN" w:eastAsia="zh-CN"/>
        </w:rPr>
        <w:t>№ __________________</w:t>
      </w:r>
    </w:p>
    <w:p w:rsidR="00AE7BCF" w:rsidRPr="00DB0567" w:rsidRDefault="00AE7BCF" w:rsidP="00AE7BCF">
      <w:pPr>
        <w:widowControl w:val="0"/>
        <w:suppressAutoHyphens/>
        <w:autoSpaceDN w:val="0"/>
        <w:textAlignment w:val="baseline"/>
        <w:rPr>
          <w:color w:val="000000"/>
          <w:kern w:val="3"/>
          <w:lang w:val="zh-CN" w:eastAsia="zh-CN"/>
        </w:rPr>
      </w:pP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По </w:t>
      </w:r>
      <w:r w:rsidRPr="00DB0567">
        <w:rPr>
          <w:color w:val="000000"/>
          <w:kern w:val="3"/>
          <w:lang w:eastAsia="zh-CN"/>
        </w:rPr>
        <w:t>адресу/адресам: 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место проведения проверки)</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На </w:t>
      </w:r>
      <w:r w:rsidRPr="00DB0567">
        <w:rPr>
          <w:color w:val="000000"/>
          <w:kern w:val="3"/>
          <w:lang w:eastAsia="zh-CN"/>
        </w:rPr>
        <w:t>основании: ______________________________________________________________________</w:t>
      </w:r>
      <w:r w:rsidR="00927185">
        <w:rPr>
          <w:color w:val="000000"/>
          <w:kern w:val="3"/>
          <w:lang w:eastAsia="zh-CN"/>
        </w:rPr>
        <w:t>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вид документа с указанием реквизитов (номер, дата))</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была проведена проверка в </w:t>
      </w:r>
      <w:r w:rsidRPr="00DB0567">
        <w:rPr>
          <w:color w:val="000000"/>
          <w:kern w:val="3"/>
          <w:lang w:eastAsia="zh-CN"/>
        </w:rPr>
        <w:t>о</w:t>
      </w:r>
      <w:r w:rsidRPr="00DB0567">
        <w:rPr>
          <w:color w:val="000000"/>
          <w:kern w:val="3"/>
          <w:lang w:val="zh-CN" w:eastAsia="zh-CN"/>
        </w:rPr>
        <w:t>тношении:</w:t>
      </w:r>
      <w:r w:rsidRPr="00DB0567">
        <w:rPr>
          <w:color w:val="000000"/>
          <w:kern w:val="3"/>
          <w:lang w:eastAsia="zh-CN"/>
        </w:rPr>
        <w:t xml:space="preserve"> </w:t>
      </w:r>
      <w:r w:rsidRPr="00DB0567">
        <w:rPr>
          <w:color w:val="000000"/>
          <w:kern w:val="3"/>
          <w:lang w:val="zh-CN" w:eastAsia="zh-CN"/>
        </w:rPr>
        <w:t>____________________________________________________________________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гражданина)</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Дата </w:t>
      </w:r>
      <w:r w:rsidRPr="00DB0567">
        <w:rPr>
          <w:color w:val="000000"/>
          <w:kern w:val="3"/>
          <w:lang w:eastAsia="zh-CN"/>
        </w:rPr>
        <w:t>и время проведения проверки:</w:t>
      </w:r>
    </w:p>
    <w:p w:rsidR="00AE7BCF" w:rsidRPr="00DB0567" w:rsidRDefault="007C1852" w:rsidP="00AE7BCF">
      <w:pPr>
        <w:widowControl w:val="0"/>
        <w:suppressAutoHyphens/>
        <w:autoSpaceDN w:val="0"/>
        <w:textAlignment w:val="baseline"/>
        <w:rPr>
          <w:kern w:val="3"/>
          <w:lang w:eastAsia="zh-CN"/>
        </w:rPr>
      </w:pPr>
      <w:r>
        <w:rPr>
          <w:color w:val="000000"/>
          <w:kern w:val="3"/>
          <w:lang w:val="zh-CN" w:eastAsia="zh-CN"/>
        </w:rPr>
        <w:t>«</w:t>
      </w:r>
      <w:r w:rsidR="00AE7BCF" w:rsidRPr="00DB0567">
        <w:rPr>
          <w:color w:val="000000"/>
          <w:kern w:val="3"/>
          <w:lang w:val="zh-CN" w:eastAsia="zh-CN"/>
        </w:rPr>
        <w:t>__</w:t>
      </w:r>
      <w:r>
        <w:rPr>
          <w:color w:val="000000"/>
          <w:kern w:val="3"/>
          <w:lang w:val="zh-CN" w:eastAsia="zh-CN"/>
        </w:rPr>
        <w:t>»</w:t>
      </w:r>
      <w:r w:rsidR="00AE7BCF" w:rsidRPr="00DB0567">
        <w:rPr>
          <w:color w:val="000000"/>
          <w:kern w:val="3"/>
          <w:lang w:val="zh-CN" w:eastAsia="zh-CN"/>
        </w:rPr>
        <w:t xml:space="preserve"> ____ 201__ </w:t>
      </w:r>
      <w:r w:rsidR="00AE7BCF" w:rsidRPr="00DB0567">
        <w:rPr>
          <w:color w:val="000000"/>
          <w:kern w:val="3"/>
          <w:lang w:eastAsia="zh-CN"/>
        </w:rPr>
        <w:t>г. с __ час</w:t>
      </w:r>
      <w:proofErr w:type="gramStart"/>
      <w:r w:rsidR="00AE7BCF" w:rsidRPr="00DB0567">
        <w:rPr>
          <w:color w:val="000000"/>
          <w:kern w:val="3"/>
          <w:lang w:eastAsia="zh-CN"/>
        </w:rPr>
        <w:t>.</w:t>
      </w:r>
      <w:proofErr w:type="gramEnd"/>
      <w:r w:rsidR="00AE7BCF" w:rsidRPr="00DB0567">
        <w:rPr>
          <w:color w:val="000000"/>
          <w:kern w:val="3"/>
          <w:lang w:eastAsia="zh-CN"/>
        </w:rPr>
        <w:t xml:space="preserve"> __ </w:t>
      </w:r>
      <w:proofErr w:type="gramStart"/>
      <w:r w:rsidR="00AE7BCF" w:rsidRPr="00DB0567">
        <w:rPr>
          <w:color w:val="000000"/>
          <w:kern w:val="3"/>
          <w:lang w:eastAsia="zh-CN"/>
        </w:rPr>
        <w:t>м</w:t>
      </w:r>
      <w:proofErr w:type="gramEnd"/>
      <w:r w:rsidR="00AE7BCF" w:rsidRPr="00DB0567">
        <w:rPr>
          <w:color w:val="000000"/>
          <w:kern w:val="3"/>
          <w:lang w:eastAsia="zh-CN"/>
        </w:rPr>
        <w:t>ин. до __ час. __ мин</w:t>
      </w:r>
      <w:r w:rsidR="00AE7BCF" w:rsidRPr="00DB0567">
        <w:rPr>
          <w:color w:val="000000"/>
          <w:kern w:val="3"/>
          <w:lang w:val="zh-CN" w:eastAsia="zh-CN"/>
        </w:rPr>
        <w:t>.</w:t>
      </w:r>
    </w:p>
    <w:p w:rsidR="00AE7BCF" w:rsidRPr="00DB0567" w:rsidRDefault="00AE7BCF" w:rsidP="00AE7BCF">
      <w:pPr>
        <w:widowControl w:val="0"/>
        <w:suppressAutoHyphens/>
        <w:autoSpaceDN w:val="0"/>
        <w:textAlignment w:val="baseline"/>
        <w:rPr>
          <w:color w:val="000000"/>
          <w:kern w:val="3"/>
          <w:lang w:val="zh-CN" w:eastAsia="zh-CN"/>
        </w:rPr>
      </w:pP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С  </w:t>
      </w:r>
      <w:r w:rsidRPr="00DB0567">
        <w:rPr>
          <w:color w:val="000000"/>
          <w:kern w:val="3"/>
          <w:lang w:eastAsia="zh-CN"/>
        </w:rPr>
        <w:t>копией  распоряжения  о  проведении  проверки  ознакомлен(ы)</w:t>
      </w:r>
    </w:p>
    <w:p w:rsidR="00AE7BCF" w:rsidRPr="00927185" w:rsidRDefault="00AE7BCF" w:rsidP="00AE7BCF">
      <w:pPr>
        <w:widowControl w:val="0"/>
        <w:suppressAutoHyphens/>
        <w:autoSpaceDN w:val="0"/>
        <w:textAlignment w:val="baseline"/>
        <w:rPr>
          <w:kern w:val="3"/>
          <w:lang w:eastAsia="zh-CN"/>
        </w:rPr>
      </w:pPr>
      <w:r w:rsidRPr="00DB0567">
        <w:rPr>
          <w:color w:val="000000"/>
          <w:kern w:val="3"/>
          <w:lang w:val="zh-CN" w:eastAsia="zh-CN"/>
        </w:rPr>
        <w:t>______________________________________________________________________</w:t>
      </w:r>
      <w:r w:rsidR="00927185">
        <w:rPr>
          <w:color w:val="000000"/>
          <w:kern w:val="3"/>
          <w:lang w:val="zh-CN" w:eastAsia="zh-CN"/>
        </w:rPr>
        <w:t>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DB0567">
        <w:rPr>
          <w:color w:val="000000"/>
          <w:kern w:val="3"/>
          <w:lang w:val="zh-CN" w:eastAsia="zh-CN"/>
        </w:rPr>
        <w:t xml:space="preserve"> </w:t>
      </w:r>
      <w:r w:rsidRPr="00C231A5">
        <w:rPr>
          <w:color w:val="000000"/>
          <w:kern w:val="3"/>
          <w:sz w:val="20"/>
          <w:szCs w:val="20"/>
          <w:lang w:val="zh-CN" w:eastAsia="zh-CN"/>
        </w:rPr>
        <w:t>(ФИО, подпись, дата, время)</w:t>
      </w:r>
    </w:p>
    <w:p w:rsidR="00AE7BCF" w:rsidRPr="00927185" w:rsidRDefault="00AE7BCF" w:rsidP="00AE7BCF">
      <w:pPr>
        <w:widowControl w:val="0"/>
        <w:suppressAutoHyphens/>
        <w:autoSpaceDN w:val="0"/>
        <w:textAlignment w:val="baseline"/>
        <w:rPr>
          <w:kern w:val="3"/>
          <w:lang w:eastAsia="zh-CN"/>
        </w:rPr>
      </w:pPr>
      <w:r w:rsidRPr="00DB0567">
        <w:rPr>
          <w:color w:val="000000"/>
          <w:kern w:val="3"/>
          <w:lang w:val="zh-CN" w:eastAsia="zh-CN"/>
        </w:rPr>
        <w:t>Лицо(а), проводившее проверку: ____________________________________________________________________________________________________________________________________________</w:t>
      </w:r>
      <w:r w:rsidR="00927185">
        <w:rPr>
          <w:color w:val="000000"/>
          <w:kern w:val="3"/>
          <w:lang w:val="zh-CN" w:eastAsia="zh-CN"/>
        </w:rPr>
        <w:t>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должность лица, проводившего проверку; в случае привлечения к участию в проверке экспертов, экспертных организаций указываются ФИО,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При </w:t>
      </w:r>
      <w:r w:rsidRPr="00DB0567">
        <w:rPr>
          <w:color w:val="000000"/>
          <w:kern w:val="3"/>
          <w:lang w:eastAsia="zh-CN"/>
        </w:rPr>
        <w:t>проведении проверки присутствовали: ____________________________________________________________________________</w:t>
      </w:r>
      <w:r w:rsidR="00927185">
        <w:rPr>
          <w:color w:val="000000"/>
          <w:kern w:val="3"/>
          <w:lang w:eastAsia="zh-CN"/>
        </w:rPr>
        <w:t>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гражданина, в отношении которого проводилась проверка, иных лиц)</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В </w:t>
      </w:r>
      <w:r w:rsidRPr="00DB0567">
        <w:rPr>
          <w:color w:val="000000"/>
          <w:kern w:val="3"/>
          <w:lang w:eastAsia="zh-CN"/>
        </w:rPr>
        <w:t>ходе проведения проверки выявлено:______________________________________________________________________________________________________________________________</w:t>
      </w:r>
      <w:r w:rsidR="00927185">
        <w:rPr>
          <w:color w:val="000000"/>
          <w:kern w:val="3"/>
          <w:lang w:eastAsia="zh-CN"/>
        </w:rPr>
        <w:t>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с указанием характера нарушений; лиц, допустивших нарушения)</w:t>
      </w:r>
    </w:p>
    <w:p w:rsidR="00AE7BCF" w:rsidRPr="00C231A5" w:rsidRDefault="00AE7BCF" w:rsidP="00AE7BCF">
      <w:pPr>
        <w:widowControl w:val="0"/>
        <w:suppressAutoHyphens/>
        <w:autoSpaceDN w:val="0"/>
        <w:textAlignment w:val="baseline"/>
        <w:rPr>
          <w:kern w:val="3"/>
          <w:lang w:eastAsia="zh-CN"/>
        </w:rPr>
      </w:pPr>
      <w:r w:rsidRPr="00DB0567">
        <w:rPr>
          <w:color w:val="000000"/>
          <w:kern w:val="3"/>
          <w:lang w:val="zh-CN" w:eastAsia="zh-CN"/>
        </w:rPr>
        <w:t>Прилагаемые к акту документы: ______________________________________________________________________________________________________________________________________</w:t>
      </w:r>
      <w:r w:rsidR="00C231A5">
        <w:rPr>
          <w:color w:val="000000"/>
          <w:kern w:val="3"/>
          <w:lang w:eastAsia="zh-CN"/>
        </w:rPr>
        <w:t>__________________________</w:t>
      </w:r>
    </w:p>
    <w:p w:rsidR="00AE7BCF" w:rsidRPr="00C231A5" w:rsidRDefault="00C231A5" w:rsidP="00AE7BCF">
      <w:pPr>
        <w:widowControl w:val="0"/>
        <w:suppressAutoHyphens/>
        <w:autoSpaceDN w:val="0"/>
        <w:textAlignment w:val="baseline"/>
        <w:rPr>
          <w:kern w:val="3"/>
          <w:lang w:eastAsia="zh-CN"/>
        </w:rPr>
      </w:pPr>
      <w:r>
        <w:rPr>
          <w:color w:val="000000"/>
          <w:kern w:val="3"/>
          <w:sz w:val="20"/>
          <w:szCs w:val="20"/>
          <w:lang w:eastAsia="zh-CN"/>
        </w:rPr>
        <w:t xml:space="preserve">                                                </w:t>
      </w:r>
      <w:r w:rsidR="00AE7BCF" w:rsidRPr="00C231A5">
        <w:rPr>
          <w:color w:val="000000"/>
          <w:kern w:val="3"/>
          <w:sz w:val="20"/>
          <w:szCs w:val="20"/>
          <w:lang w:val="zh-CN" w:eastAsia="zh-CN"/>
        </w:rPr>
        <w:t>Подписи лиц, проводивших проверку:</w:t>
      </w:r>
      <w:r w:rsidR="00AE7BCF" w:rsidRPr="00DB0567">
        <w:rPr>
          <w:color w:val="000000"/>
          <w:kern w:val="3"/>
          <w:lang w:val="zh-CN" w:eastAsia="zh-CN"/>
        </w:rPr>
        <w:t xml:space="preserve"> ______________________________________________________________________________________________________________________________________</w:t>
      </w:r>
      <w:r>
        <w:rPr>
          <w:color w:val="000000"/>
          <w:kern w:val="3"/>
          <w:lang w:eastAsia="zh-CN"/>
        </w:rPr>
        <w:t>__________________________</w:t>
      </w: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С </w:t>
      </w:r>
      <w:r w:rsidRPr="00DB0567">
        <w:rPr>
          <w:color w:val="000000"/>
          <w:kern w:val="3"/>
          <w:lang w:eastAsia="zh-CN"/>
        </w:rPr>
        <w:t>актом проверки ознакомлен(а), копию акта со всеми приложениями получил(а):</w:t>
      </w:r>
    </w:p>
    <w:p w:rsidR="00AE7BCF" w:rsidRPr="00927185" w:rsidRDefault="00AE7BCF" w:rsidP="00AE7BCF">
      <w:pPr>
        <w:widowControl w:val="0"/>
        <w:suppressAutoHyphens/>
        <w:autoSpaceDN w:val="0"/>
        <w:textAlignment w:val="baseline"/>
        <w:rPr>
          <w:kern w:val="3"/>
          <w:lang w:eastAsia="zh-CN"/>
        </w:rPr>
      </w:pPr>
      <w:r w:rsidRPr="00DB0567">
        <w:rPr>
          <w:color w:val="000000"/>
          <w:kern w:val="3"/>
          <w:lang w:val="zh-CN" w:eastAsia="zh-CN"/>
        </w:rPr>
        <w:t>________________________________________________________</w:t>
      </w:r>
      <w:r w:rsidR="00927185">
        <w:rPr>
          <w:color w:val="000000"/>
          <w:kern w:val="3"/>
          <w:lang w:val="zh-CN" w:eastAsia="zh-CN"/>
        </w:rPr>
        <w:t>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гражданина)</w:t>
      </w:r>
    </w:p>
    <w:p w:rsidR="00AE7BCF" w:rsidRPr="00DB0567" w:rsidRDefault="007C1852" w:rsidP="00AE7BCF">
      <w:pPr>
        <w:widowControl w:val="0"/>
        <w:suppressAutoHyphens/>
        <w:autoSpaceDN w:val="0"/>
        <w:jc w:val="both"/>
        <w:textAlignment w:val="baseline"/>
        <w:rPr>
          <w:kern w:val="3"/>
          <w:lang w:eastAsia="zh-CN"/>
        </w:rPr>
      </w:pPr>
      <w:r>
        <w:rPr>
          <w:color w:val="000000"/>
          <w:kern w:val="3"/>
          <w:lang w:val="zh-CN" w:eastAsia="zh-CN"/>
        </w:rPr>
        <w:t>«</w:t>
      </w:r>
      <w:r w:rsidR="00AE7BCF" w:rsidRPr="00DB0567">
        <w:rPr>
          <w:color w:val="000000"/>
          <w:kern w:val="3"/>
          <w:lang w:val="zh-CN" w:eastAsia="zh-CN"/>
        </w:rPr>
        <w:t>____</w:t>
      </w:r>
      <w:r>
        <w:rPr>
          <w:color w:val="000000"/>
          <w:kern w:val="3"/>
          <w:lang w:val="zh-CN" w:eastAsia="zh-CN"/>
        </w:rPr>
        <w:t>»</w:t>
      </w:r>
      <w:r w:rsidR="00AE7BCF" w:rsidRPr="00DB0567">
        <w:rPr>
          <w:color w:val="000000"/>
          <w:kern w:val="3"/>
          <w:lang w:val="zh-CN" w:eastAsia="zh-CN"/>
        </w:rPr>
        <w:t xml:space="preserve"> ___________ 201__ </w:t>
      </w:r>
      <w:r w:rsidR="00AE7BCF" w:rsidRPr="00DB0567">
        <w:rPr>
          <w:color w:val="000000"/>
          <w:kern w:val="3"/>
          <w:lang w:eastAsia="zh-CN"/>
        </w:rPr>
        <w:t>г.                                ________________________</w:t>
      </w:r>
    </w:p>
    <w:p w:rsidR="00AE7BCF" w:rsidRPr="00C231A5" w:rsidRDefault="00AE7BCF" w:rsidP="00AE7BCF">
      <w:pPr>
        <w:widowControl w:val="0"/>
        <w:suppressAutoHyphens/>
        <w:autoSpaceDN w:val="0"/>
        <w:textAlignment w:val="baseline"/>
        <w:rPr>
          <w:kern w:val="3"/>
          <w:sz w:val="20"/>
          <w:szCs w:val="20"/>
          <w:lang w:eastAsia="zh-CN"/>
        </w:rPr>
      </w:pPr>
      <w:r w:rsidRPr="00C231A5">
        <w:rPr>
          <w:color w:val="000000"/>
          <w:kern w:val="3"/>
          <w:sz w:val="20"/>
          <w:szCs w:val="20"/>
          <w:lang w:val="zh-CN" w:eastAsia="zh-CN"/>
        </w:rPr>
        <w:t xml:space="preserve">             </w:t>
      </w:r>
      <w:r w:rsidR="00C231A5">
        <w:rPr>
          <w:color w:val="000000"/>
          <w:kern w:val="3"/>
          <w:sz w:val="20"/>
          <w:szCs w:val="20"/>
          <w:lang w:eastAsia="zh-CN"/>
        </w:rPr>
        <w:t xml:space="preserve">           </w:t>
      </w:r>
      <w:r w:rsidRPr="00C231A5">
        <w:rPr>
          <w:color w:val="000000"/>
          <w:kern w:val="3"/>
          <w:sz w:val="20"/>
          <w:szCs w:val="20"/>
          <w:lang w:val="zh-CN" w:eastAsia="zh-CN"/>
        </w:rPr>
        <w:t xml:space="preserve">(дата)                                                                      </w:t>
      </w:r>
      <w:r w:rsidRPr="00C231A5">
        <w:rPr>
          <w:color w:val="000000"/>
          <w:kern w:val="3"/>
          <w:sz w:val="20"/>
          <w:szCs w:val="20"/>
          <w:lang w:eastAsia="zh-CN"/>
        </w:rPr>
        <w:t xml:space="preserve">           </w:t>
      </w:r>
      <w:r w:rsidRPr="00C231A5">
        <w:rPr>
          <w:color w:val="000000"/>
          <w:kern w:val="3"/>
          <w:sz w:val="20"/>
          <w:szCs w:val="20"/>
          <w:lang w:val="zh-CN" w:eastAsia="zh-CN"/>
        </w:rPr>
        <w:t xml:space="preserve">        (подпись)</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AE7BCF" w:rsidRPr="00DB0567" w:rsidRDefault="00AE7BCF" w:rsidP="00AE7BCF">
      <w:pPr>
        <w:widowControl w:val="0"/>
        <w:suppressAutoHyphens/>
        <w:autoSpaceDN w:val="0"/>
        <w:textAlignment w:val="baseline"/>
        <w:rPr>
          <w:kern w:val="3"/>
          <w:lang w:eastAsia="zh-CN"/>
        </w:rPr>
      </w:pPr>
      <w:r w:rsidRPr="00DB0567">
        <w:rPr>
          <w:color w:val="000000"/>
          <w:kern w:val="3"/>
          <w:lang w:val="zh-CN" w:eastAsia="zh-CN"/>
        </w:rPr>
        <w:t xml:space="preserve">Пометка </w:t>
      </w:r>
      <w:r w:rsidRPr="00DB0567">
        <w:rPr>
          <w:color w:val="000000"/>
          <w:kern w:val="3"/>
          <w:lang w:eastAsia="zh-CN"/>
        </w:rPr>
        <w:t>об отказе ознакомления с актом проверки: ___________________________________________________________________</w:t>
      </w:r>
    </w:p>
    <w:p w:rsidR="00AE7BCF" w:rsidRPr="00C231A5" w:rsidRDefault="00C231A5" w:rsidP="00AE7BCF">
      <w:pPr>
        <w:widowControl w:val="0"/>
        <w:suppressAutoHyphens/>
        <w:autoSpaceDN w:val="0"/>
        <w:textAlignment w:val="baseline"/>
        <w:rPr>
          <w:kern w:val="3"/>
          <w:sz w:val="20"/>
          <w:szCs w:val="20"/>
          <w:lang w:eastAsia="zh-CN"/>
        </w:rPr>
      </w:pPr>
      <w:r>
        <w:rPr>
          <w:color w:val="000000"/>
          <w:kern w:val="3"/>
          <w:sz w:val="20"/>
          <w:szCs w:val="20"/>
          <w:lang w:eastAsia="zh-CN"/>
        </w:rPr>
        <w:t xml:space="preserve">                    </w:t>
      </w:r>
      <w:r w:rsidR="00AE7BCF" w:rsidRPr="00C231A5">
        <w:rPr>
          <w:color w:val="000000"/>
          <w:kern w:val="3"/>
          <w:sz w:val="20"/>
          <w:szCs w:val="20"/>
          <w:lang w:val="zh-CN" w:eastAsia="zh-CN"/>
        </w:rPr>
        <w:t>(</w:t>
      </w:r>
      <w:r w:rsidR="00AE7BCF" w:rsidRPr="00C231A5">
        <w:rPr>
          <w:color w:val="000000"/>
          <w:kern w:val="3"/>
          <w:sz w:val="20"/>
          <w:szCs w:val="20"/>
          <w:lang w:eastAsia="zh-CN"/>
        </w:rPr>
        <w:t>подпись уполномоченного должностного лица, проводившего проверку)</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4B60A0" w:rsidRPr="004B60A0" w:rsidRDefault="00927185" w:rsidP="00927185">
      <w:pPr>
        <w:widowControl w:val="0"/>
        <w:suppressAutoHyphens/>
        <w:autoSpaceDN w:val="0"/>
        <w:spacing w:line="200" w:lineRule="atLeast"/>
        <w:textAlignment w:val="baseline"/>
        <w:rPr>
          <w:color w:val="00000A"/>
          <w:kern w:val="3"/>
          <w:sz w:val="20"/>
          <w:szCs w:val="20"/>
          <w:lang w:eastAsia="hi-IN" w:bidi="hi-IN"/>
        </w:rPr>
      </w:pPr>
      <w:r>
        <w:rPr>
          <w:color w:val="000000"/>
          <w:kern w:val="3"/>
          <w:lang w:eastAsia="zh-CN"/>
        </w:rPr>
        <w:t xml:space="preserve">                                                                                                                                       </w:t>
      </w:r>
      <w:r w:rsidR="004B60A0" w:rsidRPr="004B60A0">
        <w:rPr>
          <w:color w:val="00000A"/>
          <w:kern w:val="3"/>
          <w:sz w:val="20"/>
          <w:szCs w:val="20"/>
          <w:lang w:eastAsia="hi-IN" w:bidi="hi-IN"/>
        </w:rPr>
        <w:t xml:space="preserve">Приложение № </w:t>
      </w:r>
      <w:r w:rsidR="004E06B2">
        <w:rPr>
          <w:color w:val="00000A"/>
          <w:kern w:val="3"/>
          <w:sz w:val="20"/>
          <w:szCs w:val="20"/>
          <w:lang w:eastAsia="hi-IN" w:bidi="hi-IN"/>
        </w:rPr>
        <w:t xml:space="preserve"> </w:t>
      </w:r>
      <w:r w:rsidR="0054554A">
        <w:rPr>
          <w:color w:val="00000A"/>
          <w:kern w:val="3"/>
          <w:sz w:val="20"/>
          <w:szCs w:val="20"/>
          <w:lang w:eastAsia="hi-IN" w:bidi="hi-IN"/>
        </w:rPr>
        <w:t>2</w:t>
      </w:r>
    </w:p>
    <w:p w:rsidR="004B60A0" w:rsidRPr="004B60A0" w:rsidRDefault="004B60A0" w:rsidP="004B60A0">
      <w:pPr>
        <w:widowControl w:val="0"/>
        <w:suppressAutoHyphens/>
        <w:autoSpaceDN w:val="0"/>
        <w:jc w:val="right"/>
        <w:textAlignment w:val="baseline"/>
        <w:rPr>
          <w:color w:val="00000A"/>
          <w:kern w:val="3"/>
          <w:sz w:val="20"/>
          <w:szCs w:val="20"/>
        </w:rPr>
      </w:pPr>
      <w:r w:rsidRPr="004B60A0">
        <w:rPr>
          <w:color w:val="00000A"/>
          <w:kern w:val="3"/>
          <w:sz w:val="20"/>
          <w:szCs w:val="20"/>
        </w:rPr>
        <w:t>к административному регламенту</w:t>
      </w:r>
    </w:p>
    <w:p w:rsidR="004B60A0" w:rsidRDefault="004B60A0" w:rsidP="004B60A0">
      <w:pPr>
        <w:widowControl w:val="0"/>
        <w:suppressAutoHyphens/>
        <w:autoSpaceDN w:val="0"/>
        <w:jc w:val="right"/>
        <w:textAlignment w:val="baseline"/>
        <w:rPr>
          <w:color w:val="00000A"/>
          <w:kern w:val="3"/>
          <w:sz w:val="20"/>
          <w:szCs w:val="20"/>
        </w:rPr>
      </w:pPr>
      <w:r>
        <w:rPr>
          <w:color w:val="00000A"/>
          <w:kern w:val="3"/>
          <w:sz w:val="20"/>
          <w:szCs w:val="20"/>
        </w:rPr>
        <w:t xml:space="preserve">         </w:t>
      </w:r>
      <w:r w:rsidRPr="004B60A0">
        <w:rPr>
          <w:color w:val="00000A"/>
          <w:kern w:val="3"/>
          <w:sz w:val="20"/>
          <w:szCs w:val="20"/>
        </w:rPr>
        <w:t xml:space="preserve"> </w:t>
      </w:r>
      <w:r w:rsidR="007C1852">
        <w:rPr>
          <w:color w:val="00000A"/>
          <w:kern w:val="3"/>
          <w:sz w:val="20"/>
          <w:szCs w:val="20"/>
        </w:rPr>
        <w:t>«</w:t>
      </w:r>
      <w:r w:rsidRPr="004B60A0">
        <w:rPr>
          <w:color w:val="00000A"/>
          <w:kern w:val="3"/>
          <w:sz w:val="20"/>
          <w:szCs w:val="20"/>
        </w:rPr>
        <w:t>Осуществление</w:t>
      </w:r>
      <w:r>
        <w:rPr>
          <w:color w:val="00000A"/>
          <w:kern w:val="3"/>
          <w:sz w:val="20"/>
          <w:szCs w:val="20"/>
        </w:rPr>
        <w:t xml:space="preserve">  </w:t>
      </w:r>
      <w:r w:rsidRPr="004B60A0">
        <w:rPr>
          <w:color w:val="00000A"/>
          <w:kern w:val="3"/>
          <w:sz w:val="20"/>
          <w:szCs w:val="20"/>
        </w:rPr>
        <w:t xml:space="preserve">  </w:t>
      </w:r>
      <w:proofErr w:type="gramStart"/>
      <w:r w:rsidRPr="004B60A0">
        <w:rPr>
          <w:color w:val="00000A"/>
          <w:kern w:val="3"/>
          <w:sz w:val="20"/>
          <w:szCs w:val="20"/>
        </w:rPr>
        <w:t>муниципального</w:t>
      </w:r>
      <w:proofErr w:type="gramEnd"/>
      <w:r w:rsidRPr="004B60A0">
        <w:rPr>
          <w:color w:val="00000A"/>
          <w:kern w:val="3"/>
          <w:sz w:val="20"/>
          <w:szCs w:val="20"/>
        </w:rPr>
        <w:t xml:space="preserve"> жилищного </w:t>
      </w:r>
    </w:p>
    <w:p w:rsidR="004B60A0" w:rsidRDefault="004B60A0" w:rsidP="004B60A0">
      <w:pPr>
        <w:widowControl w:val="0"/>
        <w:suppressAutoHyphens/>
        <w:autoSpaceDN w:val="0"/>
        <w:jc w:val="right"/>
        <w:textAlignment w:val="baseline"/>
        <w:rPr>
          <w:color w:val="00000A"/>
          <w:kern w:val="3"/>
          <w:sz w:val="20"/>
          <w:szCs w:val="20"/>
        </w:rPr>
      </w:pPr>
      <w:r w:rsidRPr="004B60A0">
        <w:rPr>
          <w:color w:val="00000A"/>
          <w:kern w:val="3"/>
          <w:sz w:val="20"/>
          <w:szCs w:val="20"/>
        </w:rPr>
        <w:t xml:space="preserve">контроля   на </w:t>
      </w:r>
      <w:r>
        <w:rPr>
          <w:color w:val="00000A"/>
          <w:kern w:val="3"/>
          <w:sz w:val="20"/>
          <w:szCs w:val="20"/>
        </w:rPr>
        <w:t xml:space="preserve"> </w:t>
      </w:r>
      <w:r w:rsidRPr="004B60A0">
        <w:rPr>
          <w:color w:val="00000A"/>
          <w:kern w:val="3"/>
          <w:sz w:val="20"/>
          <w:szCs w:val="20"/>
        </w:rPr>
        <w:t xml:space="preserve">территории Пестяковского </w:t>
      </w:r>
    </w:p>
    <w:p w:rsidR="004B60A0" w:rsidRPr="004B60A0" w:rsidRDefault="004B60A0" w:rsidP="004B60A0">
      <w:pPr>
        <w:widowControl w:val="0"/>
        <w:suppressAutoHyphens/>
        <w:autoSpaceDN w:val="0"/>
        <w:jc w:val="center"/>
        <w:textAlignment w:val="baseline"/>
        <w:rPr>
          <w:color w:val="00000A"/>
          <w:kern w:val="3"/>
          <w:sz w:val="20"/>
          <w:szCs w:val="20"/>
        </w:rPr>
      </w:pPr>
      <w:r>
        <w:rPr>
          <w:color w:val="00000A"/>
          <w:kern w:val="3"/>
          <w:sz w:val="20"/>
          <w:szCs w:val="20"/>
        </w:rPr>
        <w:t xml:space="preserve">                                                                                                               </w:t>
      </w:r>
      <w:r w:rsidRPr="004B60A0">
        <w:rPr>
          <w:color w:val="00000A"/>
          <w:kern w:val="3"/>
          <w:sz w:val="20"/>
          <w:szCs w:val="20"/>
        </w:rPr>
        <w:t>муниципального района</w:t>
      </w:r>
      <w:r>
        <w:rPr>
          <w:color w:val="00000A"/>
          <w:kern w:val="3"/>
          <w:sz w:val="20"/>
          <w:szCs w:val="20"/>
        </w:rPr>
        <w:t xml:space="preserve"> Ивановской области</w:t>
      </w:r>
      <w:r w:rsidR="007C1852">
        <w:rPr>
          <w:color w:val="00000A"/>
          <w:kern w:val="3"/>
          <w:sz w:val="20"/>
          <w:szCs w:val="20"/>
        </w:rPr>
        <w:t>»</w:t>
      </w:r>
    </w:p>
    <w:p w:rsidR="004B60A0" w:rsidRPr="004B60A0" w:rsidRDefault="004B60A0" w:rsidP="004B60A0">
      <w:pPr>
        <w:widowControl w:val="0"/>
        <w:suppressAutoHyphens/>
        <w:autoSpaceDN w:val="0"/>
        <w:jc w:val="right"/>
        <w:textAlignment w:val="baseline"/>
        <w:rPr>
          <w:color w:val="000000"/>
          <w:kern w:val="3"/>
          <w:sz w:val="20"/>
          <w:szCs w:val="20"/>
          <w:lang w:eastAsia="zh-CN"/>
        </w:rPr>
      </w:pPr>
    </w:p>
    <w:p w:rsidR="00AE7BCF" w:rsidRPr="004B60A0" w:rsidRDefault="00AE7BCF" w:rsidP="00AE7BCF">
      <w:pPr>
        <w:widowControl w:val="0"/>
        <w:suppressAutoHyphens/>
        <w:autoSpaceDN w:val="0"/>
        <w:textAlignment w:val="baseline"/>
        <w:rPr>
          <w:color w:val="000000"/>
          <w:kern w:val="3"/>
          <w:sz w:val="28"/>
          <w:szCs w:val="28"/>
          <w:lang w:eastAsia="zh-CN"/>
        </w:rPr>
      </w:pPr>
    </w:p>
    <w:p w:rsidR="00C6659D" w:rsidRDefault="00C6659D" w:rsidP="00AE7BCF">
      <w:pPr>
        <w:widowControl w:val="0"/>
        <w:suppressAutoHyphens/>
        <w:autoSpaceDN w:val="0"/>
        <w:jc w:val="center"/>
        <w:textAlignment w:val="baseline"/>
        <w:rPr>
          <w:color w:val="000000"/>
          <w:kern w:val="3"/>
          <w:sz w:val="28"/>
          <w:szCs w:val="28"/>
          <w:lang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r w:rsidRPr="00AE7BCF">
        <w:rPr>
          <w:color w:val="000000"/>
          <w:kern w:val="3"/>
          <w:sz w:val="28"/>
          <w:szCs w:val="28"/>
          <w:lang w:val="zh-CN" w:eastAsia="zh-CN"/>
        </w:rPr>
        <w:t>АКТ</w:t>
      </w:r>
    </w:p>
    <w:p w:rsidR="00AE7BCF" w:rsidRPr="00AE7BCF" w:rsidRDefault="00AE7BCF" w:rsidP="00AE7BCF">
      <w:pPr>
        <w:widowControl w:val="0"/>
        <w:suppressAutoHyphens/>
        <w:autoSpaceDN w:val="0"/>
        <w:jc w:val="center"/>
        <w:textAlignment w:val="baseline"/>
        <w:rPr>
          <w:kern w:val="3"/>
          <w:sz w:val="28"/>
          <w:szCs w:val="28"/>
          <w:lang w:eastAsia="zh-CN"/>
        </w:rPr>
      </w:pPr>
      <w:r w:rsidRPr="00AE7BCF">
        <w:rPr>
          <w:color w:val="000000"/>
          <w:kern w:val="3"/>
          <w:sz w:val="28"/>
          <w:szCs w:val="28"/>
          <w:lang w:val="zh-CN" w:eastAsia="zh-CN"/>
        </w:rPr>
        <w:t>обследования муниципального жилищного фонда</w:t>
      </w:r>
    </w:p>
    <w:p w:rsidR="00AE7BCF" w:rsidRPr="00AE7BCF" w:rsidRDefault="00AE7BCF" w:rsidP="00AE7BCF">
      <w:pPr>
        <w:widowControl w:val="0"/>
        <w:suppressAutoHyphens/>
        <w:autoSpaceDN w:val="0"/>
        <w:jc w:val="center"/>
        <w:textAlignment w:val="baseline"/>
        <w:rPr>
          <w:color w:val="000000"/>
          <w:kern w:val="3"/>
          <w:sz w:val="28"/>
          <w:szCs w:val="28"/>
          <w:lang w:val="zh-CN" w:eastAsia="zh-CN"/>
        </w:rPr>
      </w:pPr>
    </w:p>
    <w:p w:rsidR="00AE7BCF" w:rsidRPr="00AE7BCF" w:rsidRDefault="00AE7BCF" w:rsidP="00AE7BCF">
      <w:pPr>
        <w:widowControl w:val="0"/>
        <w:suppressAutoHyphens/>
        <w:autoSpaceDN w:val="0"/>
        <w:jc w:val="center"/>
        <w:textAlignment w:val="baseline"/>
        <w:rPr>
          <w:kern w:val="3"/>
          <w:sz w:val="28"/>
          <w:szCs w:val="28"/>
          <w:lang w:eastAsia="zh-CN"/>
        </w:rPr>
      </w:pPr>
      <w:r w:rsidRPr="00AE7BCF">
        <w:rPr>
          <w:color w:val="000000"/>
          <w:kern w:val="3"/>
          <w:sz w:val="28"/>
          <w:szCs w:val="28"/>
          <w:lang w:val="zh-CN" w:eastAsia="zh-CN"/>
        </w:rPr>
        <w:t>№ ____________</w:t>
      </w:r>
    </w:p>
    <w:p w:rsidR="00AE7BCF" w:rsidRPr="00AE7BCF" w:rsidRDefault="00AE7BCF" w:rsidP="00AE7BCF">
      <w:pPr>
        <w:widowControl w:val="0"/>
        <w:suppressAutoHyphens/>
        <w:autoSpaceDN w:val="0"/>
        <w:textAlignment w:val="baseline"/>
        <w:rPr>
          <w:color w:val="000000"/>
          <w:kern w:val="3"/>
          <w:sz w:val="28"/>
          <w:szCs w:val="28"/>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_____________________________            </w:t>
      </w:r>
      <w:r w:rsidR="007C1852">
        <w:rPr>
          <w:color w:val="000000"/>
          <w:kern w:val="3"/>
          <w:sz w:val="28"/>
          <w:szCs w:val="28"/>
          <w:lang w:val="zh-CN" w:eastAsia="zh-CN"/>
        </w:rPr>
        <w:t>«</w:t>
      </w:r>
      <w:r w:rsidRPr="00AE7BCF">
        <w:rPr>
          <w:color w:val="000000"/>
          <w:kern w:val="3"/>
          <w:sz w:val="28"/>
          <w:szCs w:val="28"/>
          <w:lang w:val="zh-CN" w:eastAsia="zh-CN"/>
        </w:rPr>
        <w:t>____</w:t>
      </w:r>
      <w:r w:rsidR="007C1852">
        <w:rPr>
          <w:color w:val="000000"/>
          <w:kern w:val="3"/>
          <w:sz w:val="28"/>
          <w:szCs w:val="28"/>
          <w:lang w:val="zh-CN" w:eastAsia="zh-CN"/>
        </w:rPr>
        <w:t>»</w:t>
      </w:r>
      <w:r w:rsidRPr="00AE7BCF">
        <w:rPr>
          <w:color w:val="000000"/>
          <w:kern w:val="3"/>
          <w:sz w:val="28"/>
          <w:szCs w:val="28"/>
          <w:lang w:val="zh-CN" w:eastAsia="zh-CN"/>
        </w:rPr>
        <w:t xml:space="preserve"> _________________ 201___ </w:t>
      </w:r>
      <w:r w:rsidRPr="00AE7BCF">
        <w:rPr>
          <w:color w:val="000000"/>
          <w:kern w:val="3"/>
          <w:sz w:val="28"/>
          <w:szCs w:val="28"/>
          <w:lang w:eastAsia="zh-CN"/>
        </w:rPr>
        <w:t>г</w:t>
      </w:r>
      <w:r w:rsidRPr="00AE7BCF">
        <w:rPr>
          <w:color w:val="000000"/>
          <w:kern w:val="3"/>
          <w:sz w:val="28"/>
          <w:szCs w:val="28"/>
          <w:lang w:val="zh-CN" w:eastAsia="zh-CN"/>
        </w:rPr>
        <w:t>.</w:t>
      </w:r>
    </w:p>
    <w:p w:rsidR="00AE7BCF" w:rsidRPr="00C231A5" w:rsidRDefault="00AE7BCF" w:rsidP="00AE7BCF">
      <w:pPr>
        <w:widowControl w:val="0"/>
        <w:suppressAutoHyphens/>
        <w:autoSpaceDN w:val="0"/>
        <w:jc w:val="both"/>
        <w:textAlignment w:val="baseline"/>
        <w:rPr>
          <w:kern w:val="3"/>
          <w:sz w:val="20"/>
          <w:szCs w:val="20"/>
          <w:lang w:eastAsia="zh-CN"/>
        </w:rPr>
      </w:pPr>
      <w:r w:rsidRPr="00AE7BCF">
        <w:rPr>
          <w:color w:val="000000"/>
          <w:kern w:val="3"/>
          <w:lang w:val="zh-CN" w:eastAsia="zh-CN"/>
        </w:rPr>
        <w:t xml:space="preserve">         </w:t>
      </w:r>
      <w:r w:rsidRPr="00C231A5">
        <w:rPr>
          <w:color w:val="000000"/>
          <w:kern w:val="3"/>
          <w:sz w:val="20"/>
          <w:szCs w:val="20"/>
          <w:lang w:val="zh-CN" w:eastAsia="zh-CN"/>
        </w:rPr>
        <w:t xml:space="preserve">(место составления акта)                             </w:t>
      </w:r>
      <w:r w:rsidRPr="00C231A5">
        <w:rPr>
          <w:color w:val="000000"/>
          <w:kern w:val="3"/>
          <w:sz w:val="20"/>
          <w:szCs w:val="20"/>
          <w:lang w:eastAsia="zh-CN"/>
        </w:rPr>
        <w:t xml:space="preserve">                </w:t>
      </w:r>
      <w:r w:rsidRPr="00C231A5">
        <w:rPr>
          <w:color w:val="000000"/>
          <w:kern w:val="3"/>
          <w:sz w:val="20"/>
          <w:szCs w:val="20"/>
          <w:lang w:val="zh-CN" w:eastAsia="zh-CN"/>
        </w:rPr>
        <w:t xml:space="preserve"> (дата составления акта)</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По </w:t>
      </w:r>
      <w:r w:rsidRPr="00AE7BCF">
        <w:rPr>
          <w:color w:val="000000"/>
          <w:kern w:val="3"/>
          <w:sz w:val="28"/>
          <w:szCs w:val="28"/>
          <w:lang w:eastAsia="zh-CN"/>
        </w:rPr>
        <w:t>адресу/адресам: 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место проведения проверки)</w:t>
      </w: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было проведено обследование муниципального жилищного фонда</w:t>
      </w:r>
    </w:p>
    <w:p w:rsidR="00AE7BCF" w:rsidRPr="00AE7BCF" w:rsidRDefault="00AE7BCF" w:rsidP="00AE7BCF">
      <w:pPr>
        <w:widowControl w:val="0"/>
        <w:suppressAutoHyphens/>
        <w:autoSpaceDN w:val="0"/>
        <w:textAlignment w:val="baseline"/>
        <w:rPr>
          <w:color w:val="000000"/>
          <w:kern w:val="3"/>
          <w:sz w:val="28"/>
          <w:szCs w:val="28"/>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Лицо(</w:t>
      </w:r>
      <w:r w:rsidRPr="00AE7BCF">
        <w:rPr>
          <w:color w:val="000000"/>
          <w:kern w:val="3"/>
          <w:sz w:val="28"/>
          <w:szCs w:val="28"/>
          <w:lang w:eastAsia="zh-CN"/>
        </w:rPr>
        <w:t>а), проводившее обследование: 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 xml:space="preserve"> (</w:t>
      </w:r>
      <w:r w:rsidRPr="00C231A5">
        <w:rPr>
          <w:color w:val="000000"/>
          <w:kern w:val="3"/>
          <w:sz w:val="20"/>
          <w:szCs w:val="20"/>
          <w:lang w:eastAsia="zh-CN"/>
        </w:rPr>
        <w:t>ФИО, должность лица, проводившего обследование; в случае привлечения к участию в проверке экспертов, экспертных организаций указываются ФИО,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При </w:t>
      </w:r>
      <w:r w:rsidRPr="00AE7BCF">
        <w:rPr>
          <w:color w:val="000000"/>
          <w:kern w:val="3"/>
          <w:sz w:val="28"/>
          <w:szCs w:val="28"/>
          <w:lang w:eastAsia="zh-CN"/>
        </w:rPr>
        <w:t>проведении обследования присутствовали: ____________________________________________________________________</w:t>
      </w:r>
    </w:p>
    <w:p w:rsidR="00AE7BCF" w:rsidRPr="00AE7BCF" w:rsidRDefault="00AE7BCF" w:rsidP="00AE7BCF">
      <w:pPr>
        <w:widowControl w:val="0"/>
        <w:suppressAutoHyphens/>
        <w:autoSpaceDN w:val="0"/>
        <w:textAlignment w:val="baseline"/>
        <w:rPr>
          <w:color w:val="000000"/>
          <w:kern w:val="3"/>
          <w:sz w:val="28"/>
          <w:szCs w:val="28"/>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В </w:t>
      </w:r>
      <w:r w:rsidRPr="00AE7BCF">
        <w:rPr>
          <w:color w:val="000000"/>
          <w:kern w:val="3"/>
          <w:sz w:val="28"/>
          <w:szCs w:val="28"/>
          <w:lang w:eastAsia="zh-CN"/>
        </w:rPr>
        <w:t>ходе обследования установлено: ____________________________________________________________________</w:t>
      </w:r>
    </w:p>
    <w:p w:rsidR="00AE7BCF" w:rsidRPr="00AE7BCF" w:rsidRDefault="00AE7BCF" w:rsidP="00AE7BCF">
      <w:pPr>
        <w:widowControl w:val="0"/>
        <w:suppressAutoHyphens/>
        <w:autoSpaceDN w:val="0"/>
        <w:textAlignment w:val="baseline"/>
        <w:rPr>
          <w:color w:val="000000"/>
          <w:kern w:val="3"/>
          <w:sz w:val="28"/>
          <w:szCs w:val="28"/>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Подписи </w:t>
      </w:r>
      <w:r w:rsidRPr="00AE7BCF">
        <w:rPr>
          <w:color w:val="000000"/>
          <w:kern w:val="3"/>
          <w:sz w:val="28"/>
          <w:szCs w:val="28"/>
          <w:lang w:eastAsia="zh-CN"/>
        </w:rPr>
        <w:t>лиц, проводивших проверку: ________________________________________________________________________________________________________________________________________</w:t>
      </w:r>
      <w:r w:rsidRPr="00AE7BCF">
        <w:rPr>
          <w:color w:val="000000"/>
          <w:kern w:val="3"/>
          <w:sz w:val="28"/>
          <w:szCs w:val="28"/>
          <w:lang w:val="zh-CN" w:eastAsia="zh-CN"/>
        </w:rPr>
        <w:t xml:space="preserve">С </w:t>
      </w:r>
      <w:r w:rsidRPr="00AE7BCF">
        <w:rPr>
          <w:color w:val="000000"/>
          <w:kern w:val="3"/>
          <w:sz w:val="28"/>
          <w:szCs w:val="28"/>
          <w:lang w:eastAsia="zh-CN"/>
        </w:rPr>
        <w:t>актом проверки ознакомлен(а), копию акта со всеми приложениями получил(а):</w:t>
      </w: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ФИО гражданина)</w:t>
      </w:r>
    </w:p>
    <w:p w:rsidR="00AE7BCF" w:rsidRPr="00AE7BCF" w:rsidRDefault="007C1852" w:rsidP="00AE7BCF">
      <w:pPr>
        <w:widowControl w:val="0"/>
        <w:suppressAutoHyphens/>
        <w:autoSpaceDN w:val="0"/>
        <w:jc w:val="both"/>
        <w:textAlignment w:val="baseline"/>
        <w:rPr>
          <w:kern w:val="3"/>
          <w:sz w:val="28"/>
          <w:szCs w:val="28"/>
          <w:lang w:eastAsia="zh-CN"/>
        </w:rPr>
      </w:pPr>
      <w:r>
        <w:rPr>
          <w:color w:val="000000"/>
          <w:kern w:val="3"/>
          <w:sz w:val="28"/>
          <w:szCs w:val="28"/>
          <w:lang w:val="zh-CN" w:eastAsia="zh-CN"/>
        </w:rPr>
        <w:t>«</w:t>
      </w:r>
      <w:r w:rsidR="00AE7BCF" w:rsidRPr="00AE7BCF">
        <w:rPr>
          <w:color w:val="000000"/>
          <w:kern w:val="3"/>
          <w:sz w:val="28"/>
          <w:szCs w:val="28"/>
          <w:lang w:val="zh-CN" w:eastAsia="zh-CN"/>
        </w:rPr>
        <w:t>____</w:t>
      </w:r>
      <w:r>
        <w:rPr>
          <w:color w:val="000000"/>
          <w:kern w:val="3"/>
          <w:sz w:val="28"/>
          <w:szCs w:val="28"/>
          <w:lang w:val="zh-CN" w:eastAsia="zh-CN"/>
        </w:rPr>
        <w:t>»</w:t>
      </w:r>
      <w:r w:rsidR="00AE7BCF" w:rsidRPr="00AE7BCF">
        <w:rPr>
          <w:color w:val="000000"/>
          <w:kern w:val="3"/>
          <w:sz w:val="28"/>
          <w:szCs w:val="28"/>
          <w:lang w:val="zh-CN" w:eastAsia="zh-CN"/>
        </w:rPr>
        <w:t xml:space="preserve"> ___________ 201__ </w:t>
      </w:r>
      <w:r w:rsidR="00AE7BCF" w:rsidRPr="00AE7BCF">
        <w:rPr>
          <w:color w:val="000000"/>
          <w:kern w:val="3"/>
          <w:sz w:val="28"/>
          <w:szCs w:val="28"/>
          <w:lang w:eastAsia="zh-CN"/>
        </w:rPr>
        <w:t>г.                              ________________________</w:t>
      </w:r>
    </w:p>
    <w:p w:rsidR="00AE7BCF" w:rsidRPr="00C231A5" w:rsidRDefault="00AE7BCF" w:rsidP="00AE7BCF">
      <w:pPr>
        <w:widowControl w:val="0"/>
        <w:suppressAutoHyphens/>
        <w:autoSpaceDN w:val="0"/>
        <w:textAlignment w:val="baseline"/>
        <w:rPr>
          <w:kern w:val="3"/>
          <w:sz w:val="20"/>
          <w:szCs w:val="20"/>
          <w:lang w:eastAsia="zh-CN"/>
        </w:rPr>
      </w:pPr>
      <w:r w:rsidRPr="00C231A5">
        <w:rPr>
          <w:color w:val="000000"/>
          <w:kern w:val="3"/>
          <w:sz w:val="20"/>
          <w:szCs w:val="20"/>
          <w:lang w:val="zh-CN" w:eastAsia="zh-CN"/>
        </w:rPr>
        <w:t xml:space="preserve">                     (дата)                                                                     </w:t>
      </w:r>
      <w:r w:rsidRPr="00C231A5">
        <w:rPr>
          <w:color w:val="000000"/>
          <w:kern w:val="3"/>
          <w:sz w:val="20"/>
          <w:szCs w:val="20"/>
          <w:lang w:eastAsia="zh-CN"/>
        </w:rPr>
        <w:t xml:space="preserve">   </w:t>
      </w:r>
      <w:r w:rsidRPr="00C231A5">
        <w:rPr>
          <w:color w:val="000000"/>
          <w:kern w:val="3"/>
          <w:sz w:val="20"/>
          <w:szCs w:val="20"/>
          <w:lang w:val="zh-CN" w:eastAsia="zh-CN"/>
        </w:rPr>
        <w:t xml:space="preserve">  (подпись)</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AE7BCF" w:rsidRPr="00AE7BCF" w:rsidRDefault="00AE7BCF" w:rsidP="00AE7BCF">
      <w:pPr>
        <w:widowControl w:val="0"/>
        <w:suppressAutoHyphens/>
        <w:autoSpaceDN w:val="0"/>
        <w:textAlignment w:val="baseline"/>
        <w:rPr>
          <w:kern w:val="3"/>
          <w:sz w:val="28"/>
          <w:szCs w:val="28"/>
          <w:lang w:eastAsia="zh-CN"/>
        </w:rPr>
      </w:pPr>
      <w:r w:rsidRPr="00AE7BCF">
        <w:rPr>
          <w:color w:val="000000"/>
          <w:kern w:val="3"/>
          <w:sz w:val="28"/>
          <w:szCs w:val="28"/>
          <w:lang w:val="zh-CN" w:eastAsia="zh-CN"/>
        </w:rPr>
        <w:t xml:space="preserve">Пометка </w:t>
      </w:r>
      <w:r w:rsidRPr="00AE7BCF">
        <w:rPr>
          <w:color w:val="000000"/>
          <w:kern w:val="3"/>
          <w:sz w:val="28"/>
          <w:szCs w:val="28"/>
          <w:lang w:eastAsia="zh-CN"/>
        </w:rPr>
        <w:t>об отказе ознакомления с актом проверки: ___________________________________________________________________</w:t>
      </w:r>
    </w:p>
    <w:p w:rsidR="00AE7BCF" w:rsidRPr="00C231A5" w:rsidRDefault="00AE7BCF" w:rsidP="00AE7BCF">
      <w:pPr>
        <w:widowControl w:val="0"/>
        <w:suppressAutoHyphens/>
        <w:autoSpaceDN w:val="0"/>
        <w:jc w:val="center"/>
        <w:textAlignment w:val="baseline"/>
        <w:rPr>
          <w:kern w:val="3"/>
          <w:sz w:val="20"/>
          <w:szCs w:val="20"/>
          <w:lang w:eastAsia="zh-CN"/>
        </w:rPr>
      </w:pPr>
      <w:r w:rsidRPr="00C231A5">
        <w:rPr>
          <w:color w:val="000000"/>
          <w:kern w:val="3"/>
          <w:sz w:val="20"/>
          <w:szCs w:val="20"/>
          <w:lang w:val="zh-CN" w:eastAsia="zh-CN"/>
        </w:rPr>
        <w:t>(</w:t>
      </w:r>
      <w:r w:rsidRPr="00C231A5">
        <w:rPr>
          <w:color w:val="000000"/>
          <w:kern w:val="3"/>
          <w:sz w:val="20"/>
          <w:szCs w:val="20"/>
          <w:lang w:eastAsia="zh-CN"/>
        </w:rPr>
        <w:t>подпись уполномоченного должностного лица (лиц),  проводившего проверку)</w:t>
      </w:r>
    </w:p>
    <w:p w:rsidR="00AE7BCF" w:rsidRPr="00C231A5" w:rsidRDefault="00AE7BCF" w:rsidP="00AE7BCF">
      <w:pPr>
        <w:widowControl w:val="0"/>
        <w:suppressAutoHyphens/>
        <w:autoSpaceDN w:val="0"/>
        <w:textAlignment w:val="baseline"/>
        <w:rPr>
          <w:color w:val="000000"/>
          <w:kern w:val="3"/>
          <w:sz w:val="20"/>
          <w:szCs w:val="20"/>
          <w:lang w:val="zh-CN" w:eastAsia="zh-CN"/>
        </w:rPr>
      </w:pPr>
    </w:p>
    <w:p w:rsidR="00AE7BCF" w:rsidRDefault="00AE7BCF" w:rsidP="00AE7BCF">
      <w:pPr>
        <w:widowControl w:val="0"/>
        <w:suppressAutoHyphens/>
        <w:autoSpaceDN w:val="0"/>
        <w:textAlignment w:val="baseline"/>
        <w:rPr>
          <w:color w:val="000000"/>
          <w:kern w:val="3"/>
          <w:sz w:val="28"/>
          <w:szCs w:val="28"/>
          <w:lang w:eastAsia="zh-CN"/>
        </w:rPr>
      </w:pPr>
    </w:p>
    <w:p w:rsidR="00B67384" w:rsidRDefault="00B67384" w:rsidP="004B60A0">
      <w:pPr>
        <w:widowControl w:val="0"/>
        <w:suppressAutoHyphens/>
        <w:autoSpaceDN w:val="0"/>
        <w:spacing w:line="200" w:lineRule="atLeast"/>
        <w:jc w:val="right"/>
        <w:textAlignment w:val="baseline"/>
        <w:rPr>
          <w:color w:val="00000A"/>
          <w:kern w:val="3"/>
          <w:sz w:val="20"/>
          <w:szCs w:val="20"/>
          <w:lang w:eastAsia="hi-IN" w:bidi="hi-IN"/>
        </w:rPr>
      </w:pPr>
    </w:p>
    <w:p w:rsidR="00B67384" w:rsidRDefault="00B67384" w:rsidP="004B60A0">
      <w:pPr>
        <w:widowControl w:val="0"/>
        <w:suppressAutoHyphens/>
        <w:autoSpaceDN w:val="0"/>
        <w:spacing w:line="200" w:lineRule="atLeast"/>
        <w:jc w:val="right"/>
        <w:textAlignment w:val="baseline"/>
        <w:rPr>
          <w:color w:val="00000A"/>
          <w:kern w:val="3"/>
          <w:sz w:val="20"/>
          <w:szCs w:val="20"/>
          <w:lang w:eastAsia="hi-IN" w:bidi="hi-IN"/>
        </w:rPr>
      </w:pPr>
    </w:p>
    <w:p w:rsidR="00B67384" w:rsidRDefault="00B67384" w:rsidP="004B60A0">
      <w:pPr>
        <w:widowControl w:val="0"/>
        <w:suppressAutoHyphens/>
        <w:autoSpaceDN w:val="0"/>
        <w:spacing w:line="200" w:lineRule="atLeast"/>
        <w:jc w:val="right"/>
        <w:textAlignment w:val="baseline"/>
        <w:rPr>
          <w:color w:val="00000A"/>
          <w:kern w:val="3"/>
          <w:sz w:val="20"/>
          <w:szCs w:val="20"/>
          <w:lang w:eastAsia="hi-IN" w:bidi="hi-IN"/>
        </w:rPr>
      </w:pPr>
    </w:p>
    <w:p w:rsidR="004E06B2" w:rsidRDefault="004E06B2" w:rsidP="004B60A0">
      <w:pPr>
        <w:widowControl w:val="0"/>
        <w:suppressAutoHyphens/>
        <w:autoSpaceDN w:val="0"/>
        <w:spacing w:line="200" w:lineRule="atLeast"/>
        <w:jc w:val="right"/>
        <w:textAlignment w:val="baseline"/>
        <w:rPr>
          <w:color w:val="00000A"/>
          <w:kern w:val="3"/>
          <w:sz w:val="20"/>
          <w:szCs w:val="20"/>
          <w:lang w:eastAsia="hi-IN" w:bidi="hi-IN"/>
        </w:rPr>
      </w:pPr>
    </w:p>
    <w:p w:rsidR="004E06B2" w:rsidRDefault="004E06B2" w:rsidP="004B60A0">
      <w:pPr>
        <w:widowControl w:val="0"/>
        <w:suppressAutoHyphens/>
        <w:autoSpaceDN w:val="0"/>
        <w:spacing w:line="200" w:lineRule="atLeast"/>
        <w:jc w:val="right"/>
        <w:textAlignment w:val="baseline"/>
        <w:rPr>
          <w:color w:val="00000A"/>
          <w:kern w:val="3"/>
          <w:sz w:val="20"/>
          <w:szCs w:val="20"/>
          <w:lang w:eastAsia="hi-IN" w:bidi="hi-IN"/>
        </w:rPr>
      </w:pPr>
    </w:p>
    <w:p w:rsidR="004E06B2" w:rsidRDefault="004E06B2" w:rsidP="004B60A0">
      <w:pPr>
        <w:widowControl w:val="0"/>
        <w:suppressAutoHyphens/>
        <w:autoSpaceDN w:val="0"/>
        <w:spacing w:line="200" w:lineRule="atLeast"/>
        <w:jc w:val="right"/>
        <w:textAlignment w:val="baseline"/>
        <w:rPr>
          <w:color w:val="00000A"/>
          <w:kern w:val="3"/>
          <w:sz w:val="20"/>
          <w:szCs w:val="20"/>
          <w:lang w:eastAsia="hi-IN" w:bidi="hi-IN"/>
        </w:rPr>
      </w:pPr>
    </w:p>
    <w:sectPr w:rsidR="004E06B2" w:rsidSect="007C1852">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B2D"/>
    <w:multiLevelType w:val="hybridMultilevel"/>
    <w:tmpl w:val="76503C74"/>
    <w:lvl w:ilvl="0" w:tplc="32D43908">
      <w:start w:val="1"/>
      <w:numFmt w:val="decimal"/>
      <w:lvlText w:val="%1."/>
      <w:lvlJc w:val="left"/>
      <w:pPr>
        <w:tabs>
          <w:tab w:val="num" w:pos="1455"/>
        </w:tabs>
        <w:ind w:left="1455" w:hanging="555"/>
      </w:pPr>
      <w:rPr>
        <w:rFonts w:cs="Times New Roman" w:hint="default"/>
        <w:b w:val="0"/>
        <w:bCs w:val="0"/>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6B1D7D58"/>
    <w:multiLevelType w:val="multilevel"/>
    <w:tmpl w:val="76503C74"/>
    <w:lvl w:ilvl="0">
      <w:start w:val="1"/>
      <w:numFmt w:val="decimal"/>
      <w:lvlText w:val="%1."/>
      <w:lvlJc w:val="left"/>
      <w:pPr>
        <w:tabs>
          <w:tab w:val="num" w:pos="1455"/>
        </w:tabs>
        <w:ind w:left="1455" w:hanging="555"/>
      </w:pPr>
      <w:rPr>
        <w:rFonts w:cs="Times New Roman" w:hint="default"/>
        <w:b w:val="0"/>
        <w:bCs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69"/>
    <w:rsid w:val="00004F1F"/>
    <w:rsid w:val="00006189"/>
    <w:rsid w:val="00012E02"/>
    <w:rsid w:val="00087E5C"/>
    <w:rsid w:val="000B2758"/>
    <w:rsid w:val="000B6A5E"/>
    <w:rsid w:val="000F020A"/>
    <w:rsid w:val="00114703"/>
    <w:rsid w:val="001160E3"/>
    <w:rsid w:val="001240C6"/>
    <w:rsid w:val="00135720"/>
    <w:rsid w:val="00150293"/>
    <w:rsid w:val="0017411E"/>
    <w:rsid w:val="00174160"/>
    <w:rsid w:val="001772E2"/>
    <w:rsid w:val="001774EC"/>
    <w:rsid w:val="00182999"/>
    <w:rsid w:val="00191258"/>
    <w:rsid w:val="001A203A"/>
    <w:rsid w:val="001B0463"/>
    <w:rsid w:val="001B6090"/>
    <w:rsid w:val="001E74D5"/>
    <w:rsid w:val="001F0425"/>
    <w:rsid w:val="002030D6"/>
    <w:rsid w:val="002255DD"/>
    <w:rsid w:val="00227ACE"/>
    <w:rsid w:val="002749A1"/>
    <w:rsid w:val="002810CC"/>
    <w:rsid w:val="002875AC"/>
    <w:rsid w:val="002C45A8"/>
    <w:rsid w:val="002D35B3"/>
    <w:rsid w:val="002F17A8"/>
    <w:rsid w:val="002F6989"/>
    <w:rsid w:val="00300EAD"/>
    <w:rsid w:val="00324227"/>
    <w:rsid w:val="0032688E"/>
    <w:rsid w:val="00341641"/>
    <w:rsid w:val="00353690"/>
    <w:rsid w:val="00353C09"/>
    <w:rsid w:val="00365162"/>
    <w:rsid w:val="003654EC"/>
    <w:rsid w:val="00380E90"/>
    <w:rsid w:val="003B574E"/>
    <w:rsid w:val="003C1F79"/>
    <w:rsid w:val="003E7564"/>
    <w:rsid w:val="00427E72"/>
    <w:rsid w:val="00430D83"/>
    <w:rsid w:val="00435D14"/>
    <w:rsid w:val="004426FF"/>
    <w:rsid w:val="0044774E"/>
    <w:rsid w:val="00456280"/>
    <w:rsid w:val="004601B6"/>
    <w:rsid w:val="00497D39"/>
    <w:rsid w:val="004A489B"/>
    <w:rsid w:val="004B60A0"/>
    <w:rsid w:val="004C37A6"/>
    <w:rsid w:val="004E06B2"/>
    <w:rsid w:val="005109FD"/>
    <w:rsid w:val="00517611"/>
    <w:rsid w:val="00517AE4"/>
    <w:rsid w:val="005376BC"/>
    <w:rsid w:val="0054554A"/>
    <w:rsid w:val="00545BB5"/>
    <w:rsid w:val="00552FBD"/>
    <w:rsid w:val="00582FB7"/>
    <w:rsid w:val="005871BB"/>
    <w:rsid w:val="005B170F"/>
    <w:rsid w:val="005E1BDE"/>
    <w:rsid w:val="005E4D73"/>
    <w:rsid w:val="005F4564"/>
    <w:rsid w:val="006358AE"/>
    <w:rsid w:val="0066468A"/>
    <w:rsid w:val="006749A8"/>
    <w:rsid w:val="00682C0F"/>
    <w:rsid w:val="0068785E"/>
    <w:rsid w:val="006C0EFE"/>
    <w:rsid w:val="006F225A"/>
    <w:rsid w:val="00774752"/>
    <w:rsid w:val="00791BE5"/>
    <w:rsid w:val="0079221A"/>
    <w:rsid w:val="007C1852"/>
    <w:rsid w:val="007E0C31"/>
    <w:rsid w:val="007E6B3B"/>
    <w:rsid w:val="0080029E"/>
    <w:rsid w:val="00803190"/>
    <w:rsid w:val="00805D78"/>
    <w:rsid w:val="0081012F"/>
    <w:rsid w:val="0085714A"/>
    <w:rsid w:val="0086136D"/>
    <w:rsid w:val="00894F33"/>
    <w:rsid w:val="008A3A40"/>
    <w:rsid w:val="00907769"/>
    <w:rsid w:val="00927185"/>
    <w:rsid w:val="00942627"/>
    <w:rsid w:val="00967076"/>
    <w:rsid w:val="0097269F"/>
    <w:rsid w:val="009772CE"/>
    <w:rsid w:val="00980F6A"/>
    <w:rsid w:val="00983344"/>
    <w:rsid w:val="00993D9D"/>
    <w:rsid w:val="009A6004"/>
    <w:rsid w:val="00A008B5"/>
    <w:rsid w:val="00A0341A"/>
    <w:rsid w:val="00A05BEC"/>
    <w:rsid w:val="00A06258"/>
    <w:rsid w:val="00A0675B"/>
    <w:rsid w:val="00A10099"/>
    <w:rsid w:val="00A13C90"/>
    <w:rsid w:val="00A358C9"/>
    <w:rsid w:val="00A53CA0"/>
    <w:rsid w:val="00A76602"/>
    <w:rsid w:val="00A81B1A"/>
    <w:rsid w:val="00A911F1"/>
    <w:rsid w:val="00A94586"/>
    <w:rsid w:val="00AB1706"/>
    <w:rsid w:val="00AC6E6F"/>
    <w:rsid w:val="00AD6692"/>
    <w:rsid w:val="00AE7BCF"/>
    <w:rsid w:val="00AF0507"/>
    <w:rsid w:val="00AF4F03"/>
    <w:rsid w:val="00B04497"/>
    <w:rsid w:val="00B06F35"/>
    <w:rsid w:val="00B2468D"/>
    <w:rsid w:val="00B378F6"/>
    <w:rsid w:val="00B612E7"/>
    <w:rsid w:val="00B61C4A"/>
    <w:rsid w:val="00B67384"/>
    <w:rsid w:val="00B755B3"/>
    <w:rsid w:val="00BA108E"/>
    <w:rsid w:val="00BA6005"/>
    <w:rsid w:val="00BB22B8"/>
    <w:rsid w:val="00BC08A2"/>
    <w:rsid w:val="00C021A9"/>
    <w:rsid w:val="00C0555F"/>
    <w:rsid w:val="00C231A5"/>
    <w:rsid w:val="00C6648A"/>
    <w:rsid w:val="00C6659D"/>
    <w:rsid w:val="00C752A2"/>
    <w:rsid w:val="00C940E7"/>
    <w:rsid w:val="00CA1039"/>
    <w:rsid w:val="00CD0BF4"/>
    <w:rsid w:val="00CE6437"/>
    <w:rsid w:val="00CE6AF3"/>
    <w:rsid w:val="00D00D04"/>
    <w:rsid w:val="00D15754"/>
    <w:rsid w:val="00D17F28"/>
    <w:rsid w:val="00D6143F"/>
    <w:rsid w:val="00D61B08"/>
    <w:rsid w:val="00D7246C"/>
    <w:rsid w:val="00DB0567"/>
    <w:rsid w:val="00DB0F02"/>
    <w:rsid w:val="00DC2610"/>
    <w:rsid w:val="00DC272C"/>
    <w:rsid w:val="00DC3B18"/>
    <w:rsid w:val="00DC68AB"/>
    <w:rsid w:val="00DD22B0"/>
    <w:rsid w:val="00E06269"/>
    <w:rsid w:val="00E25DE9"/>
    <w:rsid w:val="00E442E3"/>
    <w:rsid w:val="00E45848"/>
    <w:rsid w:val="00E81BC7"/>
    <w:rsid w:val="00E90B01"/>
    <w:rsid w:val="00E90EE9"/>
    <w:rsid w:val="00E94BD2"/>
    <w:rsid w:val="00E971B9"/>
    <w:rsid w:val="00EC2036"/>
    <w:rsid w:val="00ED13A2"/>
    <w:rsid w:val="00EE5181"/>
    <w:rsid w:val="00F0709A"/>
    <w:rsid w:val="00F1662E"/>
    <w:rsid w:val="00F20C87"/>
    <w:rsid w:val="00F264B8"/>
    <w:rsid w:val="00F567E1"/>
    <w:rsid w:val="00F7202C"/>
    <w:rsid w:val="00F804C4"/>
    <w:rsid w:val="00FA0957"/>
    <w:rsid w:val="00FB0621"/>
    <w:rsid w:val="00FC2451"/>
    <w:rsid w:val="00FD5A67"/>
    <w:rsid w:val="00FE40E6"/>
    <w:rsid w:val="00FF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1BE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1BE5"/>
    <w:rPr>
      <w:rFonts w:ascii="Tahoma" w:hAnsi="Tahoma" w:cs="Tahoma"/>
      <w:sz w:val="16"/>
      <w:szCs w:val="16"/>
    </w:rPr>
  </w:style>
  <w:style w:type="character" w:customStyle="1" w:styleId="a4">
    <w:name w:val="Текст выноски Знак"/>
    <w:basedOn w:val="a0"/>
    <w:link w:val="a3"/>
    <w:uiPriority w:val="99"/>
    <w:semiHidden/>
    <w:rsid w:val="00791BE5"/>
    <w:rPr>
      <w:rFonts w:ascii="Tahoma" w:eastAsia="Times New Roman" w:hAnsi="Tahoma" w:cs="Tahoma"/>
      <w:sz w:val="16"/>
      <w:szCs w:val="16"/>
      <w:lang w:eastAsia="ru-RU"/>
    </w:rPr>
  </w:style>
  <w:style w:type="character" w:styleId="a5">
    <w:name w:val="Hyperlink"/>
    <w:basedOn w:val="a0"/>
    <w:uiPriority w:val="99"/>
    <w:unhideWhenUsed/>
    <w:rsid w:val="002255DD"/>
    <w:rPr>
      <w:color w:val="0000FF" w:themeColor="hyperlink"/>
      <w:u w:val="single"/>
    </w:rPr>
  </w:style>
  <w:style w:type="paragraph" w:styleId="a6">
    <w:name w:val="List Paragraph"/>
    <w:basedOn w:val="a"/>
    <w:uiPriority w:val="34"/>
    <w:qFormat/>
    <w:rsid w:val="00B2468D"/>
    <w:pPr>
      <w:ind w:left="720"/>
      <w:contextualSpacing/>
    </w:pPr>
  </w:style>
  <w:style w:type="paragraph" w:customStyle="1" w:styleId="ConsPlusNormal">
    <w:name w:val="ConsPlusNormal"/>
    <w:uiPriority w:val="99"/>
    <w:rsid w:val="00B2468D"/>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AE7BCF"/>
  </w:style>
  <w:style w:type="paragraph" w:customStyle="1" w:styleId="Standard">
    <w:name w:val="Standard"/>
    <w:uiPriority w:val="99"/>
    <w:rsid w:val="00AE7BC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uiPriority w:val="99"/>
    <w:rsid w:val="00AE7BCF"/>
    <w:pPr>
      <w:keepNext/>
      <w:spacing w:before="240" w:after="120"/>
    </w:pPr>
    <w:rPr>
      <w:rFonts w:ascii="Arial" w:hAnsi="Arial" w:cs="Arial"/>
      <w:sz w:val="28"/>
      <w:szCs w:val="28"/>
    </w:rPr>
  </w:style>
  <w:style w:type="paragraph" w:customStyle="1" w:styleId="Textbody">
    <w:name w:val="Text body"/>
    <w:basedOn w:val="Standard"/>
    <w:uiPriority w:val="99"/>
    <w:rsid w:val="00AE7BCF"/>
    <w:pPr>
      <w:spacing w:after="120"/>
    </w:pPr>
  </w:style>
  <w:style w:type="paragraph" w:styleId="a7">
    <w:name w:val="List"/>
    <w:basedOn w:val="Textbody"/>
    <w:uiPriority w:val="99"/>
    <w:rsid w:val="00AE7BCF"/>
  </w:style>
  <w:style w:type="paragraph" w:styleId="a8">
    <w:name w:val="caption"/>
    <w:basedOn w:val="Standard"/>
    <w:uiPriority w:val="99"/>
    <w:qFormat/>
    <w:rsid w:val="00AE7BCF"/>
    <w:pPr>
      <w:suppressLineNumbers/>
      <w:spacing w:before="120" w:after="120"/>
    </w:pPr>
    <w:rPr>
      <w:i/>
      <w:iCs/>
    </w:rPr>
  </w:style>
  <w:style w:type="paragraph" w:customStyle="1" w:styleId="Index">
    <w:name w:val="Index"/>
    <w:basedOn w:val="Standard"/>
    <w:uiPriority w:val="99"/>
    <w:rsid w:val="00AE7BCF"/>
    <w:pPr>
      <w:suppressLineNumbers/>
    </w:pPr>
  </w:style>
  <w:style w:type="paragraph" w:styleId="a9">
    <w:name w:val="Body Text"/>
    <w:basedOn w:val="a"/>
    <w:link w:val="aa"/>
    <w:uiPriority w:val="99"/>
    <w:rsid w:val="00AE7BCF"/>
    <w:pPr>
      <w:widowControl w:val="0"/>
      <w:suppressAutoHyphens/>
      <w:spacing w:after="120"/>
    </w:pPr>
    <w:rPr>
      <w:kern w:val="1"/>
    </w:rPr>
  </w:style>
  <w:style w:type="character" w:customStyle="1" w:styleId="aa">
    <w:name w:val="Основной текст Знак"/>
    <w:basedOn w:val="a0"/>
    <w:link w:val="a9"/>
    <w:uiPriority w:val="99"/>
    <w:rsid w:val="00AE7BCF"/>
    <w:rPr>
      <w:rFonts w:ascii="Times New Roman" w:eastAsia="Times New Roman" w:hAnsi="Times New Roman" w:cs="Times New Roman"/>
      <w:kern w:val="1"/>
      <w:sz w:val="24"/>
      <w:szCs w:val="24"/>
    </w:rPr>
  </w:style>
  <w:style w:type="character" w:customStyle="1" w:styleId="InternetLink">
    <w:name w:val="Internet Link"/>
    <w:uiPriority w:val="99"/>
    <w:rsid w:val="00AE7BCF"/>
    <w:rPr>
      <w:color w:val="0000FF"/>
      <w:u w:val="single"/>
    </w:rPr>
  </w:style>
  <w:style w:type="paragraph" w:styleId="ab">
    <w:name w:val="Body Text Indent"/>
    <w:basedOn w:val="a"/>
    <w:link w:val="ac"/>
    <w:uiPriority w:val="99"/>
    <w:rsid w:val="00AE7BCF"/>
    <w:pPr>
      <w:widowControl w:val="0"/>
      <w:suppressAutoHyphens/>
      <w:autoSpaceDN w:val="0"/>
      <w:spacing w:after="120"/>
      <w:ind w:left="283"/>
      <w:textAlignment w:val="baseline"/>
    </w:pPr>
    <w:rPr>
      <w:kern w:val="3"/>
      <w:lang w:eastAsia="zh-CN"/>
    </w:rPr>
  </w:style>
  <w:style w:type="character" w:customStyle="1" w:styleId="ac">
    <w:name w:val="Основной текст с отступом Знак"/>
    <w:basedOn w:val="a0"/>
    <w:link w:val="ab"/>
    <w:uiPriority w:val="99"/>
    <w:rsid w:val="00AE7BCF"/>
    <w:rPr>
      <w:rFonts w:ascii="Times New Roman" w:eastAsia="Times New Roman" w:hAnsi="Times New Roman" w:cs="Times New Roman"/>
      <w:kern w:val="3"/>
      <w:sz w:val="24"/>
      <w:szCs w:val="24"/>
      <w:lang w:eastAsia="zh-CN"/>
    </w:rPr>
  </w:style>
  <w:style w:type="paragraph" w:customStyle="1" w:styleId="10">
    <w:name w:val="Знак1 Знак Знак Знак"/>
    <w:basedOn w:val="a"/>
    <w:uiPriority w:val="99"/>
    <w:rsid w:val="00AE7BCF"/>
    <w:pPr>
      <w:spacing w:after="160" w:line="240" w:lineRule="exact"/>
    </w:pPr>
    <w:rPr>
      <w:rFonts w:ascii="Verdana" w:hAnsi="Verdana" w:cs="Verdana"/>
      <w:lang w:val="en-US" w:eastAsia="en-US"/>
    </w:rPr>
  </w:style>
  <w:style w:type="paragraph" w:styleId="2">
    <w:name w:val="List 2"/>
    <w:basedOn w:val="a"/>
    <w:uiPriority w:val="99"/>
    <w:semiHidden/>
    <w:unhideWhenUsed/>
    <w:rsid w:val="000B6A5E"/>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1BE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1BE5"/>
    <w:rPr>
      <w:rFonts w:ascii="Tahoma" w:hAnsi="Tahoma" w:cs="Tahoma"/>
      <w:sz w:val="16"/>
      <w:szCs w:val="16"/>
    </w:rPr>
  </w:style>
  <w:style w:type="character" w:customStyle="1" w:styleId="a4">
    <w:name w:val="Текст выноски Знак"/>
    <w:basedOn w:val="a0"/>
    <w:link w:val="a3"/>
    <w:uiPriority w:val="99"/>
    <w:semiHidden/>
    <w:rsid w:val="00791BE5"/>
    <w:rPr>
      <w:rFonts w:ascii="Tahoma" w:eastAsia="Times New Roman" w:hAnsi="Tahoma" w:cs="Tahoma"/>
      <w:sz w:val="16"/>
      <w:szCs w:val="16"/>
      <w:lang w:eastAsia="ru-RU"/>
    </w:rPr>
  </w:style>
  <w:style w:type="character" w:styleId="a5">
    <w:name w:val="Hyperlink"/>
    <w:basedOn w:val="a0"/>
    <w:uiPriority w:val="99"/>
    <w:unhideWhenUsed/>
    <w:rsid w:val="002255DD"/>
    <w:rPr>
      <w:color w:val="0000FF" w:themeColor="hyperlink"/>
      <w:u w:val="single"/>
    </w:rPr>
  </w:style>
  <w:style w:type="paragraph" w:styleId="a6">
    <w:name w:val="List Paragraph"/>
    <w:basedOn w:val="a"/>
    <w:uiPriority w:val="34"/>
    <w:qFormat/>
    <w:rsid w:val="00B2468D"/>
    <w:pPr>
      <w:ind w:left="720"/>
      <w:contextualSpacing/>
    </w:pPr>
  </w:style>
  <w:style w:type="paragraph" w:customStyle="1" w:styleId="ConsPlusNormal">
    <w:name w:val="ConsPlusNormal"/>
    <w:uiPriority w:val="99"/>
    <w:rsid w:val="00B2468D"/>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AE7BCF"/>
  </w:style>
  <w:style w:type="paragraph" w:customStyle="1" w:styleId="Standard">
    <w:name w:val="Standard"/>
    <w:uiPriority w:val="99"/>
    <w:rsid w:val="00AE7BC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uiPriority w:val="99"/>
    <w:rsid w:val="00AE7BCF"/>
    <w:pPr>
      <w:keepNext/>
      <w:spacing w:before="240" w:after="120"/>
    </w:pPr>
    <w:rPr>
      <w:rFonts w:ascii="Arial" w:hAnsi="Arial" w:cs="Arial"/>
      <w:sz w:val="28"/>
      <w:szCs w:val="28"/>
    </w:rPr>
  </w:style>
  <w:style w:type="paragraph" w:customStyle="1" w:styleId="Textbody">
    <w:name w:val="Text body"/>
    <w:basedOn w:val="Standard"/>
    <w:uiPriority w:val="99"/>
    <w:rsid w:val="00AE7BCF"/>
    <w:pPr>
      <w:spacing w:after="120"/>
    </w:pPr>
  </w:style>
  <w:style w:type="paragraph" w:styleId="a7">
    <w:name w:val="List"/>
    <w:basedOn w:val="Textbody"/>
    <w:uiPriority w:val="99"/>
    <w:rsid w:val="00AE7BCF"/>
  </w:style>
  <w:style w:type="paragraph" w:styleId="a8">
    <w:name w:val="caption"/>
    <w:basedOn w:val="Standard"/>
    <w:uiPriority w:val="99"/>
    <w:qFormat/>
    <w:rsid w:val="00AE7BCF"/>
    <w:pPr>
      <w:suppressLineNumbers/>
      <w:spacing w:before="120" w:after="120"/>
    </w:pPr>
    <w:rPr>
      <w:i/>
      <w:iCs/>
    </w:rPr>
  </w:style>
  <w:style w:type="paragraph" w:customStyle="1" w:styleId="Index">
    <w:name w:val="Index"/>
    <w:basedOn w:val="Standard"/>
    <w:uiPriority w:val="99"/>
    <w:rsid w:val="00AE7BCF"/>
    <w:pPr>
      <w:suppressLineNumbers/>
    </w:pPr>
  </w:style>
  <w:style w:type="paragraph" w:styleId="a9">
    <w:name w:val="Body Text"/>
    <w:basedOn w:val="a"/>
    <w:link w:val="aa"/>
    <w:uiPriority w:val="99"/>
    <w:rsid w:val="00AE7BCF"/>
    <w:pPr>
      <w:widowControl w:val="0"/>
      <w:suppressAutoHyphens/>
      <w:spacing w:after="120"/>
    </w:pPr>
    <w:rPr>
      <w:kern w:val="1"/>
    </w:rPr>
  </w:style>
  <w:style w:type="character" w:customStyle="1" w:styleId="aa">
    <w:name w:val="Основной текст Знак"/>
    <w:basedOn w:val="a0"/>
    <w:link w:val="a9"/>
    <w:uiPriority w:val="99"/>
    <w:rsid w:val="00AE7BCF"/>
    <w:rPr>
      <w:rFonts w:ascii="Times New Roman" w:eastAsia="Times New Roman" w:hAnsi="Times New Roman" w:cs="Times New Roman"/>
      <w:kern w:val="1"/>
      <w:sz w:val="24"/>
      <w:szCs w:val="24"/>
    </w:rPr>
  </w:style>
  <w:style w:type="character" w:customStyle="1" w:styleId="InternetLink">
    <w:name w:val="Internet Link"/>
    <w:uiPriority w:val="99"/>
    <w:rsid w:val="00AE7BCF"/>
    <w:rPr>
      <w:color w:val="0000FF"/>
      <w:u w:val="single"/>
    </w:rPr>
  </w:style>
  <w:style w:type="paragraph" w:styleId="ab">
    <w:name w:val="Body Text Indent"/>
    <w:basedOn w:val="a"/>
    <w:link w:val="ac"/>
    <w:uiPriority w:val="99"/>
    <w:rsid w:val="00AE7BCF"/>
    <w:pPr>
      <w:widowControl w:val="0"/>
      <w:suppressAutoHyphens/>
      <w:autoSpaceDN w:val="0"/>
      <w:spacing w:after="120"/>
      <w:ind w:left="283"/>
      <w:textAlignment w:val="baseline"/>
    </w:pPr>
    <w:rPr>
      <w:kern w:val="3"/>
      <w:lang w:eastAsia="zh-CN"/>
    </w:rPr>
  </w:style>
  <w:style w:type="character" w:customStyle="1" w:styleId="ac">
    <w:name w:val="Основной текст с отступом Знак"/>
    <w:basedOn w:val="a0"/>
    <w:link w:val="ab"/>
    <w:uiPriority w:val="99"/>
    <w:rsid w:val="00AE7BCF"/>
    <w:rPr>
      <w:rFonts w:ascii="Times New Roman" w:eastAsia="Times New Roman" w:hAnsi="Times New Roman" w:cs="Times New Roman"/>
      <w:kern w:val="3"/>
      <w:sz w:val="24"/>
      <w:szCs w:val="24"/>
      <w:lang w:eastAsia="zh-CN"/>
    </w:rPr>
  </w:style>
  <w:style w:type="paragraph" w:customStyle="1" w:styleId="10">
    <w:name w:val="Знак1 Знак Знак Знак"/>
    <w:basedOn w:val="a"/>
    <w:uiPriority w:val="99"/>
    <w:rsid w:val="00AE7BCF"/>
    <w:pPr>
      <w:spacing w:after="160" w:line="240" w:lineRule="exact"/>
    </w:pPr>
    <w:rPr>
      <w:rFonts w:ascii="Verdana" w:hAnsi="Verdana" w:cs="Verdana"/>
      <w:lang w:val="en-US" w:eastAsia="en-US"/>
    </w:rPr>
  </w:style>
  <w:style w:type="paragraph" w:styleId="2">
    <w:name w:val="List 2"/>
    <w:basedOn w:val="a"/>
    <w:uiPriority w:val="99"/>
    <w:semiHidden/>
    <w:unhideWhenUsed/>
    <w:rsid w:val="000B6A5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D0D4314BA14F4851386BCB635B384C44122E4551559F2DA1D764C35FA619105105D7625E7F71A9A14BEr1I7I" TargetMode="External"/><Relationship Id="rId13" Type="http://schemas.openxmlformats.org/officeDocument/2006/relationships/hyperlink" Target="consultantplus://offline/ref=96AD0D4314BA14F4851386BCB635B384C54823E8564B0EF08B4878493DAA3B81015909723AEEED049C0ABD1EBDrDICI" TargetMode="External"/><Relationship Id="rId18" Type="http://schemas.openxmlformats.org/officeDocument/2006/relationships/hyperlink" Target="consultantplus://offline/ref=333968C3DCD52949BC2C49004F0802201DBD8871838B6E626195E30E5384EB3FF28D40DFEA94AC26BEFDDFFFFAE61E121DE2F3A0CA693E6DPC13L" TargetMode="External"/><Relationship Id="rId26" Type="http://schemas.openxmlformats.org/officeDocument/2006/relationships/hyperlink" Target="consultantplus://offline/ref=96AD0D4314BA14F4851386BCB635B384C44923E25C400EF08B4878493DAA3B811359517E3BE5F850C950EA13BDDCA4E2956A0D1519rEIEI" TargetMode="External"/><Relationship Id="rId3" Type="http://schemas.openxmlformats.org/officeDocument/2006/relationships/styles" Target="styles.xml"/><Relationship Id="rId21" Type="http://schemas.openxmlformats.org/officeDocument/2006/relationships/hyperlink" Target="consultantplus://offline/ref=96AD0D4314BA14F4851386BCB635B384C54823E259430EF08B4878493DAA3B81015909723AEEED049C0ABD1EBDrDICI" TargetMode="External"/><Relationship Id="rId7" Type="http://schemas.openxmlformats.org/officeDocument/2006/relationships/image" Target="media/image1.png"/><Relationship Id="rId12" Type="http://schemas.openxmlformats.org/officeDocument/2006/relationships/hyperlink" Target="consultantplus://offline/ref=96AD0D4314BA14F4851386BCB635B384C54822E758410EF08B4878493DAA3B81015909723AEEED049C0ABD1EBDrDICI" TargetMode="External"/><Relationship Id="rId17" Type="http://schemas.openxmlformats.org/officeDocument/2006/relationships/hyperlink" Target="consultantplus://offline/ref=333968C3DCD52949BC2C49004F0802201DBD8871838B6E626195E30E5384EB3FF28D40DFEA95A627BEFDDFFFFAE61E121DE2F3A0CA693E6DPC13L" TargetMode="External"/><Relationship Id="rId25" Type="http://schemas.openxmlformats.org/officeDocument/2006/relationships/hyperlink" Target="consultantplus://offline/ref=528EAFAA2DF9F8CA6D14D0EF45F5935F39F6C9039282302EF3DA85B57A376E8D477DF6C8BF11BF8A60BAF617E4B43A5C859AA87975nDZ3N" TargetMode="External"/><Relationship Id="rId2" Type="http://schemas.openxmlformats.org/officeDocument/2006/relationships/numbering" Target="numbering.xml"/><Relationship Id="rId16" Type="http://schemas.openxmlformats.org/officeDocument/2006/relationships/hyperlink" Target="consultantplus://offline/ref=96AD0D4314BA14F4851386BCB635B384C54B25E559450EF08B4878493DAA3B81015909723AEEED049C0ABD1EBDrDICI" TargetMode="External"/><Relationship Id="rId20" Type="http://schemas.openxmlformats.org/officeDocument/2006/relationships/hyperlink" Target="consultantplus://offline/ref=96AD0D4314BA14F4851386BCB635B384C54823E259430EF08B4878493DAA3B81015909723AEEED049C0ABD1EBDrDICI" TargetMode="External"/><Relationship Id="rId29" Type="http://schemas.openxmlformats.org/officeDocument/2006/relationships/hyperlink" Target="consultantplus://offline/ref=E1FB5344DD6A30D214B55939DFF8F77DA0B357204E4D7F791BDEE9A288EEA95343149D12F2947EBAAA6D296D05F965760DB69D3BD81D662CM8Z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ECC120CFF3B9457818001BA8274273065BDEE2C977FA3FD8D551F8BAA3CEE3312A8F7DBB3C1AE594C1A737E9K8KFH" TargetMode="External"/><Relationship Id="rId24" Type="http://schemas.openxmlformats.org/officeDocument/2006/relationships/hyperlink" Target="consultantplus://offline/ref=528EAFAA2DF9F8CA6D14D0EF45F5935F39F6C9039282302EF3DA85B57A376E8D477DF6CDBD12B5DB37F5F74BA2E1295F849AAB786AD833F5nFZ2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4ECC120CFF3B9457818001BA82742730759D8E5CC72FA3FD8D551F8BAA3CEE3312A8F7DBB3C1AE594C1A737E9K8KFH" TargetMode="External"/><Relationship Id="rId23" Type="http://schemas.openxmlformats.org/officeDocument/2006/relationships/hyperlink" Target="consultantplus://offline/ref=96AD0D4314BA14F4851386BCB635B384C54823E259430EF08B4878493DAA3B81015909723AEEED049C0ABD1EBDrDICI" TargetMode="External"/><Relationship Id="rId28" Type="http://schemas.openxmlformats.org/officeDocument/2006/relationships/hyperlink" Target="consultantplus://offline/ref=E1FB5344DD6A30D214B55939DFF8F77DA1B055254D4A7F791BDEE9A288EEA9535114C51EF09560BBA2787F3C40MAZ5J" TargetMode="External"/><Relationship Id="rId10" Type="http://schemas.openxmlformats.org/officeDocument/2006/relationships/hyperlink" Target="consultantplus://offline/ref=94ECC120CFF3B9457818001BA8274273065BDFE3CB72FA3FD8D551F8BAA3CEE3312A8F7DBB3C1AE594C1A737E9K8KFH" TargetMode="External"/><Relationship Id="rId19" Type="http://schemas.openxmlformats.org/officeDocument/2006/relationships/hyperlink" Target="consultantplus://offline/ref=333968C3DCD52949BC2C49004F0802201DBD8871838B6E626195E30E5384EB3FF28D40DFEA95A42BBBFDDFFFFAE61E121DE2F3A0CA693E6DPC13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4ECC120CFF3B9457818001BA82742730659DEEEC671FA3FD8D551F8BAA3CEE3312A8F7DBB3C1AE594C1A737E9K8KFH" TargetMode="External"/><Relationship Id="rId14" Type="http://schemas.openxmlformats.org/officeDocument/2006/relationships/hyperlink" Target="consultantplus://offline/ref=96AD0D4314BA14F4851386BCB635B384C44021E65F460EF08B4878493DAA3B81015909723AEEED049C0ABD1EBDrDICI" TargetMode="External"/><Relationship Id="rId22" Type="http://schemas.openxmlformats.org/officeDocument/2006/relationships/hyperlink" Target="consultantplus://offline/ref=96AD0D4314BA14F4851386BCB635B384C54823E259430EF08B4878493DAA3B81015909723AEEED049C0ABD1EBDrDICI" TargetMode="External"/><Relationship Id="rId27" Type="http://schemas.openxmlformats.org/officeDocument/2006/relationships/hyperlink" Target="consultantplus://offline/ref=E5612A4EAEC703E14F35712D8654A033A8428562FB28F8020845B8B7FEDB23F641C6C8BC03F2086FBC3875C46D1197C85F1FBDA9D4NA3AH" TargetMode="External"/><Relationship Id="rId30" Type="http://schemas.openxmlformats.org/officeDocument/2006/relationships/hyperlink" Target="consultantplus://offline/ref=04240ACBBB23317F89860477FD3A0A3750D45E003649B3BE6B6FBCD6626C1CEA6EA9B95C2ED72F02C384723ED3X1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3346-4119-4628-BE0E-585C76E5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3787</TotalTime>
  <Pages>19</Pages>
  <Words>10797</Words>
  <Characters>61547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2019-12-10T12:43:00Z</cp:lastPrinted>
  <dcterms:created xsi:type="dcterms:W3CDTF">2019-04-24T11:37:00Z</dcterms:created>
  <dcterms:modified xsi:type="dcterms:W3CDTF">2019-12-10T12:47:00Z</dcterms:modified>
</cp:coreProperties>
</file>