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F0" w:rsidRDefault="004517F0" w:rsidP="004517F0">
      <w:pPr>
        <w:tabs>
          <w:tab w:val="left" w:pos="3075"/>
          <w:tab w:val="right" w:pos="9072"/>
        </w:tabs>
        <w:jc w:val="right"/>
        <w:rPr>
          <w:sz w:val="20"/>
          <w:lang w:eastAsia="ar-SA"/>
        </w:rPr>
      </w:pPr>
      <w:r>
        <w:rPr>
          <w:sz w:val="20"/>
          <w:lang w:eastAsia="ar-SA"/>
        </w:rPr>
        <w:t xml:space="preserve">Приложение 9                                      </w:t>
      </w:r>
    </w:p>
    <w:p w:rsidR="004517F0" w:rsidRDefault="004517F0" w:rsidP="004517F0">
      <w:pPr>
        <w:tabs>
          <w:tab w:val="left" w:pos="3075"/>
          <w:tab w:val="right" w:pos="9072"/>
        </w:tabs>
        <w:jc w:val="right"/>
        <w:rPr>
          <w:sz w:val="20"/>
          <w:lang w:eastAsia="ar-SA"/>
        </w:rPr>
      </w:pPr>
      <w:r>
        <w:rPr>
          <w:sz w:val="20"/>
          <w:lang w:eastAsia="ar-SA"/>
        </w:rPr>
        <w:t xml:space="preserve">                                                                                                                                              к Решению Пестяковского </w:t>
      </w:r>
    </w:p>
    <w:p w:rsidR="004517F0" w:rsidRDefault="004517F0" w:rsidP="004517F0">
      <w:pPr>
        <w:tabs>
          <w:tab w:val="left" w:pos="3075"/>
          <w:tab w:val="right" w:pos="9072"/>
        </w:tabs>
        <w:jc w:val="right"/>
        <w:rPr>
          <w:sz w:val="20"/>
          <w:lang w:eastAsia="ar-SA"/>
        </w:rPr>
      </w:pPr>
      <w:r>
        <w:rPr>
          <w:sz w:val="20"/>
          <w:lang w:eastAsia="ar-SA"/>
        </w:rPr>
        <w:t xml:space="preserve">                                                                                                                                                      городского поселения</w:t>
      </w:r>
    </w:p>
    <w:p w:rsidR="004517F0" w:rsidRDefault="004517F0" w:rsidP="004517F0">
      <w:pPr>
        <w:tabs>
          <w:tab w:val="left" w:pos="3075"/>
          <w:tab w:val="right" w:pos="9072"/>
        </w:tabs>
        <w:jc w:val="right"/>
        <w:rPr>
          <w:sz w:val="20"/>
          <w:lang w:eastAsia="ar-SA"/>
        </w:rPr>
      </w:pPr>
      <w:r>
        <w:rPr>
          <w:sz w:val="20"/>
          <w:lang w:eastAsia="ar-SA"/>
        </w:rPr>
        <w:t xml:space="preserve">                                                                                                                        "О бюджете Пестяковского городского </w:t>
      </w:r>
    </w:p>
    <w:p w:rsidR="004517F0" w:rsidRDefault="004517F0" w:rsidP="004517F0">
      <w:pPr>
        <w:tabs>
          <w:tab w:val="left" w:pos="3075"/>
          <w:tab w:val="right" w:pos="9072"/>
        </w:tabs>
        <w:jc w:val="right"/>
        <w:rPr>
          <w:sz w:val="20"/>
          <w:lang w:eastAsia="ar-SA"/>
        </w:rPr>
      </w:pPr>
      <w:r>
        <w:rPr>
          <w:sz w:val="20"/>
          <w:lang w:eastAsia="ar-SA"/>
        </w:rPr>
        <w:t xml:space="preserve">                                                                                                                          поселения на 2019 год и на плановый       </w:t>
      </w:r>
    </w:p>
    <w:p w:rsidR="004517F0" w:rsidRDefault="004517F0" w:rsidP="004517F0">
      <w:pPr>
        <w:tabs>
          <w:tab w:val="left" w:pos="3075"/>
          <w:tab w:val="right" w:pos="9072"/>
        </w:tabs>
        <w:jc w:val="right"/>
        <w:rPr>
          <w:sz w:val="20"/>
          <w:lang w:eastAsia="ar-SA"/>
        </w:rPr>
      </w:pPr>
      <w:r>
        <w:rPr>
          <w:sz w:val="20"/>
          <w:lang w:eastAsia="ar-SA"/>
        </w:rPr>
        <w:t xml:space="preserve">                                                                                                                                             период 2020 и 2021 годов"               </w:t>
      </w:r>
    </w:p>
    <w:p w:rsidR="004517F0" w:rsidRDefault="004517F0" w:rsidP="004517F0">
      <w:pPr>
        <w:jc w:val="right"/>
        <w:rPr>
          <w:sz w:val="20"/>
        </w:rPr>
      </w:pPr>
      <w:r>
        <w:t xml:space="preserve">                                                                                           </w:t>
      </w:r>
      <w:r>
        <w:rPr>
          <w:sz w:val="20"/>
        </w:rPr>
        <w:t>от "20"декабря 2018г.   № 277</w:t>
      </w:r>
    </w:p>
    <w:p w:rsidR="004517F0" w:rsidRDefault="004517F0" w:rsidP="004517F0">
      <w:pPr>
        <w:jc w:val="center"/>
        <w:rPr>
          <w:sz w:val="20"/>
        </w:rPr>
      </w:pPr>
    </w:p>
    <w:p w:rsidR="004517F0" w:rsidRDefault="004517F0" w:rsidP="004517F0">
      <w:pPr>
        <w:jc w:val="center"/>
        <w:rPr>
          <w:sz w:val="20"/>
        </w:rPr>
      </w:pPr>
    </w:p>
    <w:p w:rsidR="004517F0" w:rsidRDefault="004517F0" w:rsidP="004517F0">
      <w:pPr>
        <w:tabs>
          <w:tab w:val="left" w:pos="3930"/>
        </w:tabs>
        <w:ind w:hanging="851"/>
        <w:jc w:val="center"/>
      </w:pPr>
      <w:r>
        <w:rPr>
          <w:bCs/>
          <w:szCs w:val="28"/>
        </w:rPr>
        <w:t>Ведомственная структура расходов бюджета Пестяковского городского поселения на плановый период 2020 и 2021 годов</w:t>
      </w:r>
    </w:p>
    <w:p w:rsidR="004517F0" w:rsidRDefault="004517F0" w:rsidP="004517F0">
      <w:pPr>
        <w:tabs>
          <w:tab w:val="left" w:pos="2715"/>
        </w:tabs>
        <w:jc w:val="center"/>
      </w:pPr>
    </w:p>
    <w:tbl>
      <w:tblPr>
        <w:tblW w:w="15304" w:type="dxa"/>
        <w:tblInd w:w="-289" w:type="dxa"/>
        <w:tblLook w:val="04A0" w:firstRow="1" w:lastRow="0" w:firstColumn="1" w:lastColumn="0" w:noHBand="0" w:noVBand="1"/>
      </w:tblPr>
      <w:tblGrid>
        <w:gridCol w:w="5223"/>
        <w:gridCol w:w="1720"/>
        <w:gridCol w:w="900"/>
        <w:gridCol w:w="1302"/>
        <w:gridCol w:w="1457"/>
        <w:gridCol w:w="1018"/>
        <w:gridCol w:w="1842"/>
        <w:gridCol w:w="1842"/>
      </w:tblGrid>
      <w:tr w:rsidR="004517F0" w:rsidTr="004517F0">
        <w:trPr>
          <w:trHeight w:val="1890"/>
        </w:trPr>
        <w:tc>
          <w:tcPr>
            <w:tcW w:w="52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517F0" w:rsidRDefault="004517F0">
            <w:pPr>
              <w:jc w:val="center"/>
              <w:rPr>
                <w:color w:val="000000"/>
                <w:sz w:val="24"/>
                <w:szCs w:val="24"/>
              </w:rPr>
            </w:pPr>
            <w:r>
              <w:rPr>
                <w:color w:val="000000"/>
                <w:sz w:val="24"/>
                <w:szCs w:val="24"/>
              </w:rPr>
              <w:t>Наименование</w:t>
            </w:r>
          </w:p>
        </w:tc>
        <w:tc>
          <w:tcPr>
            <w:tcW w:w="1720" w:type="dxa"/>
            <w:tcBorders>
              <w:top w:val="single" w:sz="4" w:space="0" w:color="000000"/>
              <w:left w:val="nil"/>
              <w:bottom w:val="single" w:sz="4" w:space="0" w:color="000000"/>
              <w:right w:val="single" w:sz="4" w:space="0" w:color="000000"/>
            </w:tcBorders>
            <w:shd w:val="clear" w:color="auto" w:fill="FFFFFF"/>
            <w:vAlign w:val="center"/>
            <w:hideMark/>
          </w:tcPr>
          <w:p w:rsidR="004517F0" w:rsidRDefault="004517F0">
            <w:pPr>
              <w:jc w:val="center"/>
              <w:rPr>
                <w:color w:val="000000"/>
                <w:sz w:val="24"/>
                <w:szCs w:val="24"/>
              </w:rPr>
            </w:pPr>
            <w:r>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auto" w:fill="FFFFFF"/>
            <w:vAlign w:val="center"/>
            <w:hideMark/>
          </w:tcPr>
          <w:p w:rsidR="004517F0" w:rsidRDefault="004517F0">
            <w:pPr>
              <w:jc w:val="center"/>
              <w:rPr>
                <w:color w:val="000000"/>
                <w:sz w:val="24"/>
                <w:szCs w:val="24"/>
              </w:rPr>
            </w:pPr>
            <w:r>
              <w:rPr>
                <w:color w:val="000000"/>
                <w:sz w:val="24"/>
                <w:szCs w:val="24"/>
              </w:rPr>
              <w:t>Раздел</w:t>
            </w:r>
          </w:p>
        </w:tc>
        <w:tc>
          <w:tcPr>
            <w:tcW w:w="1302" w:type="dxa"/>
            <w:tcBorders>
              <w:top w:val="single" w:sz="4" w:space="0" w:color="000000"/>
              <w:left w:val="nil"/>
              <w:bottom w:val="single" w:sz="4" w:space="0" w:color="000000"/>
              <w:right w:val="single" w:sz="4" w:space="0" w:color="000000"/>
            </w:tcBorders>
            <w:shd w:val="clear" w:color="auto" w:fill="FFFFFF"/>
            <w:vAlign w:val="center"/>
            <w:hideMark/>
          </w:tcPr>
          <w:p w:rsidR="004517F0" w:rsidRDefault="004517F0">
            <w:pPr>
              <w:jc w:val="center"/>
              <w:rPr>
                <w:color w:val="000000"/>
                <w:sz w:val="24"/>
                <w:szCs w:val="24"/>
              </w:rPr>
            </w:pPr>
            <w:r>
              <w:rPr>
                <w:color w:val="000000"/>
                <w:sz w:val="24"/>
                <w:szCs w:val="24"/>
              </w:rPr>
              <w:t>Подраздел</w:t>
            </w:r>
          </w:p>
        </w:tc>
        <w:tc>
          <w:tcPr>
            <w:tcW w:w="1457" w:type="dxa"/>
            <w:tcBorders>
              <w:top w:val="single" w:sz="4" w:space="0" w:color="000000"/>
              <w:left w:val="nil"/>
              <w:bottom w:val="single" w:sz="4" w:space="0" w:color="000000"/>
              <w:right w:val="single" w:sz="4" w:space="0" w:color="000000"/>
            </w:tcBorders>
            <w:shd w:val="clear" w:color="auto" w:fill="FFFFFF"/>
            <w:vAlign w:val="center"/>
            <w:hideMark/>
          </w:tcPr>
          <w:p w:rsidR="004517F0" w:rsidRDefault="004517F0">
            <w:pPr>
              <w:jc w:val="center"/>
              <w:rPr>
                <w:color w:val="000000"/>
                <w:sz w:val="24"/>
                <w:szCs w:val="24"/>
              </w:rPr>
            </w:pPr>
            <w:r>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auto" w:fill="FFFFFF"/>
            <w:vAlign w:val="center"/>
            <w:hideMark/>
          </w:tcPr>
          <w:p w:rsidR="004517F0" w:rsidRDefault="004517F0">
            <w:pPr>
              <w:jc w:val="center"/>
              <w:rPr>
                <w:color w:val="000000"/>
                <w:sz w:val="24"/>
                <w:szCs w:val="24"/>
              </w:rPr>
            </w:pPr>
            <w:r>
              <w:rPr>
                <w:color w:val="000000"/>
                <w:sz w:val="24"/>
                <w:szCs w:val="24"/>
              </w:rPr>
              <w:t>Вид расхода</w:t>
            </w:r>
          </w:p>
        </w:tc>
        <w:tc>
          <w:tcPr>
            <w:tcW w:w="1842" w:type="dxa"/>
            <w:tcBorders>
              <w:top w:val="single" w:sz="4" w:space="0" w:color="000000"/>
              <w:left w:val="nil"/>
              <w:bottom w:val="single" w:sz="4" w:space="0" w:color="000000"/>
              <w:right w:val="single" w:sz="4" w:space="0" w:color="000000"/>
            </w:tcBorders>
            <w:shd w:val="clear" w:color="auto" w:fill="FFFFFF"/>
            <w:vAlign w:val="center"/>
            <w:hideMark/>
          </w:tcPr>
          <w:p w:rsidR="004517F0" w:rsidRDefault="004517F0">
            <w:pPr>
              <w:jc w:val="center"/>
              <w:rPr>
                <w:color w:val="000000"/>
                <w:sz w:val="24"/>
                <w:szCs w:val="24"/>
              </w:rPr>
            </w:pPr>
            <w:r>
              <w:rPr>
                <w:color w:val="000000"/>
                <w:sz w:val="24"/>
                <w:szCs w:val="24"/>
              </w:rPr>
              <w:t xml:space="preserve"> 2020 год</w:t>
            </w:r>
          </w:p>
        </w:tc>
        <w:tc>
          <w:tcPr>
            <w:tcW w:w="1842" w:type="dxa"/>
            <w:tcBorders>
              <w:top w:val="single" w:sz="4" w:space="0" w:color="000000"/>
              <w:left w:val="nil"/>
              <w:bottom w:val="single" w:sz="4" w:space="0" w:color="000000"/>
              <w:right w:val="single" w:sz="4" w:space="0" w:color="000000"/>
            </w:tcBorders>
            <w:shd w:val="clear" w:color="auto" w:fill="FFFFFF"/>
            <w:vAlign w:val="center"/>
            <w:hideMark/>
          </w:tcPr>
          <w:p w:rsidR="004517F0" w:rsidRDefault="004517F0">
            <w:pPr>
              <w:jc w:val="center"/>
              <w:rPr>
                <w:color w:val="000000"/>
                <w:sz w:val="24"/>
                <w:szCs w:val="24"/>
              </w:rPr>
            </w:pPr>
            <w:r>
              <w:rPr>
                <w:color w:val="000000"/>
                <w:sz w:val="24"/>
                <w:szCs w:val="24"/>
              </w:rPr>
              <w:t xml:space="preserve"> 2021 год</w:t>
            </w:r>
          </w:p>
        </w:tc>
      </w:tr>
      <w:tr w:rsidR="004517F0" w:rsidTr="004517F0">
        <w:trPr>
          <w:trHeight w:val="63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b/>
                <w:bCs/>
                <w:color w:val="000000"/>
                <w:sz w:val="24"/>
                <w:szCs w:val="24"/>
              </w:rPr>
            </w:pPr>
            <w:r>
              <w:rPr>
                <w:b/>
                <w:bCs/>
                <w:color w:val="000000"/>
                <w:sz w:val="24"/>
                <w:szCs w:val="24"/>
              </w:rPr>
              <w:t xml:space="preserve"> Администрация Пестяковского муниципального района Ивановской области</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00</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00</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0000000000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18 098 474,36</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b/>
                <w:bCs/>
                <w:color w:val="000000"/>
                <w:sz w:val="24"/>
                <w:szCs w:val="24"/>
              </w:rPr>
            </w:pPr>
            <w:r>
              <w:rPr>
                <w:b/>
                <w:bCs/>
                <w:color w:val="000000"/>
                <w:sz w:val="24"/>
                <w:szCs w:val="24"/>
              </w:rPr>
              <w:t>17 728 196,05</w:t>
            </w:r>
          </w:p>
        </w:tc>
      </w:tr>
      <w:tr w:rsidR="004517F0" w:rsidTr="004517F0">
        <w:trPr>
          <w:trHeight w:val="165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02</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0610100450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649 564,00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649 564,00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0610100460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127 571,08</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127 571,08</w:t>
            </w:r>
          </w:p>
        </w:tc>
      </w:tr>
      <w:tr w:rsidR="004517F0" w:rsidTr="004517F0">
        <w:trPr>
          <w:trHeight w:val="63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0610100460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500,92</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500,92</w:t>
            </w:r>
          </w:p>
        </w:tc>
      </w:tr>
      <w:tr w:rsidR="004517F0" w:rsidTr="004517F0">
        <w:trPr>
          <w:trHeight w:val="126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0620151200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845,00</w:t>
            </w:r>
          </w:p>
        </w:tc>
      </w:tr>
      <w:tr w:rsidR="004517F0" w:rsidTr="004517F0">
        <w:trPr>
          <w:trHeight w:val="31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Резервные фонды (иные бюджетные ассигнования)</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0430110330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92 000,00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92 000,00</w:t>
            </w:r>
          </w:p>
        </w:tc>
      </w:tr>
      <w:tr w:rsidR="004517F0" w:rsidTr="004517F0">
        <w:trPr>
          <w:trHeight w:val="63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Оценка имущества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0520110300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12 000,00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12 000,00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0520110320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10 000,00</w:t>
            </w:r>
          </w:p>
        </w:tc>
      </w:tr>
      <w:tr w:rsidR="004517F0" w:rsidTr="004517F0">
        <w:trPr>
          <w:trHeight w:val="63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Расходы на участие в межмуниципальном сотрудничестве (иные бюджетные ассигнования)</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0620110370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8 000,00</w:t>
            </w:r>
          </w:p>
        </w:tc>
      </w:tr>
      <w:tr w:rsidR="004517F0" w:rsidTr="004517F0">
        <w:trPr>
          <w:trHeight w:val="157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Мероприятия по информационному обеспечению (обучение мер пожарной безопасности, проведение тематических смотров, приобретение агитационных средств, знаков безопасности и т. д)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09</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0410110220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8 200,00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8 200,00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09</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0410110230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48 000,00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48 000,00</w:t>
            </w:r>
          </w:p>
        </w:tc>
      </w:tr>
      <w:tr w:rsidR="004517F0" w:rsidTr="004517F0">
        <w:trPr>
          <w:trHeight w:val="31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Налоги на имущество (иные бюджетные ассигнования)</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09</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0410110240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2 820,00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2 820,00</w:t>
            </w:r>
          </w:p>
        </w:tc>
      </w:tr>
      <w:tr w:rsidR="004517F0" w:rsidTr="004517F0">
        <w:trPr>
          <w:trHeight w:val="126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09</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0430110270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35 000,00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35 000,00</w:t>
            </w:r>
          </w:p>
        </w:tc>
      </w:tr>
      <w:tr w:rsidR="004517F0" w:rsidTr="004517F0">
        <w:trPr>
          <w:trHeight w:val="126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 xml:space="preserve"> 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09</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0130110110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1 537 115,90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1 199 234,97</w:t>
            </w:r>
          </w:p>
        </w:tc>
      </w:tr>
      <w:tr w:rsidR="004517F0" w:rsidTr="004517F0">
        <w:trPr>
          <w:trHeight w:val="165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Мероприятие на проведение государственной экспертизы проектно-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(Иные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09</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0130110120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09</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0130110160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776 637,81</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874 211,63</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09</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0130110170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r>
      <w:tr w:rsidR="004517F0" w:rsidTr="004517F0">
        <w:trPr>
          <w:trHeight w:val="157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09</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0420110260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r>
      <w:tr w:rsidR="004517F0" w:rsidTr="004517F0">
        <w:trPr>
          <w:trHeight w:val="126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12</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0510110190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200 000,00</w:t>
            </w:r>
          </w:p>
        </w:tc>
      </w:tr>
      <w:tr w:rsidR="004517F0" w:rsidTr="004517F0">
        <w:trPr>
          <w:trHeight w:val="126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12</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0510110290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250 000,00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250 000,00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0150110130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r>
      <w:tr w:rsidR="004517F0" w:rsidTr="004517F0">
        <w:trPr>
          <w:trHeight w:val="31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Налог на имущество (иные бюджетные ассигнования)</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0150110240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9 698,00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9 698,00</w:t>
            </w:r>
          </w:p>
        </w:tc>
      </w:tr>
      <w:tr w:rsidR="004517F0" w:rsidTr="004517F0">
        <w:trPr>
          <w:trHeight w:val="31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Налог на имущество (иные бюджетные ассигнования)</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02</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0110110240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16 421,00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16 421,00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02</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0110120030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109 440,00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109 440,00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02</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0140110100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842 929,78</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842 929,78</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0120110010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20 000,00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0120110020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437 541,10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437 541,10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0120110040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0120110050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172 495,00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172 495,00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0120110060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1 384 861,13</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1 473 339,44</w:t>
            </w:r>
          </w:p>
        </w:tc>
      </w:tr>
      <w:tr w:rsidR="004517F0" w:rsidTr="004517F0">
        <w:trPr>
          <w:trHeight w:val="126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благоустройство и санитарное содержание территории Пестяковского городского поселения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0120110070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391 815,57</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391 815,57</w:t>
            </w:r>
          </w:p>
        </w:tc>
      </w:tr>
      <w:tr w:rsidR="004517F0" w:rsidTr="004517F0">
        <w:trPr>
          <w:trHeight w:val="31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Налог на имущество (иные бюджетные ассигнования)</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0120110240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8 630,00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8 630,00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0120110250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40 000,00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40 000,00</w:t>
            </w:r>
          </w:p>
        </w:tc>
      </w:tr>
      <w:tr w:rsidR="004517F0" w:rsidTr="004517F0">
        <w:trPr>
          <w:trHeight w:val="157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0150110430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157 849,33</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157 849,33</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0150110440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62 000,00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62 000,00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05</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0160100110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125 000,00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125 000,00</w:t>
            </w:r>
          </w:p>
        </w:tc>
      </w:tr>
      <w:tr w:rsidR="004517F0" w:rsidTr="004517F0">
        <w:trPr>
          <w:trHeight w:val="126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Организация временного трудоустройства несовершеннолетних граждан от 14 до 18 лет с временным трудоустройством в каникулярное время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07</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07</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0210110150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Организация и проведение мероприятий различной направленности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07</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07</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0210110170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0160100110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8 000,00</w:t>
            </w:r>
          </w:p>
        </w:tc>
      </w:tr>
      <w:tr w:rsidR="004517F0" w:rsidTr="004517F0">
        <w:trPr>
          <w:trHeight w:val="189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0310100020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2 947 057,99</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2 947 057,99</w:t>
            </w:r>
          </w:p>
        </w:tc>
      </w:tr>
      <w:tr w:rsidR="004517F0" w:rsidTr="004517F0">
        <w:trPr>
          <w:trHeight w:val="126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0310100020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2 090 586,80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1 966 086,80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0310100020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4 800,00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4 800,00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0310100030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505 000,00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505 000,00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 xml:space="preserve"> Расходы на проведение концертов, спектаклей и культурно-массовых мероприятий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0310100040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r>
      <w:tr w:rsidR="004517F0" w:rsidTr="00ED3EB2">
        <w:trPr>
          <w:trHeight w:val="8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0310180340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r>
      <w:tr w:rsidR="004517F0" w:rsidTr="004517F0">
        <w:trPr>
          <w:trHeight w:val="262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03101S0340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409 175,21</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409 175,21</w:t>
            </w:r>
          </w:p>
        </w:tc>
      </w:tr>
      <w:tr w:rsidR="004517F0" w:rsidTr="004517F0">
        <w:trPr>
          <w:trHeight w:val="63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0320100050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170 000,00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170 000,00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0320100060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12 000,00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12 000,00</w:t>
            </w:r>
          </w:p>
        </w:tc>
      </w:tr>
      <w:tr w:rsidR="004517F0" w:rsidTr="004517F0">
        <w:trPr>
          <w:trHeight w:val="189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0320100070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1 788 617,70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1 788 617,70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0320100070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874 800,07</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813 605,56</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0320100070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1 000,00</w:t>
            </w:r>
          </w:p>
        </w:tc>
      </w:tr>
      <w:tr w:rsidR="004517F0" w:rsidTr="004517F0">
        <w:trPr>
          <w:trHeight w:val="220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0320180340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r>
      <w:tr w:rsidR="004517F0" w:rsidTr="004517F0">
        <w:trPr>
          <w:trHeight w:val="126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Выполнение расходных обязательств на комплектование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03201L5191</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Комплектование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03201R5191</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r>
      <w:tr w:rsidR="004517F0" w:rsidTr="004517F0">
        <w:trPr>
          <w:trHeight w:val="409"/>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03201S0340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72 912,00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72 912,00</w:t>
            </w:r>
          </w:p>
        </w:tc>
      </w:tr>
      <w:tr w:rsidR="004517F0" w:rsidTr="004517F0">
        <w:trPr>
          <w:trHeight w:val="165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0330100080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960 297,76</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960 297,76</w:t>
            </w:r>
          </w:p>
        </w:tc>
      </w:tr>
      <w:tr w:rsidR="004517F0" w:rsidTr="004517F0">
        <w:trPr>
          <w:trHeight w:val="99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0330100080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516 170,33</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483 370,33</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0330100080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800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300,00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300,00</w:t>
            </w:r>
          </w:p>
        </w:tc>
      </w:tr>
      <w:tr w:rsidR="004517F0" w:rsidTr="004517F0">
        <w:trPr>
          <w:trHeight w:val="157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0330100100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26 040,00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26 040,00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Расходы на изготовление сувенирной продукции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0330100100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18 960,00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18 960,00</w:t>
            </w:r>
          </w:p>
        </w:tc>
      </w:tr>
      <w:tr w:rsidR="004517F0" w:rsidTr="004517F0">
        <w:trPr>
          <w:trHeight w:val="220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0330180340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r>
      <w:tr w:rsidR="004517F0" w:rsidTr="004517F0">
        <w:trPr>
          <w:trHeight w:val="264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03301S0340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36 456,00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36 456,00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08</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0410100120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53 609,88</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53 609,88</w:t>
            </w:r>
          </w:p>
        </w:tc>
      </w:tr>
      <w:tr w:rsidR="004517F0" w:rsidTr="004517F0">
        <w:trPr>
          <w:trHeight w:val="1260"/>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0620160010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36 000,00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36 000,00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lastRenderedPageBreak/>
              <w:t>Организация поздравлений долгожителей юбиляров (предоставление субсидий бюджетным, автономным и иным некоммерческим организациям)</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0710110010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600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2 000,00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0710110020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600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6 000,00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6 000,00</w:t>
            </w:r>
          </w:p>
        </w:tc>
      </w:tr>
      <w:tr w:rsidR="004517F0" w:rsidTr="004517F0">
        <w:trPr>
          <w:trHeight w:val="945"/>
        </w:trPr>
        <w:tc>
          <w:tcPr>
            <w:tcW w:w="5223" w:type="dxa"/>
            <w:tcBorders>
              <w:top w:val="nil"/>
              <w:left w:val="single" w:sz="4" w:space="0" w:color="000000"/>
              <w:bottom w:val="single" w:sz="4" w:space="0" w:color="000000"/>
              <w:right w:val="single" w:sz="4" w:space="0" w:color="000000"/>
            </w:tcBorders>
            <w:shd w:val="clear" w:color="auto" w:fill="FFFFFF"/>
            <w:hideMark/>
          </w:tcPr>
          <w:p w:rsidR="004517F0" w:rsidRDefault="004517F0">
            <w:pPr>
              <w:rPr>
                <w:color w:val="000000"/>
                <w:sz w:val="24"/>
                <w:szCs w:val="24"/>
              </w:rPr>
            </w:pPr>
            <w:r>
              <w:rPr>
                <w:color w:val="000000"/>
                <w:sz w:val="24"/>
                <w:szCs w:val="24"/>
              </w:rPr>
              <w:t>Организация и проведение мероприятий для граждан пожилого возраста (предоставление субсидий бюджетным, автономным и иным некоммерческим организациям)</w:t>
            </w:r>
          </w:p>
        </w:tc>
        <w:tc>
          <w:tcPr>
            <w:tcW w:w="172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015</w:t>
            </w:r>
          </w:p>
        </w:tc>
        <w:tc>
          <w:tcPr>
            <w:tcW w:w="900"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10</w:t>
            </w:r>
          </w:p>
        </w:tc>
        <w:tc>
          <w:tcPr>
            <w:tcW w:w="130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03</w:t>
            </w:r>
          </w:p>
        </w:tc>
        <w:tc>
          <w:tcPr>
            <w:tcW w:w="1457"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0710110030</w:t>
            </w:r>
          </w:p>
        </w:tc>
        <w:tc>
          <w:tcPr>
            <w:tcW w:w="1018"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600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21 800,00</w:t>
            </w:r>
          </w:p>
        </w:tc>
        <w:tc>
          <w:tcPr>
            <w:tcW w:w="1842" w:type="dxa"/>
            <w:tcBorders>
              <w:top w:val="nil"/>
              <w:left w:val="nil"/>
              <w:bottom w:val="single" w:sz="4" w:space="0" w:color="000000"/>
              <w:right w:val="single" w:sz="4" w:space="0" w:color="000000"/>
            </w:tcBorders>
            <w:shd w:val="clear" w:color="auto" w:fill="FFFFFF"/>
            <w:noWrap/>
            <w:hideMark/>
          </w:tcPr>
          <w:p w:rsidR="004517F0" w:rsidRDefault="004517F0">
            <w:pPr>
              <w:jc w:val="center"/>
              <w:rPr>
                <w:color w:val="000000"/>
                <w:sz w:val="24"/>
                <w:szCs w:val="24"/>
              </w:rPr>
            </w:pPr>
            <w:r>
              <w:rPr>
                <w:color w:val="000000"/>
                <w:sz w:val="24"/>
                <w:szCs w:val="24"/>
              </w:rPr>
              <w:t>21 800,00</w:t>
            </w:r>
          </w:p>
        </w:tc>
      </w:tr>
      <w:tr w:rsidR="004517F0" w:rsidTr="004517F0">
        <w:trPr>
          <w:trHeight w:val="315"/>
        </w:trPr>
        <w:tc>
          <w:tcPr>
            <w:tcW w:w="11620" w:type="dxa"/>
            <w:gridSpan w:val="6"/>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517F0" w:rsidRDefault="004517F0">
            <w:pPr>
              <w:rPr>
                <w:color w:val="000000"/>
                <w:sz w:val="24"/>
                <w:szCs w:val="24"/>
              </w:rPr>
            </w:pPr>
            <w:r>
              <w:rPr>
                <w:color w:val="000000"/>
                <w:sz w:val="24"/>
                <w:szCs w:val="24"/>
              </w:rPr>
              <w:t>Всего расходов:</w:t>
            </w:r>
          </w:p>
        </w:tc>
        <w:tc>
          <w:tcPr>
            <w:tcW w:w="1842" w:type="dxa"/>
            <w:tcBorders>
              <w:top w:val="nil"/>
              <w:left w:val="nil"/>
              <w:bottom w:val="single" w:sz="4" w:space="0" w:color="auto"/>
              <w:right w:val="single" w:sz="4" w:space="0" w:color="auto"/>
            </w:tcBorders>
            <w:shd w:val="clear" w:color="auto" w:fill="FFFFFF"/>
            <w:noWrap/>
            <w:hideMark/>
          </w:tcPr>
          <w:p w:rsidR="004517F0" w:rsidRDefault="004517F0">
            <w:pPr>
              <w:jc w:val="center"/>
              <w:rPr>
                <w:color w:val="000000"/>
                <w:sz w:val="24"/>
                <w:szCs w:val="24"/>
              </w:rPr>
            </w:pPr>
            <w:r>
              <w:rPr>
                <w:color w:val="000000"/>
                <w:sz w:val="24"/>
                <w:szCs w:val="24"/>
              </w:rPr>
              <w:t>18 098 474,36</w:t>
            </w:r>
          </w:p>
        </w:tc>
        <w:tc>
          <w:tcPr>
            <w:tcW w:w="1842" w:type="dxa"/>
            <w:tcBorders>
              <w:top w:val="nil"/>
              <w:left w:val="nil"/>
              <w:bottom w:val="single" w:sz="4" w:space="0" w:color="auto"/>
              <w:right w:val="single" w:sz="4" w:space="0" w:color="auto"/>
            </w:tcBorders>
            <w:shd w:val="clear" w:color="auto" w:fill="FFFFFF"/>
            <w:noWrap/>
            <w:hideMark/>
          </w:tcPr>
          <w:p w:rsidR="004517F0" w:rsidRDefault="004517F0">
            <w:pPr>
              <w:jc w:val="center"/>
              <w:rPr>
                <w:color w:val="000000"/>
                <w:sz w:val="24"/>
                <w:szCs w:val="24"/>
              </w:rPr>
            </w:pPr>
            <w:r>
              <w:rPr>
                <w:color w:val="000000"/>
                <w:sz w:val="24"/>
                <w:szCs w:val="24"/>
              </w:rPr>
              <w:t>17 728 196,05</w:t>
            </w:r>
          </w:p>
        </w:tc>
      </w:tr>
    </w:tbl>
    <w:p w:rsidR="004517F0" w:rsidRDefault="004517F0" w:rsidP="004517F0">
      <w:pPr>
        <w:tabs>
          <w:tab w:val="left" w:pos="2715"/>
        </w:tabs>
      </w:pPr>
    </w:p>
    <w:p w:rsidR="004517F0" w:rsidRDefault="004517F0" w:rsidP="004517F0">
      <w:pPr>
        <w:tabs>
          <w:tab w:val="left" w:pos="2715"/>
        </w:tabs>
      </w:pPr>
    </w:p>
    <w:p w:rsidR="004517F0" w:rsidRDefault="004517F0" w:rsidP="004517F0">
      <w:pPr>
        <w:tabs>
          <w:tab w:val="left" w:pos="2715"/>
        </w:tabs>
      </w:pPr>
    </w:p>
    <w:p w:rsidR="004517F0" w:rsidRDefault="004517F0" w:rsidP="004517F0">
      <w:pPr>
        <w:tabs>
          <w:tab w:val="left" w:pos="2715"/>
        </w:tabs>
      </w:pPr>
    </w:p>
    <w:p w:rsidR="004517F0" w:rsidRDefault="004517F0" w:rsidP="008F48F5">
      <w:pPr>
        <w:pStyle w:val="a3"/>
        <w:tabs>
          <w:tab w:val="left" w:pos="9638"/>
        </w:tabs>
        <w:ind w:right="-1"/>
        <w:jc w:val="both"/>
        <w:rPr>
          <w:sz w:val="26"/>
          <w:szCs w:val="26"/>
        </w:rPr>
      </w:pPr>
    </w:p>
    <w:p w:rsidR="004517F0" w:rsidRDefault="004517F0"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p>
    <w:p w:rsidR="00ED3EB2" w:rsidRDefault="00ED3EB2" w:rsidP="008F48F5">
      <w:pPr>
        <w:pStyle w:val="a3"/>
        <w:tabs>
          <w:tab w:val="left" w:pos="9638"/>
        </w:tabs>
        <w:ind w:right="-1"/>
        <w:jc w:val="both"/>
        <w:rPr>
          <w:sz w:val="26"/>
          <w:szCs w:val="26"/>
        </w:rPr>
      </w:pPr>
      <w:bookmarkStart w:id="0" w:name="_GoBack"/>
      <w:bookmarkEnd w:id="0"/>
    </w:p>
    <w:sectPr w:rsidR="00ED3EB2" w:rsidSect="0054696C">
      <w:pgSz w:w="16838" w:h="11906" w:orient="landscape"/>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5A" w:rsidRDefault="00462D5A" w:rsidP="00AB2780">
      <w:r>
        <w:separator/>
      </w:r>
    </w:p>
  </w:endnote>
  <w:endnote w:type="continuationSeparator" w:id="0">
    <w:p w:rsidR="00462D5A" w:rsidRDefault="00462D5A" w:rsidP="00AB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5A" w:rsidRDefault="00462D5A" w:rsidP="00AB2780">
      <w:r>
        <w:separator/>
      </w:r>
    </w:p>
  </w:footnote>
  <w:footnote w:type="continuationSeparator" w:id="0">
    <w:p w:rsidR="00462D5A" w:rsidRDefault="00462D5A" w:rsidP="00AB2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35CCE"/>
    <w:rsid w:val="000F18AD"/>
    <w:rsid w:val="002916A5"/>
    <w:rsid w:val="003553DD"/>
    <w:rsid w:val="003D5C13"/>
    <w:rsid w:val="00427F92"/>
    <w:rsid w:val="004477D2"/>
    <w:rsid w:val="004517F0"/>
    <w:rsid w:val="00462D5A"/>
    <w:rsid w:val="0054696C"/>
    <w:rsid w:val="00584700"/>
    <w:rsid w:val="0063626E"/>
    <w:rsid w:val="007215AF"/>
    <w:rsid w:val="008F48F5"/>
    <w:rsid w:val="00942BD3"/>
    <w:rsid w:val="00994020"/>
    <w:rsid w:val="00AB2780"/>
    <w:rsid w:val="00B243CE"/>
    <w:rsid w:val="00B252F4"/>
    <w:rsid w:val="00B7389B"/>
    <w:rsid w:val="00B75F03"/>
    <w:rsid w:val="00B925E6"/>
    <w:rsid w:val="00BD50E1"/>
    <w:rsid w:val="00C96C4A"/>
    <w:rsid w:val="00CE36E1"/>
    <w:rsid w:val="00DC1A33"/>
    <w:rsid w:val="00ED3EB2"/>
    <w:rsid w:val="00EF024D"/>
    <w:rsid w:val="00F2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517F0"/>
    <w:pPr>
      <w:keepNext/>
      <w:numPr>
        <w:numId w:val="2"/>
      </w:numPr>
      <w:ind w:left="567" w:hanging="567"/>
      <w:jc w:val="both"/>
      <w:outlineLvl w:val="0"/>
    </w:pPr>
    <w:rPr>
      <w:lang w:val="x-none" w:eastAsia="ar-SA"/>
    </w:rPr>
  </w:style>
  <w:style w:type="paragraph" w:styleId="2">
    <w:name w:val="heading 2"/>
    <w:basedOn w:val="a"/>
    <w:next w:val="a"/>
    <w:link w:val="20"/>
    <w:semiHidden/>
    <w:unhideWhenUsed/>
    <w:qFormat/>
    <w:rsid w:val="004517F0"/>
    <w:pPr>
      <w:keepNext/>
      <w:numPr>
        <w:ilvl w:val="1"/>
        <w:numId w:val="2"/>
      </w:numPr>
      <w:outlineLvl w:val="1"/>
    </w:pPr>
    <w:rPr>
      <w:lang w:val="x-none" w:eastAsia="ar-SA"/>
    </w:rPr>
  </w:style>
  <w:style w:type="paragraph" w:styleId="3">
    <w:name w:val="heading 3"/>
    <w:basedOn w:val="a"/>
    <w:next w:val="a"/>
    <w:link w:val="30"/>
    <w:semiHidden/>
    <w:unhideWhenUsed/>
    <w:qFormat/>
    <w:rsid w:val="004517F0"/>
    <w:pPr>
      <w:keepNext/>
      <w:numPr>
        <w:ilvl w:val="2"/>
        <w:numId w:val="2"/>
      </w:numPr>
      <w:jc w:val="both"/>
      <w:outlineLvl w:val="2"/>
    </w:pPr>
    <w:rPr>
      <w:sz w:val="24"/>
      <w:lang w:val="x-none" w:eastAsia="ar-SA"/>
    </w:rPr>
  </w:style>
  <w:style w:type="paragraph" w:styleId="4">
    <w:name w:val="heading 4"/>
    <w:basedOn w:val="a"/>
    <w:next w:val="a"/>
    <w:link w:val="40"/>
    <w:semiHidden/>
    <w:unhideWhenUsed/>
    <w:qFormat/>
    <w:rsid w:val="004517F0"/>
    <w:pPr>
      <w:keepNext/>
      <w:numPr>
        <w:ilvl w:val="3"/>
        <w:numId w:val="2"/>
      </w:numPr>
      <w:outlineLvl w:val="3"/>
    </w:pPr>
    <w:rPr>
      <w:rFonts w:ascii="ELIZ_AZ_PS" w:hAnsi="ELIZ_AZ_PS"/>
      <w:b/>
      <w:sz w:val="24"/>
      <w:lang w:val="x-none" w:eastAsia="ar-SA"/>
    </w:rPr>
  </w:style>
  <w:style w:type="paragraph" w:styleId="5">
    <w:name w:val="heading 5"/>
    <w:basedOn w:val="a"/>
    <w:next w:val="a"/>
    <w:link w:val="50"/>
    <w:semiHidden/>
    <w:unhideWhenUsed/>
    <w:qFormat/>
    <w:rsid w:val="004517F0"/>
    <w:pPr>
      <w:keepNext/>
      <w:numPr>
        <w:ilvl w:val="4"/>
        <w:numId w:val="2"/>
      </w:numPr>
      <w:jc w:val="center"/>
      <w:outlineLvl w:val="4"/>
    </w:pPr>
    <w:rPr>
      <w:sz w:val="24"/>
      <w:lang w:val="x-none" w:eastAsia="ar-SA"/>
    </w:rPr>
  </w:style>
  <w:style w:type="paragraph" w:styleId="6">
    <w:name w:val="heading 6"/>
    <w:basedOn w:val="a"/>
    <w:next w:val="a"/>
    <w:link w:val="60"/>
    <w:semiHidden/>
    <w:unhideWhenUsed/>
    <w:qFormat/>
    <w:rsid w:val="004517F0"/>
    <w:pPr>
      <w:keepNext/>
      <w:numPr>
        <w:ilvl w:val="5"/>
        <w:numId w:val="2"/>
      </w:numPr>
      <w:jc w:val="center"/>
      <w:outlineLvl w:val="5"/>
    </w:pPr>
    <w:rPr>
      <w:lang w:val="x-none" w:eastAsia="ar-SA"/>
    </w:rPr>
  </w:style>
  <w:style w:type="paragraph" w:styleId="7">
    <w:name w:val="heading 7"/>
    <w:basedOn w:val="a"/>
    <w:next w:val="a"/>
    <w:link w:val="70"/>
    <w:semiHidden/>
    <w:unhideWhenUsed/>
    <w:qFormat/>
    <w:rsid w:val="004517F0"/>
    <w:pPr>
      <w:keepNext/>
      <w:numPr>
        <w:ilvl w:val="6"/>
        <w:numId w:val="2"/>
      </w:numPr>
      <w:ind w:left="284" w:right="283" w:firstLine="0"/>
      <w:jc w:val="center"/>
      <w:outlineLvl w:val="6"/>
    </w:pPr>
    <w:rPr>
      <w:b/>
      <w:lang w:val="x-none" w:eastAsia="ar-SA"/>
    </w:rPr>
  </w:style>
  <w:style w:type="paragraph" w:styleId="8">
    <w:name w:val="heading 8"/>
    <w:basedOn w:val="a"/>
    <w:next w:val="a"/>
    <w:link w:val="80"/>
    <w:semiHidden/>
    <w:unhideWhenUsed/>
    <w:qFormat/>
    <w:rsid w:val="004517F0"/>
    <w:pPr>
      <w:keepNext/>
      <w:numPr>
        <w:ilvl w:val="7"/>
        <w:numId w:val="2"/>
      </w:numPr>
      <w:jc w:val="center"/>
      <w:outlineLvl w:val="7"/>
    </w:pPr>
    <w:rPr>
      <w:rFonts w:ascii="Peterburg" w:hAnsi="Peterburg"/>
      <w:b/>
      <w:sz w:val="36"/>
      <w:lang w:val="x-none" w:eastAsia="ar-SA"/>
    </w:rPr>
  </w:style>
  <w:style w:type="paragraph" w:styleId="9">
    <w:name w:val="heading 9"/>
    <w:basedOn w:val="a"/>
    <w:next w:val="a"/>
    <w:link w:val="90"/>
    <w:semiHidden/>
    <w:unhideWhenUsed/>
    <w:qFormat/>
    <w:rsid w:val="004517F0"/>
    <w:pPr>
      <w:keepNext/>
      <w:numPr>
        <w:ilvl w:val="8"/>
        <w:numId w:val="2"/>
      </w:numPr>
      <w:jc w:val="both"/>
      <w:outlineLvl w:val="8"/>
    </w:pPr>
    <w:rPr>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7F0"/>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semiHidden/>
    <w:rsid w:val="004517F0"/>
    <w:rPr>
      <w:rFonts w:ascii="Times New Roman" w:eastAsia="Times New Roman" w:hAnsi="Times New Roman" w:cs="Times New Roman"/>
      <w:sz w:val="28"/>
      <w:szCs w:val="20"/>
      <w:lang w:val="x-none" w:eastAsia="ar-SA"/>
    </w:rPr>
  </w:style>
  <w:style w:type="character" w:customStyle="1" w:styleId="30">
    <w:name w:val="Заголовок 3 Знак"/>
    <w:basedOn w:val="a0"/>
    <w:link w:val="3"/>
    <w:semiHidden/>
    <w:rsid w:val="004517F0"/>
    <w:rPr>
      <w:rFonts w:ascii="Times New Roman" w:eastAsia="Times New Roman" w:hAnsi="Times New Roman" w:cs="Times New Roman"/>
      <w:sz w:val="24"/>
      <w:szCs w:val="20"/>
      <w:lang w:val="x-none" w:eastAsia="ar-SA"/>
    </w:rPr>
  </w:style>
  <w:style w:type="character" w:customStyle="1" w:styleId="40">
    <w:name w:val="Заголовок 4 Знак"/>
    <w:basedOn w:val="a0"/>
    <w:link w:val="4"/>
    <w:semiHidden/>
    <w:rsid w:val="004517F0"/>
    <w:rPr>
      <w:rFonts w:ascii="ELIZ_AZ_PS" w:eastAsia="Times New Roman" w:hAnsi="ELIZ_AZ_PS" w:cs="Times New Roman"/>
      <w:b/>
      <w:sz w:val="24"/>
      <w:szCs w:val="20"/>
      <w:lang w:val="x-none" w:eastAsia="ar-SA"/>
    </w:rPr>
  </w:style>
  <w:style w:type="character" w:customStyle="1" w:styleId="50">
    <w:name w:val="Заголовок 5 Знак"/>
    <w:basedOn w:val="a0"/>
    <w:link w:val="5"/>
    <w:semiHidden/>
    <w:rsid w:val="004517F0"/>
    <w:rPr>
      <w:rFonts w:ascii="Times New Roman" w:eastAsia="Times New Roman" w:hAnsi="Times New Roman" w:cs="Times New Roman"/>
      <w:sz w:val="24"/>
      <w:szCs w:val="20"/>
      <w:lang w:val="x-none" w:eastAsia="ar-SA"/>
    </w:rPr>
  </w:style>
  <w:style w:type="character" w:customStyle="1" w:styleId="60">
    <w:name w:val="Заголовок 6 Знак"/>
    <w:basedOn w:val="a0"/>
    <w:link w:val="6"/>
    <w:semiHidden/>
    <w:rsid w:val="004517F0"/>
    <w:rPr>
      <w:rFonts w:ascii="Times New Roman" w:eastAsia="Times New Roman" w:hAnsi="Times New Roman" w:cs="Times New Roman"/>
      <w:sz w:val="28"/>
      <w:szCs w:val="20"/>
      <w:lang w:val="x-none" w:eastAsia="ar-SA"/>
    </w:rPr>
  </w:style>
  <w:style w:type="character" w:customStyle="1" w:styleId="70">
    <w:name w:val="Заголовок 7 Знак"/>
    <w:basedOn w:val="a0"/>
    <w:link w:val="7"/>
    <w:semiHidden/>
    <w:rsid w:val="004517F0"/>
    <w:rPr>
      <w:rFonts w:ascii="Times New Roman" w:eastAsia="Times New Roman" w:hAnsi="Times New Roman" w:cs="Times New Roman"/>
      <w:b/>
      <w:sz w:val="28"/>
      <w:szCs w:val="20"/>
      <w:lang w:val="x-none" w:eastAsia="ar-SA"/>
    </w:rPr>
  </w:style>
  <w:style w:type="character" w:customStyle="1" w:styleId="80">
    <w:name w:val="Заголовок 8 Знак"/>
    <w:basedOn w:val="a0"/>
    <w:link w:val="8"/>
    <w:semiHidden/>
    <w:rsid w:val="004517F0"/>
    <w:rPr>
      <w:rFonts w:ascii="Peterburg" w:eastAsia="Times New Roman" w:hAnsi="Peterburg" w:cs="Times New Roman"/>
      <w:b/>
      <w:sz w:val="36"/>
      <w:szCs w:val="20"/>
      <w:lang w:val="x-none" w:eastAsia="ar-SA"/>
    </w:rPr>
  </w:style>
  <w:style w:type="character" w:customStyle="1" w:styleId="90">
    <w:name w:val="Заголовок 9 Знак"/>
    <w:basedOn w:val="a0"/>
    <w:link w:val="9"/>
    <w:semiHidden/>
    <w:rsid w:val="004517F0"/>
    <w:rPr>
      <w:rFonts w:ascii="Times New Roman" w:eastAsia="Times New Roman" w:hAnsi="Times New Roman" w:cs="Times New Roman"/>
      <w:sz w:val="28"/>
      <w:szCs w:val="20"/>
      <w:lang w:val="x-none" w:eastAsia="ar-SA"/>
    </w:rPr>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header"/>
    <w:basedOn w:val="a"/>
    <w:link w:val="a6"/>
    <w:unhideWhenUsed/>
    <w:rsid w:val="00AB2780"/>
    <w:pPr>
      <w:tabs>
        <w:tab w:val="center" w:pos="4677"/>
        <w:tab w:val="right" w:pos="9355"/>
      </w:tabs>
    </w:pPr>
  </w:style>
  <w:style w:type="character" w:customStyle="1" w:styleId="a6">
    <w:name w:val="Верхний колонтитул Знак"/>
    <w:basedOn w:val="a0"/>
    <w:link w:val="a5"/>
    <w:rsid w:val="00AB2780"/>
    <w:rPr>
      <w:rFonts w:ascii="Times New Roman" w:eastAsia="Times New Roman" w:hAnsi="Times New Roman" w:cs="Times New Roman"/>
      <w:sz w:val="28"/>
      <w:szCs w:val="20"/>
      <w:lang w:eastAsia="ru-RU"/>
    </w:rPr>
  </w:style>
  <w:style w:type="paragraph" w:styleId="a7">
    <w:name w:val="footer"/>
    <w:basedOn w:val="a"/>
    <w:link w:val="a8"/>
    <w:unhideWhenUsed/>
    <w:rsid w:val="00AB2780"/>
    <w:pPr>
      <w:tabs>
        <w:tab w:val="center" w:pos="4677"/>
        <w:tab w:val="right" w:pos="9355"/>
      </w:tabs>
    </w:pPr>
  </w:style>
  <w:style w:type="character" w:customStyle="1" w:styleId="a8">
    <w:name w:val="Нижний колонтитул Знак"/>
    <w:basedOn w:val="a0"/>
    <w:link w:val="a7"/>
    <w:rsid w:val="00AB2780"/>
    <w:rPr>
      <w:rFonts w:ascii="Times New Roman" w:eastAsia="Times New Roman" w:hAnsi="Times New Roman" w:cs="Times New Roman"/>
      <w:sz w:val="28"/>
      <w:szCs w:val="20"/>
      <w:lang w:eastAsia="ru-RU"/>
    </w:rPr>
  </w:style>
  <w:style w:type="paragraph" w:styleId="a9">
    <w:name w:val="Balloon Text"/>
    <w:basedOn w:val="a"/>
    <w:link w:val="aa"/>
    <w:semiHidden/>
    <w:unhideWhenUsed/>
    <w:rsid w:val="00CE36E1"/>
    <w:rPr>
      <w:rFonts w:ascii="Segoe UI" w:hAnsi="Segoe UI" w:cs="Segoe UI"/>
      <w:sz w:val="18"/>
      <w:szCs w:val="18"/>
    </w:rPr>
  </w:style>
  <w:style w:type="character" w:customStyle="1" w:styleId="aa">
    <w:name w:val="Текст выноски Знак"/>
    <w:basedOn w:val="a0"/>
    <w:link w:val="a9"/>
    <w:semiHidden/>
    <w:rsid w:val="00CE36E1"/>
    <w:rPr>
      <w:rFonts w:ascii="Segoe UI" w:eastAsia="Times New Roman" w:hAnsi="Segoe UI" w:cs="Segoe UI"/>
      <w:sz w:val="18"/>
      <w:szCs w:val="18"/>
      <w:lang w:eastAsia="ru-RU"/>
    </w:rPr>
  </w:style>
  <w:style w:type="paragraph" w:styleId="ab">
    <w:name w:val="annotation text"/>
    <w:basedOn w:val="a"/>
    <w:link w:val="ac"/>
    <w:uiPriority w:val="99"/>
    <w:semiHidden/>
    <w:unhideWhenUsed/>
    <w:rsid w:val="004517F0"/>
    <w:rPr>
      <w:sz w:val="20"/>
      <w:lang w:val="x-none" w:eastAsia="x-none"/>
    </w:rPr>
  </w:style>
  <w:style w:type="character" w:customStyle="1" w:styleId="ac">
    <w:name w:val="Текст примечания Знак"/>
    <w:basedOn w:val="a0"/>
    <w:link w:val="ab"/>
    <w:uiPriority w:val="99"/>
    <w:semiHidden/>
    <w:rsid w:val="004517F0"/>
    <w:rPr>
      <w:rFonts w:ascii="Times New Roman" w:eastAsia="Times New Roman" w:hAnsi="Times New Roman" w:cs="Times New Roman"/>
      <w:sz w:val="20"/>
      <w:szCs w:val="20"/>
      <w:lang w:val="x-none" w:eastAsia="x-none"/>
    </w:rPr>
  </w:style>
  <w:style w:type="paragraph" w:styleId="ad">
    <w:name w:val="Body Text"/>
    <w:basedOn w:val="a"/>
    <w:link w:val="11"/>
    <w:semiHidden/>
    <w:unhideWhenUsed/>
    <w:rsid w:val="004517F0"/>
    <w:rPr>
      <w:lang w:val="x-none" w:eastAsia="ar-SA"/>
    </w:rPr>
  </w:style>
  <w:style w:type="character" w:customStyle="1" w:styleId="11">
    <w:name w:val="Основной текст Знак1"/>
    <w:basedOn w:val="a0"/>
    <w:link w:val="ad"/>
    <w:semiHidden/>
    <w:locked/>
    <w:rsid w:val="004517F0"/>
    <w:rPr>
      <w:rFonts w:ascii="Times New Roman" w:eastAsia="Times New Roman" w:hAnsi="Times New Roman" w:cs="Times New Roman"/>
      <w:sz w:val="28"/>
      <w:szCs w:val="20"/>
      <w:lang w:val="x-none" w:eastAsia="ar-SA"/>
    </w:rPr>
  </w:style>
  <w:style w:type="character" w:customStyle="1" w:styleId="ae">
    <w:name w:val="Основной текст Знак"/>
    <w:basedOn w:val="a0"/>
    <w:semiHidden/>
    <w:rsid w:val="004517F0"/>
    <w:rPr>
      <w:rFonts w:ascii="Times New Roman" w:eastAsia="Times New Roman" w:hAnsi="Times New Roman" w:cs="Times New Roman"/>
      <w:sz w:val="28"/>
      <w:szCs w:val="20"/>
      <w:lang w:eastAsia="ru-RU"/>
    </w:rPr>
  </w:style>
  <w:style w:type="paragraph" w:styleId="af">
    <w:name w:val="Body Text Indent"/>
    <w:basedOn w:val="a"/>
    <w:link w:val="12"/>
    <w:semiHidden/>
    <w:unhideWhenUsed/>
    <w:rsid w:val="004517F0"/>
    <w:pPr>
      <w:ind w:left="-426"/>
      <w:jc w:val="both"/>
    </w:pPr>
    <w:rPr>
      <w:lang w:val="x-none" w:eastAsia="ar-SA"/>
    </w:rPr>
  </w:style>
  <w:style w:type="character" w:customStyle="1" w:styleId="12">
    <w:name w:val="Основной текст с отступом Знак1"/>
    <w:basedOn w:val="a0"/>
    <w:link w:val="af"/>
    <w:semiHidden/>
    <w:locked/>
    <w:rsid w:val="004517F0"/>
    <w:rPr>
      <w:rFonts w:ascii="Times New Roman" w:eastAsia="Times New Roman" w:hAnsi="Times New Roman" w:cs="Times New Roman"/>
      <w:sz w:val="28"/>
      <w:szCs w:val="20"/>
      <w:lang w:val="x-none" w:eastAsia="ar-SA"/>
    </w:rPr>
  </w:style>
  <w:style w:type="character" w:customStyle="1" w:styleId="af0">
    <w:name w:val="Основной текст с отступом Знак"/>
    <w:basedOn w:val="a0"/>
    <w:semiHidden/>
    <w:rsid w:val="004517F0"/>
    <w:rPr>
      <w:rFonts w:ascii="Times New Roman" w:eastAsia="Times New Roman" w:hAnsi="Times New Roman" w:cs="Times New Roman"/>
      <w:sz w:val="28"/>
      <w:szCs w:val="20"/>
      <w:lang w:eastAsia="ru-RU"/>
    </w:rPr>
  </w:style>
  <w:style w:type="paragraph" w:styleId="af1">
    <w:name w:val="annotation subject"/>
    <w:basedOn w:val="ab"/>
    <w:next w:val="ab"/>
    <w:link w:val="af2"/>
    <w:uiPriority w:val="99"/>
    <w:semiHidden/>
    <w:unhideWhenUsed/>
    <w:rsid w:val="004517F0"/>
    <w:rPr>
      <w:b/>
      <w:bCs/>
    </w:rPr>
  </w:style>
  <w:style w:type="character" w:customStyle="1" w:styleId="af2">
    <w:name w:val="Тема примечания Знак"/>
    <w:basedOn w:val="ac"/>
    <w:link w:val="af1"/>
    <w:uiPriority w:val="99"/>
    <w:semiHidden/>
    <w:rsid w:val="004517F0"/>
    <w:rPr>
      <w:rFonts w:ascii="Times New Roman" w:eastAsia="Times New Roman" w:hAnsi="Times New Roman" w:cs="Times New Roman"/>
      <w:b/>
      <w:bCs/>
      <w:sz w:val="20"/>
      <w:szCs w:val="20"/>
      <w:lang w:val="x-none" w:eastAsia="x-none"/>
    </w:rPr>
  </w:style>
  <w:style w:type="paragraph" w:styleId="af3">
    <w:name w:val="List Paragraph"/>
    <w:basedOn w:val="a"/>
    <w:uiPriority w:val="34"/>
    <w:qFormat/>
    <w:rsid w:val="004517F0"/>
    <w:pPr>
      <w:ind w:left="708"/>
    </w:pPr>
    <w:rPr>
      <w:lang w:eastAsia="ar-SA"/>
    </w:rPr>
  </w:style>
  <w:style w:type="paragraph" w:customStyle="1" w:styleId="af4">
    <w:name w:val="Заголовок"/>
    <w:basedOn w:val="a"/>
    <w:next w:val="ad"/>
    <w:rsid w:val="004517F0"/>
    <w:pPr>
      <w:keepNext/>
      <w:spacing w:before="240" w:after="120"/>
    </w:pPr>
    <w:rPr>
      <w:rFonts w:ascii="Arial" w:eastAsia="Microsoft YaHei" w:hAnsi="Arial" w:cs="Mangal"/>
      <w:szCs w:val="28"/>
      <w:lang w:eastAsia="ar-SA"/>
    </w:rPr>
  </w:style>
  <w:style w:type="paragraph" w:customStyle="1" w:styleId="13">
    <w:name w:val="Название1"/>
    <w:basedOn w:val="a"/>
    <w:rsid w:val="004517F0"/>
    <w:pPr>
      <w:suppressLineNumbers/>
      <w:spacing w:before="120" w:after="120"/>
    </w:pPr>
    <w:rPr>
      <w:rFonts w:cs="Mangal"/>
      <w:i/>
      <w:iCs/>
      <w:sz w:val="24"/>
      <w:szCs w:val="24"/>
      <w:lang w:eastAsia="ar-SA"/>
    </w:rPr>
  </w:style>
  <w:style w:type="paragraph" w:customStyle="1" w:styleId="14">
    <w:name w:val="Указатель1"/>
    <w:basedOn w:val="a"/>
    <w:rsid w:val="004517F0"/>
    <w:pPr>
      <w:suppressLineNumbers/>
    </w:pPr>
    <w:rPr>
      <w:rFonts w:cs="Mangal"/>
      <w:lang w:eastAsia="ar-SA"/>
    </w:rPr>
  </w:style>
  <w:style w:type="paragraph" w:customStyle="1" w:styleId="31">
    <w:name w:val="Основной текст с отступом 31"/>
    <w:basedOn w:val="a"/>
    <w:rsid w:val="004517F0"/>
    <w:pPr>
      <w:ind w:firstLine="284"/>
      <w:jc w:val="both"/>
    </w:pPr>
    <w:rPr>
      <w:lang w:eastAsia="ar-SA"/>
    </w:rPr>
  </w:style>
  <w:style w:type="paragraph" w:customStyle="1" w:styleId="21">
    <w:name w:val="Основной текст с отступом 21"/>
    <w:basedOn w:val="a"/>
    <w:rsid w:val="004517F0"/>
    <w:pPr>
      <w:ind w:left="567"/>
      <w:jc w:val="both"/>
    </w:pPr>
    <w:rPr>
      <w:lang w:eastAsia="ar-SA"/>
    </w:rPr>
  </w:style>
  <w:style w:type="paragraph" w:customStyle="1" w:styleId="ConsPlusTitle">
    <w:name w:val="ConsPlusTitle"/>
    <w:rsid w:val="004517F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4517F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rsid w:val="004517F0"/>
    <w:pPr>
      <w:ind w:right="43"/>
      <w:jc w:val="both"/>
    </w:pPr>
    <w:rPr>
      <w:lang w:eastAsia="ar-SA"/>
    </w:rPr>
  </w:style>
  <w:style w:type="paragraph" w:customStyle="1" w:styleId="ConsPlusCell">
    <w:name w:val="ConsPlusCell"/>
    <w:rsid w:val="004517F0"/>
    <w:pPr>
      <w:suppressAutoHyphens/>
      <w:autoSpaceDE w:val="0"/>
      <w:spacing w:after="0" w:line="240" w:lineRule="auto"/>
    </w:pPr>
    <w:rPr>
      <w:rFonts w:ascii="Arial" w:eastAsia="Times New Roman" w:hAnsi="Arial" w:cs="Arial"/>
      <w:sz w:val="20"/>
      <w:szCs w:val="20"/>
      <w:lang w:eastAsia="ar-SA"/>
    </w:rPr>
  </w:style>
  <w:style w:type="paragraph" w:customStyle="1" w:styleId="210">
    <w:name w:val="Основной текст 21"/>
    <w:basedOn w:val="a"/>
    <w:rsid w:val="004517F0"/>
    <w:pPr>
      <w:jc w:val="both"/>
    </w:pPr>
    <w:rPr>
      <w:lang w:eastAsia="ar-SA"/>
    </w:rPr>
  </w:style>
  <w:style w:type="paragraph" w:customStyle="1" w:styleId="Standard">
    <w:name w:val="Standard"/>
    <w:rsid w:val="004517F0"/>
    <w:pPr>
      <w:suppressAutoHyphens/>
      <w:spacing w:after="0" w:line="240" w:lineRule="auto"/>
    </w:pPr>
    <w:rPr>
      <w:rFonts w:ascii="Times New Roman" w:eastAsia="Times New Roman" w:hAnsi="Times New Roman" w:cs="Times New Roman"/>
      <w:kern w:val="2"/>
      <w:sz w:val="28"/>
      <w:szCs w:val="20"/>
      <w:lang w:eastAsia="ar-SA"/>
    </w:rPr>
  </w:style>
  <w:style w:type="paragraph" w:customStyle="1" w:styleId="af5">
    <w:name w:val="Содержимое таблицы"/>
    <w:basedOn w:val="a"/>
    <w:rsid w:val="004517F0"/>
    <w:pPr>
      <w:suppressLineNumbers/>
    </w:pPr>
    <w:rPr>
      <w:lang w:eastAsia="ar-SA"/>
    </w:rPr>
  </w:style>
  <w:style w:type="paragraph" w:customStyle="1" w:styleId="af6">
    <w:name w:val="Заголовок таблицы"/>
    <w:basedOn w:val="af5"/>
    <w:rsid w:val="004517F0"/>
    <w:pPr>
      <w:jc w:val="center"/>
    </w:pPr>
    <w:rPr>
      <w:b/>
      <w:bCs/>
    </w:rPr>
  </w:style>
  <w:style w:type="paragraph" w:customStyle="1" w:styleId="xl66">
    <w:name w:val="xl6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0">
    <w:name w:val="xl70"/>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1">
    <w:name w:val="xl71"/>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2">
    <w:name w:val="xl72"/>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3">
    <w:name w:val="xl73"/>
    <w:basedOn w:val="a"/>
    <w:rsid w:val="004517F0"/>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4">
    <w:name w:val="xl7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5">
    <w:name w:val="xl75"/>
    <w:basedOn w:val="a"/>
    <w:rsid w:val="004517F0"/>
    <w:pPr>
      <w:pBdr>
        <w:left w:val="single" w:sz="4" w:space="0" w:color="auto"/>
      </w:pBdr>
      <w:shd w:val="clear" w:color="auto" w:fill="FFFFFF"/>
      <w:spacing w:before="100" w:beforeAutospacing="1" w:after="100" w:afterAutospacing="1"/>
    </w:pPr>
    <w:rPr>
      <w:sz w:val="24"/>
      <w:szCs w:val="24"/>
    </w:rPr>
  </w:style>
  <w:style w:type="paragraph" w:customStyle="1" w:styleId="xl76">
    <w:name w:val="xl76"/>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7">
    <w:name w:val="xl77"/>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9">
    <w:name w:val="xl7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0">
    <w:name w:val="xl80"/>
    <w:basedOn w:val="a"/>
    <w:rsid w:val="004517F0"/>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1">
    <w:name w:val="xl81"/>
    <w:basedOn w:val="a"/>
    <w:rsid w:val="004517F0"/>
    <w:pPr>
      <w:pBdr>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2">
    <w:name w:val="xl82"/>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4"/>
      <w:szCs w:val="24"/>
    </w:rPr>
  </w:style>
  <w:style w:type="paragraph" w:customStyle="1" w:styleId="xl83">
    <w:name w:val="xl83"/>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84">
    <w:name w:val="xl8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5">
    <w:name w:val="xl85"/>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6">
    <w:name w:val="xl8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character" w:customStyle="1" w:styleId="WW8Num1z0">
    <w:name w:val="WW8Num1z0"/>
    <w:rsid w:val="004517F0"/>
    <w:rPr>
      <w:b/>
      <w:bCs w:val="0"/>
    </w:rPr>
  </w:style>
  <w:style w:type="character" w:customStyle="1" w:styleId="WW8Num1z1">
    <w:name w:val="WW8Num1z1"/>
    <w:rsid w:val="004517F0"/>
  </w:style>
  <w:style w:type="character" w:customStyle="1" w:styleId="WW8Num1z2">
    <w:name w:val="WW8Num1z2"/>
    <w:rsid w:val="004517F0"/>
  </w:style>
  <w:style w:type="character" w:customStyle="1" w:styleId="WW8Num1z3">
    <w:name w:val="WW8Num1z3"/>
    <w:rsid w:val="004517F0"/>
  </w:style>
  <w:style w:type="character" w:customStyle="1" w:styleId="WW8Num1z4">
    <w:name w:val="WW8Num1z4"/>
    <w:rsid w:val="004517F0"/>
  </w:style>
  <w:style w:type="character" w:customStyle="1" w:styleId="WW8Num1z5">
    <w:name w:val="WW8Num1z5"/>
    <w:rsid w:val="004517F0"/>
  </w:style>
  <w:style w:type="character" w:customStyle="1" w:styleId="WW8Num1z6">
    <w:name w:val="WW8Num1z6"/>
    <w:rsid w:val="004517F0"/>
  </w:style>
  <w:style w:type="character" w:customStyle="1" w:styleId="WW8Num1z7">
    <w:name w:val="WW8Num1z7"/>
    <w:rsid w:val="004517F0"/>
  </w:style>
  <w:style w:type="character" w:customStyle="1" w:styleId="WW8Num1z8">
    <w:name w:val="WW8Num1z8"/>
    <w:rsid w:val="004517F0"/>
  </w:style>
  <w:style w:type="character" w:customStyle="1" w:styleId="WW8Num2z0">
    <w:name w:val="WW8Num2z0"/>
    <w:rsid w:val="004517F0"/>
  </w:style>
  <w:style w:type="character" w:customStyle="1" w:styleId="WW8Num2z1">
    <w:name w:val="WW8Num2z1"/>
    <w:rsid w:val="004517F0"/>
  </w:style>
  <w:style w:type="character" w:customStyle="1" w:styleId="WW8Num2z2">
    <w:name w:val="WW8Num2z2"/>
    <w:rsid w:val="004517F0"/>
  </w:style>
  <w:style w:type="character" w:customStyle="1" w:styleId="WW8Num2z3">
    <w:name w:val="WW8Num2z3"/>
    <w:rsid w:val="004517F0"/>
  </w:style>
  <w:style w:type="character" w:customStyle="1" w:styleId="WW8Num2z4">
    <w:name w:val="WW8Num2z4"/>
    <w:rsid w:val="004517F0"/>
  </w:style>
  <w:style w:type="character" w:customStyle="1" w:styleId="WW8Num2z5">
    <w:name w:val="WW8Num2z5"/>
    <w:rsid w:val="004517F0"/>
  </w:style>
  <w:style w:type="character" w:customStyle="1" w:styleId="WW8Num2z6">
    <w:name w:val="WW8Num2z6"/>
    <w:rsid w:val="004517F0"/>
  </w:style>
  <w:style w:type="character" w:customStyle="1" w:styleId="WW8Num2z7">
    <w:name w:val="WW8Num2z7"/>
    <w:rsid w:val="004517F0"/>
  </w:style>
  <w:style w:type="character" w:customStyle="1" w:styleId="WW8Num2z8">
    <w:name w:val="WW8Num2z8"/>
    <w:rsid w:val="004517F0"/>
  </w:style>
  <w:style w:type="character" w:customStyle="1" w:styleId="15">
    <w:name w:val="Основной шрифт абзаца1"/>
    <w:rsid w:val="004517F0"/>
  </w:style>
  <w:style w:type="character" w:customStyle="1" w:styleId="22">
    <w:name w:val="Основной текст с отступом 2 Знак"/>
    <w:rsid w:val="004517F0"/>
    <w:rPr>
      <w:sz w:val="28"/>
    </w:rPr>
  </w:style>
  <w:style w:type="character" w:customStyle="1" w:styleId="32">
    <w:name w:val="Основной текст 3 Знак"/>
    <w:rsid w:val="004517F0"/>
    <w:rPr>
      <w:sz w:val="28"/>
    </w:rPr>
  </w:style>
  <w:style w:type="character" w:customStyle="1" w:styleId="23">
    <w:name w:val="Основной текст 2 Знак"/>
    <w:rsid w:val="004517F0"/>
    <w:rPr>
      <w:sz w:val="28"/>
    </w:rPr>
  </w:style>
  <w:style w:type="character" w:customStyle="1" w:styleId="33">
    <w:name w:val="Основной текст с отступом 3 Знак"/>
    <w:rsid w:val="004517F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871">
      <w:bodyDiv w:val="1"/>
      <w:marLeft w:val="0"/>
      <w:marRight w:val="0"/>
      <w:marTop w:val="0"/>
      <w:marBottom w:val="0"/>
      <w:divBdr>
        <w:top w:val="none" w:sz="0" w:space="0" w:color="auto"/>
        <w:left w:val="none" w:sz="0" w:space="0" w:color="auto"/>
        <w:bottom w:val="none" w:sz="0" w:space="0" w:color="auto"/>
        <w:right w:val="none" w:sz="0" w:space="0" w:color="auto"/>
      </w:divBdr>
    </w:div>
    <w:div w:id="53296616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1387142329">
      <w:bodyDiv w:val="1"/>
      <w:marLeft w:val="0"/>
      <w:marRight w:val="0"/>
      <w:marTop w:val="0"/>
      <w:marBottom w:val="0"/>
      <w:divBdr>
        <w:top w:val="none" w:sz="0" w:space="0" w:color="auto"/>
        <w:left w:val="none" w:sz="0" w:space="0" w:color="auto"/>
        <w:bottom w:val="none" w:sz="0" w:space="0" w:color="auto"/>
        <w:right w:val="none" w:sz="0" w:space="0" w:color="auto"/>
      </w:divBdr>
    </w:div>
    <w:div w:id="1689865298">
      <w:bodyDiv w:val="1"/>
      <w:marLeft w:val="0"/>
      <w:marRight w:val="0"/>
      <w:marTop w:val="0"/>
      <w:marBottom w:val="0"/>
      <w:divBdr>
        <w:top w:val="none" w:sz="0" w:space="0" w:color="auto"/>
        <w:left w:val="none" w:sz="0" w:space="0" w:color="auto"/>
        <w:bottom w:val="none" w:sz="0" w:space="0" w:color="auto"/>
        <w:right w:val="none" w:sz="0" w:space="0" w:color="auto"/>
      </w:divBdr>
    </w:div>
    <w:div w:id="17212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A142-8194-460D-8360-8287B25C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2555</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22</cp:revision>
  <cp:lastPrinted>2018-12-21T11:04:00Z</cp:lastPrinted>
  <dcterms:created xsi:type="dcterms:W3CDTF">2018-11-15T12:48:00Z</dcterms:created>
  <dcterms:modified xsi:type="dcterms:W3CDTF">2019-01-31T10:37:00Z</dcterms:modified>
</cp:coreProperties>
</file>