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4B" w:rsidRPr="0003074B" w:rsidRDefault="0003074B" w:rsidP="0003074B">
      <w:pPr>
        <w:autoSpaceDN w:val="0"/>
        <w:ind w:right="-2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4040" cy="701675"/>
            <wp:effectExtent l="0" t="0" r="0" b="3175"/>
            <wp:docPr id="6" name="Рисунок 6" descr="Описание: 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ПЕ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4B" w:rsidRPr="0003074B" w:rsidRDefault="0003074B" w:rsidP="0003074B">
      <w:pPr>
        <w:autoSpaceDN w:val="0"/>
        <w:ind w:right="-2"/>
        <w:jc w:val="center"/>
        <w:rPr>
          <w:b/>
        </w:rPr>
      </w:pPr>
    </w:p>
    <w:p w:rsidR="0003074B" w:rsidRPr="0003074B" w:rsidRDefault="0003074B" w:rsidP="0003074B">
      <w:pPr>
        <w:ind w:right="-2"/>
        <w:jc w:val="center"/>
        <w:rPr>
          <w:b/>
          <w:sz w:val="32"/>
          <w:szCs w:val="32"/>
        </w:rPr>
      </w:pPr>
      <w:r w:rsidRPr="0003074B">
        <w:rPr>
          <w:b/>
          <w:sz w:val="32"/>
          <w:szCs w:val="32"/>
        </w:rPr>
        <w:t>ПОСТАНОВЛЕНИЕ</w:t>
      </w:r>
    </w:p>
    <w:p w:rsidR="0003074B" w:rsidRPr="0003074B" w:rsidRDefault="0003074B" w:rsidP="0003074B">
      <w:pPr>
        <w:ind w:right="861"/>
        <w:jc w:val="center"/>
        <w:rPr>
          <w:b/>
          <w:sz w:val="28"/>
          <w:szCs w:val="28"/>
        </w:rPr>
      </w:pPr>
    </w:p>
    <w:p w:rsidR="0003074B" w:rsidRPr="0003074B" w:rsidRDefault="0003074B" w:rsidP="0003074B">
      <w:pPr>
        <w:ind w:right="-1"/>
        <w:jc w:val="center"/>
        <w:rPr>
          <w:sz w:val="28"/>
          <w:szCs w:val="28"/>
        </w:rPr>
      </w:pPr>
      <w:r w:rsidRPr="0003074B">
        <w:rPr>
          <w:sz w:val="28"/>
          <w:szCs w:val="28"/>
        </w:rPr>
        <w:t>Администрации  Пестяковского муниципального  района</w:t>
      </w:r>
    </w:p>
    <w:p w:rsidR="0003074B" w:rsidRPr="0003074B" w:rsidRDefault="0003074B" w:rsidP="0003074B">
      <w:pPr>
        <w:ind w:right="-1"/>
        <w:jc w:val="center"/>
        <w:rPr>
          <w:sz w:val="28"/>
          <w:szCs w:val="28"/>
        </w:rPr>
      </w:pPr>
      <w:r w:rsidRPr="0003074B">
        <w:rPr>
          <w:sz w:val="28"/>
          <w:szCs w:val="28"/>
        </w:rPr>
        <w:t>Ивановской области</w:t>
      </w:r>
    </w:p>
    <w:p w:rsidR="0003074B" w:rsidRPr="0003074B" w:rsidRDefault="0003074B" w:rsidP="0003074B">
      <w:pPr>
        <w:ind w:right="-1"/>
        <w:rPr>
          <w:sz w:val="28"/>
          <w:szCs w:val="28"/>
        </w:rPr>
      </w:pPr>
    </w:p>
    <w:p w:rsidR="0003074B" w:rsidRPr="0003074B" w:rsidRDefault="0003074B" w:rsidP="0003074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3074B">
        <w:rPr>
          <w:sz w:val="28"/>
          <w:szCs w:val="28"/>
        </w:rPr>
        <w:t xml:space="preserve"> «</w:t>
      </w:r>
      <w:r w:rsidR="006B5B08">
        <w:rPr>
          <w:sz w:val="28"/>
          <w:szCs w:val="28"/>
        </w:rPr>
        <w:t>25</w:t>
      </w:r>
      <w:r w:rsidRPr="0003074B">
        <w:rPr>
          <w:sz w:val="28"/>
          <w:szCs w:val="28"/>
        </w:rPr>
        <w:t xml:space="preserve"> » июля  2019 г.   № </w:t>
      </w:r>
      <w:r w:rsidR="006B5B08">
        <w:rPr>
          <w:sz w:val="28"/>
          <w:szCs w:val="28"/>
        </w:rPr>
        <w:t>316</w:t>
      </w:r>
      <w:bookmarkStart w:id="0" w:name="_GoBack"/>
      <w:bookmarkEnd w:id="0"/>
      <w:r w:rsidRPr="0003074B">
        <w:rPr>
          <w:sz w:val="28"/>
          <w:szCs w:val="28"/>
        </w:rPr>
        <w:t xml:space="preserve">                                                       пос. Пестяки    </w:t>
      </w:r>
    </w:p>
    <w:p w:rsidR="0003074B" w:rsidRPr="0003074B" w:rsidRDefault="0003074B" w:rsidP="0003074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074B" w:rsidRPr="0003074B" w:rsidRDefault="0003074B" w:rsidP="0003074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074B" w:rsidRPr="0003074B" w:rsidRDefault="0003074B" w:rsidP="0003074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074B" w:rsidRPr="0003074B" w:rsidRDefault="0003074B" w:rsidP="0003074B">
      <w:pPr>
        <w:widowControl w:val="0"/>
        <w:suppressAutoHyphens/>
        <w:spacing w:after="120"/>
        <w:jc w:val="center"/>
        <w:rPr>
          <w:b/>
          <w:bCs/>
          <w:sz w:val="24"/>
          <w:szCs w:val="24"/>
          <w:lang w:eastAsia="zh-CN" w:bidi="hi-IN"/>
        </w:rPr>
      </w:pPr>
      <w:r w:rsidRPr="0003074B">
        <w:rPr>
          <w:b/>
          <w:bCs/>
          <w:sz w:val="24"/>
          <w:szCs w:val="24"/>
          <w:lang w:eastAsia="zh-CN" w:bidi="hi-IN"/>
        </w:rPr>
        <w:t xml:space="preserve">ОБ  УТВЕРЖДЕНИИ МЕТОДИКИ ОЦЕНКИ ЭФФЕКТИВНОСТИ ИСПОЛЬЗОВАНИЯ НЕДВИЖИМОГО ИМУЩЕСТВА, НАХОДЯЩЕГОСЯ В СОБСТВЕННОСТИ ПЕСТЯКОВСКОГО МУНИЦИПАЛЬНОГО РАЙОНА </w:t>
      </w:r>
    </w:p>
    <w:p w:rsidR="0003074B" w:rsidRPr="0003074B" w:rsidRDefault="0003074B" w:rsidP="0003074B">
      <w:pPr>
        <w:widowControl w:val="0"/>
        <w:suppressAutoHyphens/>
        <w:spacing w:after="120"/>
        <w:jc w:val="center"/>
        <w:rPr>
          <w:sz w:val="22"/>
          <w:szCs w:val="22"/>
        </w:rPr>
      </w:pPr>
    </w:p>
    <w:p w:rsidR="0003074B" w:rsidRPr="0003074B" w:rsidRDefault="0003074B" w:rsidP="0003074B">
      <w:pPr>
        <w:ind w:firstLine="720"/>
        <w:jc w:val="both"/>
        <w:rPr>
          <w:sz w:val="28"/>
          <w:szCs w:val="28"/>
        </w:rPr>
      </w:pPr>
      <w:r w:rsidRPr="0003074B">
        <w:rPr>
          <w:sz w:val="28"/>
          <w:szCs w:val="28"/>
        </w:rPr>
        <w:t xml:space="preserve"> В соответствии с Федеральным законом от 06.10.2003 №131-ФЗ </w:t>
      </w:r>
      <w:r w:rsidR="00D6406A">
        <w:rPr>
          <w:sz w:val="28"/>
          <w:szCs w:val="28"/>
        </w:rPr>
        <w:t xml:space="preserve">           </w:t>
      </w:r>
      <w:r w:rsidRPr="0003074B">
        <w:rPr>
          <w:sz w:val="28"/>
          <w:szCs w:val="28"/>
        </w:rPr>
        <w:t>«Об</w:t>
      </w:r>
      <w:r w:rsidR="00D6406A">
        <w:rPr>
          <w:sz w:val="28"/>
          <w:szCs w:val="28"/>
        </w:rPr>
        <w:t xml:space="preserve"> </w:t>
      </w:r>
      <w:r w:rsidRPr="0003074B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Пестяковского муниципального района Ивановской о</w:t>
      </w:r>
      <w:r w:rsidRPr="0003074B">
        <w:rPr>
          <w:sz w:val="28"/>
          <w:szCs w:val="28"/>
        </w:rPr>
        <w:t>б</w:t>
      </w:r>
      <w:r w:rsidRPr="0003074B">
        <w:rPr>
          <w:sz w:val="28"/>
          <w:szCs w:val="28"/>
        </w:rPr>
        <w:t>ласти», в целях организации инвентаризации недвижимого имущества, нах</w:t>
      </w:r>
      <w:r w:rsidRPr="0003074B">
        <w:rPr>
          <w:sz w:val="28"/>
          <w:szCs w:val="28"/>
        </w:rPr>
        <w:t>о</w:t>
      </w:r>
      <w:r w:rsidRPr="0003074B">
        <w:rPr>
          <w:sz w:val="28"/>
          <w:szCs w:val="28"/>
        </w:rPr>
        <w:t xml:space="preserve">дящегося в собственности Пестяковского муниципального района, </w:t>
      </w:r>
      <w:r w:rsidR="00D6406A">
        <w:rPr>
          <w:sz w:val="28"/>
          <w:szCs w:val="28"/>
        </w:rPr>
        <w:t xml:space="preserve">                 </w:t>
      </w:r>
      <w:r w:rsidRPr="0003074B">
        <w:rPr>
          <w:b/>
          <w:sz w:val="28"/>
          <w:szCs w:val="28"/>
        </w:rPr>
        <w:t>постановляю:</w:t>
      </w:r>
    </w:p>
    <w:p w:rsidR="0003074B" w:rsidRPr="0003074B" w:rsidRDefault="0003074B" w:rsidP="000307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074B" w:rsidRPr="0003074B" w:rsidRDefault="0003074B" w:rsidP="000307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406AB" w:rsidRDefault="0003074B" w:rsidP="0003074B">
      <w:pPr>
        <w:widowControl w:val="0"/>
        <w:suppressAutoHyphens/>
        <w:spacing w:after="120"/>
        <w:jc w:val="both"/>
        <w:rPr>
          <w:sz w:val="28"/>
          <w:szCs w:val="28"/>
        </w:rPr>
      </w:pPr>
      <w:r w:rsidRPr="0003074B">
        <w:rPr>
          <w:sz w:val="28"/>
          <w:szCs w:val="28"/>
          <w:lang w:eastAsia="zh-CN" w:bidi="hi-IN"/>
        </w:rPr>
        <w:t xml:space="preserve">        1. Утвердить Методику оценки эффективности использования объектов недвижимого имущества, находящегося в собственности Пестяковского муниципального района  </w:t>
      </w:r>
      <w:r w:rsidR="00D6406A">
        <w:rPr>
          <w:sz w:val="28"/>
          <w:szCs w:val="28"/>
          <w:lang w:eastAsia="zh-CN" w:bidi="hi-IN"/>
        </w:rPr>
        <w:t xml:space="preserve">Ивановской области </w:t>
      </w:r>
      <w:bookmarkStart w:id="1" w:name="P0004"/>
      <w:bookmarkEnd w:id="1"/>
      <w:r w:rsidR="003406AB">
        <w:rPr>
          <w:sz w:val="28"/>
          <w:szCs w:val="28"/>
        </w:rPr>
        <w:t>(</w:t>
      </w:r>
      <w:r w:rsidR="003406AB" w:rsidRPr="00155299">
        <w:rPr>
          <w:sz w:val="28"/>
          <w:szCs w:val="28"/>
        </w:rPr>
        <w:t>далее - Методика)</w:t>
      </w:r>
      <w:r w:rsidR="003406AB">
        <w:rPr>
          <w:sz w:val="28"/>
          <w:szCs w:val="28"/>
        </w:rPr>
        <w:t xml:space="preserve"> (прилагается)</w:t>
      </w:r>
      <w:r w:rsidR="003406AB" w:rsidRPr="00155299">
        <w:rPr>
          <w:sz w:val="28"/>
          <w:szCs w:val="28"/>
        </w:rPr>
        <w:t>.</w:t>
      </w:r>
    </w:p>
    <w:p w:rsidR="0003074B" w:rsidRPr="0003074B" w:rsidRDefault="0003074B" w:rsidP="0003074B">
      <w:pPr>
        <w:widowControl w:val="0"/>
        <w:suppressAutoHyphens/>
        <w:spacing w:after="120"/>
        <w:jc w:val="both"/>
        <w:rPr>
          <w:sz w:val="28"/>
          <w:szCs w:val="28"/>
          <w:lang w:eastAsia="zh-CN" w:bidi="hi-IN"/>
        </w:rPr>
      </w:pPr>
      <w:r w:rsidRPr="0003074B">
        <w:rPr>
          <w:sz w:val="28"/>
          <w:szCs w:val="28"/>
          <w:lang w:eastAsia="zh-CN" w:bidi="hi-IN"/>
        </w:rPr>
        <w:br/>
      </w:r>
      <w:bookmarkStart w:id="2" w:name="redstr2"/>
      <w:bookmarkEnd w:id="2"/>
      <w:r w:rsidRPr="0003074B">
        <w:rPr>
          <w:sz w:val="28"/>
          <w:szCs w:val="28"/>
          <w:lang w:eastAsia="zh-CN" w:bidi="hi-IN"/>
        </w:rPr>
        <w:t xml:space="preserve">       2. Комитету имущественных, земельных отношений, природных ресурсов и экологии  администрации Пестяковского муниципального района ежегодно осуществлять оценку эффективности использования объектов недвижимого имущества, находящегося в собственности Пестяковского муниципального района, в соответствии с Методикой.</w:t>
      </w:r>
    </w:p>
    <w:p w:rsidR="0003074B" w:rsidRPr="0003074B" w:rsidRDefault="0003074B" w:rsidP="000307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074B" w:rsidRPr="0003074B" w:rsidRDefault="0003074B" w:rsidP="000307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3074B">
        <w:rPr>
          <w:rFonts w:eastAsia="Calibri"/>
          <w:bCs/>
          <w:sz w:val="28"/>
          <w:szCs w:val="28"/>
        </w:rPr>
        <w:t xml:space="preserve">  </w:t>
      </w:r>
      <w:r w:rsidR="00D6406A">
        <w:rPr>
          <w:rFonts w:eastAsia="Calibri"/>
          <w:bCs/>
          <w:sz w:val="28"/>
          <w:szCs w:val="28"/>
        </w:rPr>
        <w:t>3</w:t>
      </w:r>
      <w:r w:rsidRPr="0003074B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5D2FDF" w:rsidRPr="003664B4">
        <w:rPr>
          <w:sz w:val="28"/>
          <w:szCs w:val="28"/>
        </w:rPr>
        <w:t>Настоящее п</w:t>
      </w:r>
      <w:r w:rsidR="005D2FDF">
        <w:rPr>
          <w:sz w:val="28"/>
          <w:szCs w:val="28"/>
        </w:rPr>
        <w:t xml:space="preserve">остановление  вступает в силу </w:t>
      </w:r>
      <w:proofErr w:type="gramStart"/>
      <w:r w:rsidR="005D2FDF">
        <w:rPr>
          <w:sz w:val="28"/>
          <w:szCs w:val="28"/>
          <w:lang w:val="en-US"/>
        </w:rPr>
        <w:t>c</w:t>
      </w:r>
      <w:proofErr w:type="gramEnd"/>
      <w:r w:rsidR="005D2FDF">
        <w:rPr>
          <w:sz w:val="28"/>
          <w:szCs w:val="28"/>
        </w:rPr>
        <w:t>о дня его принятия.</w:t>
      </w:r>
    </w:p>
    <w:p w:rsidR="0003074B" w:rsidRPr="0003074B" w:rsidRDefault="0003074B" w:rsidP="0003074B">
      <w:pPr>
        <w:ind w:firstLine="720"/>
        <w:jc w:val="both"/>
        <w:rPr>
          <w:sz w:val="28"/>
          <w:szCs w:val="28"/>
        </w:rPr>
      </w:pPr>
    </w:p>
    <w:p w:rsidR="0003074B" w:rsidRPr="0003074B" w:rsidRDefault="0003074B" w:rsidP="000307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074B" w:rsidRPr="0003074B" w:rsidRDefault="0003074B" w:rsidP="0003074B">
      <w:pPr>
        <w:shd w:val="clear" w:color="auto" w:fill="FFFFFF"/>
        <w:jc w:val="both"/>
        <w:rPr>
          <w:sz w:val="28"/>
          <w:szCs w:val="28"/>
        </w:rPr>
      </w:pPr>
      <w:r w:rsidRPr="0003074B">
        <w:rPr>
          <w:sz w:val="28"/>
          <w:szCs w:val="28"/>
        </w:rPr>
        <w:t>Глава</w:t>
      </w:r>
    </w:p>
    <w:p w:rsidR="0003074B" w:rsidRPr="0003074B" w:rsidRDefault="0003074B" w:rsidP="0003074B">
      <w:pPr>
        <w:shd w:val="clear" w:color="auto" w:fill="FFFFFF"/>
        <w:jc w:val="both"/>
        <w:rPr>
          <w:sz w:val="28"/>
          <w:szCs w:val="28"/>
        </w:rPr>
      </w:pPr>
      <w:r w:rsidRPr="0003074B">
        <w:rPr>
          <w:sz w:val="28"/>
          <w:szCs w:val="28"/>
        </w:rPr>
        <w:t xml:space="preserve">Пестяковского муниципального района                                </w:t>
      </w:r>
      <w:r w:rsidR="00F4615A">
        <w:rPr>
          <w:sz w:val="28"/>
          <w:szCs w:val="28"/>
        </w:rPr>
        <w:t xml:space="preserve">     </w:t>
      </w:r>
      <w:r w:rsidRPr="0003074B">
        <w:rPr>
          <w:sz w:val="28"/>
          <w:szCs w:val="28"/>
        </w:rPr>
        <w:t xml:space="preserve">       А.А. </w:t>
      </w:r>
      <w:proofErr w:type="spellStart"/>
      <w:r w:rsidRPr="0003074B">
        <w:rPr>
          <w:sz w:val="28"/>
          <w:szCs w:val="28"/>
        </w:rPr>
        <w:t>Самышин</w:t>
      </w:r>
      <w:proofErr w:type="spellEnd"/>
    </w:p>
    <w:p w:rsidR="0003074B" w:rsidRPr="0003074B" w:rsidRDefault="0003074B" w:rsidP="0003074B">
      <w:pPr>
        <w:shd w:val="clear" w:color="auto" w:fill="FFFFFF"/>
        <w:jc w:val="both"/>
        <w:rPr>
          <w:sz w:val="28"/>
          <w:szCs w:val="28"/>
        </w:rPr>
      </w:pPr>
    </w:p>
    <w:p w:rsidR="0003074B" w:rsidRPr="0003074B" w:rsidRDefault="0003074B" w:rsidP="0003074B">
      <w:pPr>
        <w:shd w:val="clear" w:color="auto" w:fill="FFFFFF"/>
        <w:jc w:val="both"/>
        <w:rPr>
          <w:sz w:val="28"/>
          <w:szCs w:val="28"/>
        </w:rPr>
      </w:pPr>
    </w:p>
    <w:p w:rsidR="00C43748" w:rsidRDefault="00C43748">
      <w:pPr>
        <w:jc w:val="both"/>
        <w:rPr>
          <w:sz w:val="28"/>
        </w:rPr>
      </w:pPr>
    </w:p>
    <w:p w:rsidR="0045328F" w:rsidRPr="00E929F4" w:rsidRDefault="0003074B" w:rsidP="001C0ED4">
      <w:pPr>
        <w:ind w:left="5670"/>
        <w:jc w:val="right"/>
        <w:outlineLvl w:val="1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lastRenderedPageBreak/>
        <w:t xml:space="preserve">Приложение </w:t>
      </w:r>
    </w:p>
    <w:p w:rsidR="0045328F" w:rsidRPr="00E929F4" w:rsidRDefault="001C0ED4" w:rsidP="001C0ED4">
      <w:pPr>
        <w:ind w:left="567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к      </w:t>
      </w:r>
      <w:r w:rsidR="0003074B" w:rsidRPr="00E929F4">
        <w:rPr>
          <w:bCs/>
          <w:sz w:val="24"/>
          <w:szCs w:val="24"/>
        </w:rPr>
        <w:t>п</w:t>
      </w:r>
      <w:r w:rsidR="0045328F" w:rsidRPr="00E929F4">
        <w:rPr>
          <w:bCs/>
          <w:sz w:val="24"/>
          <w:szCs w:val="24"/>
        </w:rPr>
        <w:t>остановлени</w:t>
      </w:r>
      <w:r w:rsidR="0003074B" w:rsidRPr="00E929F4">
        <w:rPr>
          <w:bCs/>
          <w:sz w:val="24"/>
          <w:szCs w:val="24"/>
        </w:rPr>
        <w:t>ю  А</w:t>
      </w:r>
      <w:r w:rsidR="0045328F" w:rsidRPr="00E929F4">
        <w:rPr>
          <w:bCs/>
          <w:sz w:val="24"/>
          <w:szCs w:val="24"/>
        </w:rPr>
        <w:t>дминистрации</w:t>
      </w:r>
    </w:p>
    <w:p w:rsidR="0045328F" w:rsidRPr="00E929F4" w:rsidRDefault="001C0ED4" w:rsidP="001C0ED4">
      <w:pPr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03074B" w:rsidRPr="00E929F4">
        <w:rPr>
          <w:bCs/>
          <w:sz w:val="24"/>
          <w:szCs w:val="24"/>
        </w:rPr>
        <w:t>Пестяковского</w:t>
      </w:r>
      <w:r w:rsidR="0045328F" w:rsidRPr="00E929F4">
        <w:rPr>
          <w:bCs/>
          <w:sz w:val="24"/>
          <w:szCs w:val="24"/>
        </w:rPr>
        <w:t xml:space="preserve"> муниципального района </w:t>
      </w:r>
    </w:p>
    <w:p w:rsidR="0045328F" w:rsidRPr="00E929F4" w:rsidRDefault="0045328F" w:rsidP="001C0ED4">
      <w:pPr>
        <w:ind w:left="5670"/>
        <w:jc w:val="right"/>
        <w:outlineLvl w:val="1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t xml:space="preserve">от </w:t>
      </w:r>
      <w:r w:rsidR="0003074B" w:rsidRPr="00E929F4">
        <w:rPr>
          <w:bCs/>
          <w:sz w:val="24"/>
          <w:szCs w:val="24"/>
        </w:rPr>
        <w:t xml:space="preserve"> «__» </w:t>
      </w:r>
      <w:r w:rsidRPr="00E929F4">
        <w:rPr>
          <w:bCs/>
          <w:sz w:val="24"/>
          <w:szCs w:val="24"/>
        </w:rPr>
        <w:t>0</w:t>
      </w:r>
      <w:r w:rsidR="0003074B" w:rsidRPr="00E929F4">
        <w:rPr>
          <w:bCs/>
          <w:sz w:val="24"/>
          <w:szCs w:val="24"/>
        </w:rPr>
        <w:t>7</w:t>
      </w:r>
      <w:r w:rsidRPr="00E929F4">
        <w:rPr>
          <w:bCs/>
          <w:sz w:val="24"/>
          <w:szCs w:val="24"/>
        </w:rPr>
        <w:t>.201</w:t>
      </w:r>
      <w:r w:rsidR="0003074B" w:rsidRPr="00E929F4">
        <w:rPr>
          <w:bCs/>
          <w:sz w:val="24"/>
          <w:szCs w:val="24"/>
        </w:rPr>
        <w:t>9</w:t>
      </w:r>
      <w:r w:rsidRPr="00E929F4">
        <w:rPr>
          <w:bCs/>
          <w:sz w:val="24"/>
          <w:szCs w:val="24"/>
        </w:rPr>
        <w:t xml:space="preserve"> № </w:t>
      </w:r>
      <w:r w:rsidR="0003074B" w:rsidRPr="00E929F4">
        <w:rPr>
          <w:bCs/>
          <w:sz w:val="24"/>
          <w:szCs w:val="24"/>
        </w:rPr>
        <w:t>___</w:t>
      </w:r>
    </w:p>
    <w:p w:rsidR="00254AC3" w:rsidRPr="00E929F4" w:rsidRDefault="00254AC3" w:rsidP="00254AC3">
      <w:pPr>
        <w:outlineLvl w:val="1"/>
        <w:rPr>
          <w:b/>
          <w:bCs/>
          <w:sz w:val="24"/>
          <w:szCs w:val="24"/>
        </w:rPr>
      </w:pPr>
    </w:p>
    <w:p w:rsidR="0045328F" w:rsidRPr="00E929F4" w:rsidRDefault="00254AC3" w:rsidP="00254AC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929F4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использования </w:t>
      </w:r>
    </w:p>
    <w:p w:rsidR="0045328F" w:rsidRPr="00E929F4" w:rsidRDefault="00254AC3" w:rsidP="00254AC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929F4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находящегося в собственности </w:t>
      </w:r>
    </w:p>
    <w:p w:rsidR="00254AC3" w:rsidRPr="00E929F4" w:rsidRDefault="0003074B" w:rsidP="00254AC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29F4">
        <w:rPr>
          <w:rFonts w:ascii="Times New Roman" w:hAnsi="Times New Roman" w:cs="Times New Roman"/>
          <w:color w:val="000000"/>
          <w:sz w:val="24"/>
          <w:szCs w:val="24"/>
        </w:rPr>
        <w:t>Пестяковского</w:t>
      </w:r>
      <w:r w:rsidR="0045328F" w:rsidRPr="00E9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AC3" w:rsidRPr="00E929F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45328F" w:rsidRPr="00E9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9F4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</w:t>
      </w:r>
      <w:r w:rsidR="0045328F" w:rsidRPr="00E929F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254AC3" w:rsidRPr="00E929F4" w:rsidRDefault="00254AC3" w:rsidP="00254AC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4AC3" w:rsidRPr="00E929F4" w:rsidRDefault="00254AC3" w:rsidP="001E6CB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9F4">
        <w:rPr>
          <w:rFonts w:ascii="Times New Roman" w:hAnsi="Times New Roman" w:cs="Times New Roman"/>
          <w:sz w:val="24"/>
          <w:szCs w:val="24"/>
        </w:rPr>
        <w:t>1. Настоящая Методика определяет процедуру взаимодействия органов местного с</w:t>
      </w:r>
      <w:r w:rsidRPr="00E929F4">
        <w:rPr>
          <w:rFonts w:ascii="Times New Roman" w:hAnsi="Times New Roman" w:cs="Times New Roman"/>
          <w:sz w:val="24"/>
          <w:szCs w:val="24"/>
        </w:rPr>
        <w:t>а</w:t>
      </w:r>
      <w:r w:rsidRPr="00E929F4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DA659B" w:rsidRPr="00E929F4">
        <w:rPr>
          <w:rFonts w:ascii="Times New Roman" w:eastAsia="Times New Roman" w:hAnsi="Times New Roman" w:cs="Times New Roman"/>
          <w:sz w:val="24"/>
          <w:szCs w:val="24"/>
        </w:rPr>
        <w:t>Пестяковского</w:t>
      </w:r>
      <w:r w:rsidR="00DA659B" w:rsidRPr="00E929F4">
        <w:rPr>
          <w:rFonts w:ascii="Times New Roman" w:hAnsi="Times New Roman" w:cs="Times New Roman"/>
          <w:sz w:val="24"/>
          <w:szCs w:val="24"/>
        </w:rPr>
        <w:t xml:space="preserve"> </w:t>
      </w:r>
      <w:r w:rsidRPr="00E929F4">
        <w:rPr>
          <w:rFonts w:ascii="Times New Roman" w:hAnsi="Times New Roman" w:cs="Times New Roman"/>
          <w:sz w:val="24"/>
          <w:szCs w:val="24"/>
        </w:rPr>
        <w:t>муниципального района, муниципальных учреждений и мун</w:t>
      </w:r>
      <w:r w:rsidRPr="00E929F4">
        <w:rPr>
          <w:rFonts w:ascii="Times New Roman" w:hAnsi="Times New Roman" w:cs="Times New Roman"/>
          <w:sz w:val="24"/>
          <w:szCs w:val="24"/>
        </w:rPr>
        <w:t>и</w:t>
      </w:r>
      <w:r w:rsidRPr="00E929F4">
        <w:rPr>
          <w:rFonts w:ascii="Times New Roman" w:hAnsi="Times New Roman" w:cs="Times New Roman"/>
          <w:sz w:val="24"/>
          <w:szCs w:val="24"/>
        </w:rPr>
        <w:t xml:space="preserve">ципальных унитарных предприятий </w:t>
      </w:r>
      <w:r w:rsidR="00DA659B" w:rsidRPr="00E929F4">
        <w:rPr>
          <w:rFonts w:ascii="Times New Roman" w:eastAsia="Times New Roman" w:hAnsi="Times New Roman" w:cs="Times New Roman"/>
          <w:sz w:val="24"/>
          <w:szCs w:val="24"/>
        </w:rPr>
        <w:t>Пестяковского</w:t>
      </w:r>
      <w:r w:rsidR="00DA659B" w:rsidRPr="00E929F4">
        <w:rPr>
          <w:rFonts w:ascii="Times New Roman" w:hAnsi="Times New Roman" w:cs="Times New Roman"/>
          <w:sz w:val="24"/>
          <w:szCs w:val="24"/>
        </w:rPr>
        <w:t xml:space="preserve"> </w:t>
      </w:r>
      <w:r w:rsidRPr="00E929F4">
        <w:rPr>
          <w:rFonts w:ascii="Times New Roman" w:hAnsi="Times New Roman" w:cs="Times New Roman"/>
          <w:sz w:val="24"/>
          <w:szCs w:val="24"/>
        </w:rPr>
        <w:t>муниципального района по осуществл</w:t>
      </w:r>
      <w:r w:rsidRPr="00E929F4">
        <w:rPr>
          <w:rFonts w:ascii="Times New Roman" w:hAnsi="Times New Roman" w:cs="Times New Roman"/>
          <w:sz w:val="24"/>
          <w:szCs w:val="24"/>
        </w:rPr>
        <w:t>е</w:t>
      </w:r>
      <w:r w:rsidRPr="00E929F4">
        <w:rPr>
          <w:rFonts w:ascii="Times New Roman" w:hAnsi="Times New Roman" w:cs="Times New Roman"/>
          <w:sz w:val="24"/>
          <w:szCs w:val="24"/>
        </w:rPr>
        <w:t xml:space="preserve">нию оценки эффективности использования объектов недвижимого имущества, находящегося в собственности </w:t>
      </w:r>
      <w:r w:rsidR="00DA659B" w:rsidRPr="00E929F4">
        <w:rPr>
          <w:rFonts w:ascii="Times New Roman" w:eastAsia="Times New Roman" w:hAnsi="Times New Roman" w:cs="Times New Roman"/>
          <w:sz w:val="24"/>
          <w:szCs w:val="24"/>
        </w:rPr>
        <w:t>Пестяковского</w:t>
      </w:r>
      <w:r w:rsidR="00DA659B" w:rsidRPr="00E929F4">
        <w:rPr>
          <w:rFonts w:ascii="Times New Roman" w:hAnsi="Times New Roman" w:cs="Times New Roman"/>
          <w:sz w:val="24"/>
          <w:szCs w:val="24"/>
        </w:rPr>
        <w:t xml:space="preserve"> </w:t>
      </w:r>
      <w:r w:rsidRPr="00E929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A659B" w:rsidRPr="00E929F4"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E929F4">
        <w:rPr>
          <w:rFonts w:ascii="Times New Roman" w:hAnsi="Times New Roman" w:cs="Times New Roman"/>
          <w:sz w:val="24"/>
          <w:szCs w:val="24"/>
        </w:rPr>
        <w:t xml:space="preserve">  включая з</w:t>
      </w:r>
      <w:r w:rsidRPr="00E929F4">
        <w:rPr>
          <w:rFonts w:ascii="Times New Roman" w:hAnsi="Times New Roman" w:cs="Times New Roman"/>
          <w:sz w:val="24"/>
          <w:szCs w:val="24"/>
        </w:rPr>
        <w:t>е</w:t>
      </w:r>
      <w:r w:rsidRPr="00E929F4">
        <w:rPr>
          <w:rFonts w:ascii="Times New Roman" w:hAnsi="Times New Roman" w:cs="Times New Roman"/>
          <w:sz w:val="24"/>
          <w:szCs w:val="24"/>
        </w:rPr>
        <w:t>мельные участки (далее - недвижимое имущество).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2. </w:t>
      </w:r>
      <w:proofErr w:type="gramStart"/>
      <w:r w:rsidRPr="00E929F4">
        <w:rPr>
          <w:sz w:val="24"/>
          <w:szCs w:val="24"/>
        </w:rPr>
        <w:t>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</w:t>
      </w:r>
      <w:r w:rsidRPr="00E929F4">
        <w:rPr>
          <w:sz w:val="24"/>
          <w:szCs w:val="24"/>
        </w:rPr>
        <w:t>т</w:t>
      </w:r>
      <w:r w:rsidRPr="00E929F4">
        <w:rPr>
          <w:sz w:val="24"/>
          <w:szCs w:val="24"/>
        </w:rPr>
        <w:t>ствии с предметом, целями и видами деятельности муниципального учреждения, муниц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 xml:space="preserve">пального унитарного предприятия </w:t>
      </w:r>
      <w:r w:rsidR="00DA659B" w:rsidRPr="00E929F4">
        <w:rPr>
          <w:sz w:val="24"/>
          <w:szCs w:val="24"/>
        </w:rPr>
        <w:t xml:space="preserve">Пестяковского </w:t>
      </w:r>
      <w:r w:rsidRPr="00E929F4">
        <w:rPr>
          <w:sz w:val="24"/>
          <w:szCs w:val="24"/>
        </w:rPr>
        <w:t>муниципального района, определенными его уставом, отсутствие фактов использования недвижимого имущества третьими лицами без правовых оснований, отсутствие фактов неиспользования недвижимого имущества, п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ложительная динамика доходов, полученных от использования недвижимого имущества.</w:t>
      </w:r>
      <w:proofErr w:type="gramEnd"/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3. Оценка эффективности использования недвижимого имущества проводится в целях оптимизации механизмов управления недвижимым имуществом, повышения эффективности распоряжения недвижимым имуществом, увеличения доходов от использования недвижим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го имущества.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4. </w:t>
      </w:r>
      <w:proofErr w:type="gramStart"/>
      <w:r w:rsidRPr="00E929F4">
        <w:rPr>
          <w:sz w:val="24"/>
          <w:szCs w:val="24"/>
        </w:rPr>
        <w:t xml:space="preserve">Муниципальные учреждения </w:t>
      </w:r>
      <w:r w:rsidR="00DA659B" w:rsidRPr="00E929F4">
        <w:rPr>
          <w:sz w:val="24"/>
          <w:szCs w:val="24"/>
        </w:rPr>
        <w:t xml:space="preserve">Пестяковского </w:t>
      </w:r>
      <w:r w:rsidRPr="00E929F4">
        <w:rPr>
          <w:sz w:val="24"/>
          <w:szCs w:val="24"/>
        </w:rPr>
        <w:t xml:space="preserve"> муниципального района,  муниц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 xml:space="preserve">пальные унитарные предприятия </w:t>
      </w:r>
      <w:r w:rsidR="0003074B" w:rsidRPr="00E929F4">
        <w:rPr>
          <w:sz w:val="24"/>
          <w:szCs w:val="24"/>
        </w:rPr>
        <w:t xml:space="preserve">Пестяковского </w:t>
      </w:r>
      <w:r w:rsidRPr="00E929F4">
        <w:rPr>
          <w:sz w:val="24"/>
          <w:szCs w:val="24"/>
        </w:rPr>
        <w:t>муниципального района ежегодно не поз</w:t>
      </w:r>
      <w:r w:rsidRPr="00E929F4">
        <w:rPr>
          <w:sz w:val="24"/>
          <w:szCs w:val="24"/>
        </w:rPr>
        <w:t>д</w:t>
      </w:r>
      <w:r w:rsidRPr="00E929F4">
        <w:rPr>
          <w:sz w:val="24"/>
          <w:szCs w:val="24"/>
        </w:rPr>
        <w:t xml:space="preserve">нее 1 апреля года, следующего за отчетным, представляют в </w:t>
      </w:r>
      <w:r w:rsidR="0003074B" w:rsidRPr="00E929F4">
        <w:rPr>
          <w:sz w:val="24"/>
          <w:szCs w:val="24"/>
        </w:rPr>
        <w:t>комитет имущественных, з</w:t>
      </w:r>
      <w:r w:rsidR="0003074B" w:rsidRPr="00E929F4">
        <w:rPr>
          <w:sz w:val="24"/>
          <w:szCs w:val="24"/>
        </w:rPr>
        <w:t>е</w:t>
      </w:r>
      <w:r w:rsidR="0003074B" w:rsidRPr="00E929F4">
        <w:rPr>
          <w:sz w:val="24"/>
          <w:szCs w:val="24"/>
        </w:rPr>
        <w:t>мельных отношений, природных ресурсов и экологии администрации Пестяковского мун</w:t>
      </w:r>
      <w:r w:rsidR="0003074B" w:rsidRPr="00E929F4">
        <w:rPr>
          <w:sz w:val="24"/>
          <w:szCs w:val="24"/>
        </w:rPr>
        <w:t>и</w:t>
      </w:r>
      <w:r w:rsidR="0003074B" w:rsidRPr="00E929F4">
        <w:rPr>
          <w:sz w:val="24"/>
          <w:szCs w:val="24"/>
        </w:rPr>
        <w:t xml:space="preserve">ципального района </w:t>
      </w:r>
      <w:r w:rsidR="001E6CB1" w:rsidRPr="00E929F4">
        <w:rPr>
          <w:sz w:val="24"/>
          <w:szCs w:val="24"/>
        </w:rPr>
        <w:t xml:space="preserve"> (далее по тексту – </w:t>
      </w:r>
      <w:r w:rsidR="0003074B" w:rsidRPr="00E929F4">
        <w:rPr>
          <w:sz w:val="24"/>
          <w:szCs w:val="24"/>
        </w:rPr>
        <w:t>Комитет</w:t>
      </w:r>
      <w:r w:rsidR="001E6CB1" w:rsidRPr="00E929F4">
        <w:rPr>
          <w:sz w:val="24"/>
          <w:szCs w:val="24"/>
        </w:rPr>
        <w:t>)</w:t>
      </w:r>
      <w:r w:rsidRPr="00E929F4">
        <w:rPr>
          <w:sz w:val="24"/>
          <w:szCs w:val="24"/>
        </w:rPr>
        <w:t>, следующие сведения:</w:t>
      </w:r>
      <w:proofErr w:type="gramEnd"/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- сведения об объектах недвижимого имущества по форме согласно приложению 1;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- сведения о земельных участках по форме согласно приложению 2;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- сведения об арендаторах (пользователях) объектов недвижимости по форме согласно приложению 3;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- значения показателей эффективности использования имущества казенными, бю</w:t>
      </w:r>
      <w:r w:rsidRPr="00E929F4">
        <w:rPr>
          <w:sz w:val="24"/>
          <w:szCs w:val="24"/>
        </w:rPr>
        <w:t>д</w:t>
      </w:r>
      <w:r w:rsidRPr="00E929F4">
        <w:rPr>
          <w:sz w:val="24"/>
          <w:szCs w:val="24"/>
        </w:rPr>
        <w:t>жетными, автономными учреждениями  по форме согласно прило</w:t>
      </w:r>
      <w:r w:rsidR="003934C7" w:rsidRPr="00E929F4">
        <w:rPr>
          <w:sz w:val="24"/>
          <w:szCs w:val="24"/>
        </w:rPr>
        <w:t>жению 4;</w:t>
      </w:r>
    </w:p>
    <w:p w:rsidR="003934C7" w:rsidRPr="00E929F4" w:rsidRDefault="003934C7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- сводные значения показателей эффективности использования имущества подведо</w:t>
      </w:r>
      <w:r w:rsidRPr="00E929F4">
        <w:rPr>
          <w:sz w:val="24"/>
          <w:szCs w:val="24"/>
        </w:rPr>
        <w:t>м</w:t>
      </w:r>
      <w:r w:rsidRPr="00E929F4">
        <w:rPr>
          <w:sz w:val="24"/>
          <w:szCs w:val="24"/>
        </w:rPr>
        <w:t>ственными казенными, бюджетными, автономными учреждениями по форме согласно пр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>ложению 5.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gramStart"/>
      <w:r w:rsidRPr="00E929F4">
        <w:rPr>
          <w:sz w:val="24"/>
          <w:szCs w:val="24"/>
        </w:rPr>
        <w:t>Сведения по  формам 1-4 представляются в отношении каждого объекта недвижим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сти, закрепленного за муниципальным учреждением, муниципальным унитарным предпри</w:t>
      </w:r>
      <w:r w:rsidRPr="00E929F4">
        <w:rPr>
          <w:sz w:val="24"/>
          <w:szCs w:val="24"/>
        </w:rPr>
        <w:t>я</w:t>
      </w:r>
      <w:r w:rsidRPr="00E929F4">
        <w:rPr>
          <w:sz w:val="24"/>
          <w:szCs w:val="24"/>
        </w:rPr>
        <w:t xml:space="preserve">тием </w:t>
      </w:r>
      <w:r w:rsidR="00DA659B" w:rsidRPr="00E929F4">
        <w:rPr>
          <w:sz w:val="24"/>
          <w:szCs w:val="24"/>
        </w:rPr>
        <w:t>Пестяковского</w:t>
      </w:r>
      <w:r w:rsidRPr="00E929F4">
        <w:rPr>
          <w:sz w:val="24"/>
          <w:szCs w:val="24"/>
        </w:rPr>
        <w:t xml:space="preserve"> муниципального района, по состоянию на 1 января года, следующего за отчетным.</w:t>
      </w:r>
      <w:proofErr w:type="gramEnd"/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gramStart"/>
      <w:r w:rsidRPr="00E929F4">
        <w:rPr>
          <w:sz w:val="24"/>
          <w:szCs w:val="24"/>
        </w:rPr>
        <w:t>Сведения по форме 5, представляются в отношении всей совокупности имущества, з</w:t>
      </w:r>
      <w:r w:rsidRPr="00E929F4">
        <w:rPr>
          <w:sz w:val="24"/>
          <w:szCs w:val="24"/>
        </w:rPr>
        <w:t>а</w:t>
      </w:r>
      <w:r w:rsidRPr="00E929F4">
        <w:rPr>
          <w:sz w:val="24"/>
          <w:szCs w:val="24"/>
        </w:rPr>
        <w:t>крепленного за муниципальным учреждением по состоянию на 1 января года, следующего за отчетным.</w:t>
      </w:r>
      <w:proofErr w:type="gramEnd"/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5.</w:t>
      </w:r>
      <w:r w:rsidR="00DA659B" w:rsidRPr="00E929F4">
        <w:rPr>
          <w:sz w:val="24"/>
          <w:szCs w:val="24"/>
        </w:rPr>
        <w:t xml:space="preserve"> Комитет</w:t>
      </w:r>
      <w:r w:rsidR="0033646A" w:rsidRPr="00E929F4">
        <w:rPr>
          <w:sz w:val="24"/>
          <w:szCs w:val="24"/>
        </w:rPr>
        <w:t xml:space="preserve"> </w:t>
      </w:r>
      <w:r w:rsidRPr="00E929F4">
        <w:rPr>
          <w:sz w:val="24"/>
          <w:szCs w:val="24"/>
        </w:rPr>
        <w:t>ежегодно в срок до 1 мая года, сле</w:t>
      </w:r>
      <w:r w:rsidR="00D6406A">
        <w:rPr>
          <w:sz w:val="24"/>
          <w:szCs w:val="24"/>
        </w:rPr>
        <w:t xml:space="preserve">дующего за </w:t>
      </w:r>
      <w:proofErr w:type="gramStart"/>
      <w:r w:rsidR="00D6406A">
        <w:rPr>
          <w:sz w:val="24"/>
          <w:szCs w:val="24"/>
        </w:rPr>
        <w:t>отчетным</w:t>
      </w:r>
      <w:proofErr w:type="gramEnd"/>
      <w:r w:rsidR="00D6406A">
        <w:rPr>
          <w:sz w:val="24"/>
          <w:szCs w:val="24"/>
        </w:rPr>
        <w:t>, осуществляе</w:t>
      </w:r>
      <w:r w:rsidRPr="00E929F4">
        <w:rPr>
          <w:sz w:val="24"/>
          <w:szCs w:val="24"/>
        </w:rPr>
        <w:t>т: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1) сбор и анализ представленных  муниципальными учреждениями,  муниципальными унитарными предприятиями </w:t>
      </w:r>
      <w:r w:rsidR="00DA659B" w:rsidRPr="00E929F4">
        <w:rPr>
          <w:sz w:val="24"/>
          <w:szCs w:val="24"/>
        </w:rPr>
        <w:t>Пестяковского</w:t>
      </w:r>
      <w:r w:rsidRPr="00E929F4">
        <w:rPr>
          <w:sz w:val="24"/>
          <w:szCs w:val="24"/>
        </w:rPr>
        <w:t xml:space="preserve"> муниципального района сведений;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lastRenderedPageBreak/>
        <w:t>2) определение показателей целевого использования объектов недвижимого имущ</w:t>
      </w:r>
      <w:r w:rsidRPr="00E929F4">
        <w:rPr>
          <w:sz w:val="24"/>
          <w:szCs w:val="24"/>
        </w:rPr>
        <w:t>е</w:t>
      </w:r>
      <w:r w:rsidRPr="00E929F4">
        <w:rPr>
          <w:sz w:val="24"/>
          <w:szCs w:val="24"/>
        </w:rPr>
        <w:t>ства, показателей эффективности использования имущества муниципальными учреждениями в порядке, предусмотренном пунктом 6 настоящей Методики;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3) формирование перечня выявленного неиспользуемого недвижимого имущества;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4) подготовку предложений по вовлечению выявленного неиспользуемого недвиж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>мого имущества в хозяйственный оборот, повышению эффективности использования недв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>жимого имущества;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5) формирование сводных </w:t>
      </w:r>
      <w:proofErr w:type="gramStart"/>
      <w:r w:rsidRPr="00E929F4">
        <w:rPr>
          <w:sz w:val="24"/>
          <w:szCs w:val="24"/>
        </w:rPr>
        <w:t>значений показателей эффективности использования им</w:t>
      </w:r>
      <w:r w:rsidRPr="00E929F4">
        <w:rPr>
          <w:sz w:val="24"/>
          <w:szCs w:val="24"/>
        </w:rPr>
        <w:t>у</w:t>
      </w:r>
      <w:r w:rsidRPr="00E929F4">
        <w:rPr>
          <w:sz w:val="24"/>
          <w:szCs w:val="24"/>
        </w:rPr>
        <w:t>щества</w:t>
      </w:r>
      <w:proofErr w:type="gramEnd"/>
      <w:r w:rsidRPr="00E929F4">
        <w:rPr>
          <w:sz w:val="24"/>
          <w:szCs w:val="24"/>
        </w:rPr>
        <w:t xml:space="preserve"> подведомственными казенными, бюджетными, автономными учреждениями</w:t>
      </w:r>
      <w:r w:rsidR="00A05F16" w:rsidRPr="00E929F4">
        <w:rPr>
          <w:sz w:val="24"/>
          <w:szCs w:val="24"/>
        </w:rPr>
        <w:t xml:space="preserve"> по фо</w:t>
      </w:r>
      <w:r w:rsidR="00A05F16" w:rsidRPr="00E929F4">
        <w:rPr>
          <w:sz w:val="24"/>
          <w:szCs w:val="24"/>
        </w:rPr>
        <w:t>р</w:t>
      </w:r>
      <w:r w:rsidR="00A05F16" w:rsidRPr="00E929F4">
        <w:rPr>
          <w:sz w:val="24"/>
          <w:szCs w:val="24"/>
        </w:rPr>
        <w:t>ме согласно приложению 5.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6. Показатели целевого использования объектов недвижимого имущества, показатели эффективности использования имущества муниципальными учреждениями определяются в следующем порядке: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1) показатель целевого использования объекта недвижимого имущества, закрепленн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го за муниципальным учреждением, определяется по формуле:</w:t>
      </w:r>
    </w:p>
    <w:p w:rsidR="00A05F16" w:rsidRPr="00E929F4" w:rsidRDefault="00A05F16" w:rsidP="001E6CB1">
      <w:pPr>
        <w:ind w:firstLine="709"/>
        <w:jc w:val="both"/>
        <w:rPr>
          <w:sz w:val="24"/>
          <w:szCs w:val="24"/>
        </w:rPr>
      </w:pPr>
    </w:p>
    <w:p w:rsidR="00254AC3" w:rsidRPr="00E929F4" w:rsidRDefault="002A3965" w:rsidP="001E6CB1">
      <w:pPr>
        <w:ind w:firstLine="709"/>
        <w:jc w:val="both"/>
        <w:rPr>
          <w:sz w:val="24"/>
          <w:szCs w:val="24"/>
        </w:rPr>
      </w:pPr>
      <w:r w:rsidRPr="00E929F4">
        <w:rPr>
          <w:noProof/>
          <w:sz w:val="24"/>
          <w:szCs w:val="24"/>
        </w:rPr>
        <w:drawing>
          <wp:inline distT="0" distB="0" distL="0" distR="0" wp14:anchorId="7E0EF1EB" wp14:editId="1E63B5E4">
            <wp:extent cx="1934845" cy="520700"/>
            <wp:effectExtent l="19050" t="0" r="8255" b="0"/>
            <wp:docPr id="1" name="Рисунок 1" descr="Об утверждении Методики оценки эффективности использования объектов недвижимого имущества, находящегося в собственности Удмурт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Методики оценки эффективности использования объектов недвижимого имущества, находящегося в собственности Удмурт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AC3" w:rsidRPr="00E929F4">
        <w:rPr>
          <w:sz w:val="24"/>
          <w:szCs w:val="24"/>
        </w:rPr>
        <w:t>где:</w:t>
      </w:r>
    </w:p>
    <w:p w:rsidR="00A05F16" w:rsidRPr="00E929F4" w:rsidRDefault="00A05F16" w:rsidP="001E6CB1">
      <w:pPr>
        <w:ind w:firstLine="709"/>
        <w:jc w:val="both"/>
        <w:rPr>
          <w:sz w:val="24"/>
          <w:szCs w:val="24"/>
        </w:rPr>
      </w:pP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S общ</w:t>
      </w:r>
      <w:proofErr w:type="gramStart"/>
      <w:r w:rsidRPr="00E929F4">
        <w:rPr>
          <w:sz w:val="24"/>
          <w:szCs w:val="24"/>
        </w:rPr>
        <w:t>.</w:t>
      </w:r>
      <w:proofErr w:type="gramEnd"/>
      <w:r w:rsidRPr="00E929F4">
        <w:rPr>
          <w:sz w:val="24"/>
          <w:szCs w:val="24"/>
        </w:rPr>
        <w:t xml:space="preserve"> - </w:t>
      </w:r>
      <w:proofErr w:type="gramStart"/>
      <w:r w:rsidRPr="00E929F4">
        <w:rPr>
          <w:sz w:val="24"/>
          <w:szCs w:val="24"/>
        </w:rPr>
        <w:t>о</w:t>
      </w:r>
      <w:proofErr w:type="gramEnd"/>
      <w:r w:rsidRPr="00E929F4">
        <w:rPr>
          <w:sz w:val="24"/>
          <w:szCs w:val="24"/>
        </w:rPr>
        <w:t>бщая площадь объекта недвижимого имущества;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S исп. - площадь объекта недвижимого имущества, используемая учреждением, ра</w:t>
      </w:r>
      <w:r w:rsidRPr="00E929F4">
        <w:rPr>
          <w:sz w:val="24"/>
          <w:szCs w:val="24"/>
        </w:rPr>
        <w:t>с</w:t>
      </w:r>
      <w:r w:rsidRPr="00E929F4">
        <w:rPr>
          <w:sz w:val="24"/>
          <w:szCs w:val="24"/>
        </w:rPr>
        <w:t>считанная по формуле: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S исп. =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д</w:t>
      </w:r>
      <w:proofErr w:type="spellEnd"/>
      <w:r w:rsidRPr="00E929F4">
        <w:rPr>
          <w:sz w:val="24"/>
          <w:szCs w:val="24"/>
        </w:rPr>
        <w:t xml:space="preserve">. +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ар</w:t>
      </w:r>
      <w:proofErr w:type="spellEnd"/>
      <w:r w:rsidRPr="00E929F4">
        <w:rPr>
          <w:sz w:val="24"/>
          <w:szCs w:val="24"/>
        </w:rPr>
        <w:t>., где: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д</w:t>
      </w:r>
      <w:proofErr w:type="spellEnd"/>
      <w:r w:rsidRPr="00E929F4">
        <w:rPr>
          <w:sz w:val="24"/>
          <w:szCs w:val="24"/>
        </w:rPr>
        <w:t>. - площадь объекта недвижимого имущества, используемая учреждением для ок</w:t>
      </w:r>
      <w:r w:rsidRPr="00E929F4">
        <w:rPr>
          <w:sz w:val="24"/>
          <w:szCs w:val="24"/>
        </w:rPr>
        <w:t>а</w:t>
      </w:r>
      <w:r w:rsidRPr="00E929F4">
        <w:rPr>
          <w:sz w:val="24"/>
          <w:szCs w:val="24"/>
        </w:rPr>
        <w:t>зания муниципальных услуг при выполнении муниципального задания, утвержденного учр</w:t>
      </w:r>
      <w:r w:rsidRPr="00E929F4">
        <w:rPr>
          <w:sz w:val="24"/>
          <w:szCs w:val="24"/>
        </w:rPr>
        <w:t>е</w:t>
      </w:r>
      <w:r w:rsidRPr="00E929F4">
        <w:rPr>
          <w:sz w:val="24"/>
          <w:szCs w:val="24"/>
        </w:rPr>
        <w:t>дителем, платных услуг и осуществления иной приносящей доход деятельности;</w:t>
      </w:r>
    </w:p>
    <w:p w:rsidR="00A05F16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ар</w:t>
      </w:r>
      <w:proofErr w:type="spellEnd"/>
      <w:r w:rsidRPr="00E929F4">
        <w:rPr>
          <w:sz w:val="24"/>
          <w:szCs w:val="24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</w:t>
      </w:r>
      <w:r w:rsidRPr="00E929F4">
        <w:rPr>
          <w:sz w:val="24"/>
          <w:szCs w:val="24"/>
        </w:rPr>
        <w:t>ь</w:t>
      </w:r>
      <w:r w:rsidRPr="00E929F4">
        <w:rPr>
          <w:sz w:val="24"/>
          <w:szCs w:val="24"/>
        </w:rPr>
        <w:t>зования (коридоров, тамбуров, переходов, лестничных клеток, лифтовых шахт, внутренних открытых лестниц, помещений, предназначенных для размещения инженерного оборудов</w:t>
      </w:r>
      <w:r w:rsidRPr="00E929F4">
        <w:rPr>
          <w:sz w:val="24"/>
          <w:szCs w:val="24"/>
        </w:rPr>
        <w:t>а</w:t>
      </w:r>
      <w:r w:rsidRPr="00E929F4">
        <w:rPr>
          <w:sz w:val="24"/>
          <w:szCs w:val="24"/>
        </w:rPr>
        <w:t>ния и инженерных сетей) (далее - помещения общего пользования).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го имущества при следующих значениях N: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20% - в случае, если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&lt; 200 кв. м;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10% - в случае, если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&gt;= 200 кв. м, но &lt; 500 кв. м;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5% - в случае, если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&gt;= 500 кв. м;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2) показатель целевого использования объекта недвижимого имущества, закрепленн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го за муниципальным унитарным предприятием, определяется по формуле:</w:t>
      </w:r>
    </w:p>
    <w:p w:rsidR="00254AC3" w:rsidRPr="00E929F4" w:rsidRDefault="002A3965" w:rsidP="001E6CB1">
      <w:pPr>
        <w:ind w:firstLine="709"/>
        <w:jc w:val="both"/>
        <w:rPr>
          <w:sz w:val="24"/>
          <w:szCs w:val="24"/>
        </w:rPr>
      </w:pPr>
      <w:r w:rsidRPr="00E929F4">
        <w:rPr>
          <w:noProof/>
          <w:sz w:val="24"/>
          <w:szCs w:val="24"/>
        </w:rPr>
        <w:drawing>
          <wp:inline distT="0" distB="0" distL="0" distR="0" wp14:anchorId="7245A67F" wp14:editId="75113897">
            <wp:extent cx="1934845" cy="520700"/>
            <wp:effectExtent l="19050" t="0" r="8255" b="0"/>
            <wp:docPr id="2" name="Рисунок 2" descr="Об утверждении Методики оценки эффективности использования объектов недвижимого имущества, находящегося в собственности Удмурт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Методики оценки эффективности использования объектов недвижимого имущества, находящегося в собственности Удмурт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AC3" w:rsidRPr="00E929F4">
        <w:rPr>
          <w:sz w:val="24"/>
          <w:szCs w:val="24"/>
        </w:rPr>
        <w:t>где:</w:t>
      </w:r>
    </w:p>
    <w:p w:rsidR="00BE6093" w:rsidRPr="00E929F4" w:rsidRDefault="00BE6093" w:rsidP="001E6CB1">
      <w:pPr>
        <w:ind w:firstLine="709"/>
        <w:jc w:val="both"/>
        <w:rPr>
          <w:sz w:val="24"/>
          <w:szCs w:val="24"/>
        </w:rPr>
      </w:pP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- общая площадь объекта недвижимого имущества;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исп</w:t>
      </w:r>
      <w:proofErr w:type="spellEnd"/>
      <w:r w:rsidRPr="00E929F4">
        <w:rPr>
          <w:sz w:val="24"/>
          <w:szCs w:val="24"/>
        </w:rPr>
        <w:t>. - площадь объекта недвижимого имущества, используемая предприятием, ра</w:t>
      </w:r>
      <w:r w:rsidRPr="00E929F4">
        <w:rPr>
          <w:sz w:val="24"/>
          <w:szCs w:val="24"/>
        </w:rPr>
        <w:t>с</w:t>
      </w:r>
      <w:r w:rsidRPr="00E929F4">
        <w:rPr>
          <w:sz w:val="24"/>
          <w:szCs w:val="24"/>
        </w:rPr>
        <w:t>считанная по формуле: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исп</w:t>
      </w:r>
      <w:proofErr w:type="spellEnd"/>
      <w:r w:rsidRPr="00E929F4">
        <w:rPr>
          <w:sz w:val="24"/>
          <w:szCs w:val="24"/>
        </w:rPr>
        <w:t xml:space="preserve">. =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уд</w:t>
      </w:r>
      <w:proofErr w:type="spellEnd"/>
      <w:r w:rsidRPr="00E929F4">
        <w:rPr>
          <w:sz w:val="24"/>
          <w:szCs w:val="24"/>
        </w:rPr>
        <w:t xml:space="preserve">. + </w:t>
      </w:r>
      <w:proofErr w:type="spellStart"/>
      <w:r w:rsidRPr="00E929F4">
        <w:rPr>
          <w:sz w:val="24"/>
          <w:szCs w:val="24"/>
        </w:rPr>
        <w:t>Sар</w:t>
      </w:r>
      <w:proofErr w:type="spellEnd"/>
      <w:r w:rsidRPr="00E929F4">
        <w:rPr>
          <w:sz w:val="24"/>
          <w:szCs w:val="24"/>
        </w:rPr>
        <w:t>., где: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lastRenderedPageBreak/>
        <w:t>S</w:t>
      </w:r>
      <w:proofErr w:type="gramEnd"/>
      <w:r w:rsidRPr="00E929F4">
        <w:rPr>
          <w:sz w:val="24"/>
          <w:szCs w:val="24"/>
        </w:rPr>
        <w:t>уд</w:t>
      </w:r>
      <w:proofErr w:type="spellEnd"/>
      <w:r w:rsidRPr="00E929F4">
        <w:rPr>
          <w:sz w:val="24"/>
          <w:szCs w:val="24"/>
        </w:rPr>
        <w:t>. - площадь объекта недвижимого имущества, используемая для осуществления уставной деятельности предприятия;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ар</w:t>
      </w:r>
      <w:proofErr w:type="spellEnd"/>
      <w:r w:rsidRPr="00E929F4">
        <w:rPr>
          <w:sz w:val="24"/>
          <w:szCs w:val="24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</w:t>
      </w:r>
      <w:r w:rsidRPr="00E929F4">
        <w:rPr>
          <w:sz w:val="24"/>
          <w:szCs w:val="24"/>
        </w:rPr>
        <w:t>ь</w:t>
      </w:r>
      <w:r w:rsidRPr="00E929F4">
        <w:rPr>
          <w:sz w:val="24"/>
          <w:szCs w:val="24"/>
        </w:rPr>
        <w:t>зования.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го имущества при следующих значениях N: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20% - в случае, если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&lt; 200 кв. м;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10% - в случае, если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&gt;= 200 кв. м, но &lt; 500 кв. м;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5% - в случае, если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&gt;= 500 кв. м;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3) показатель целевого использования земельного участка определяется по формуле: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N =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 xml:space="preserve">. - </w:t>
      </w: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исп</w:t>
      </w:r>
      <w:proofErr w:type="spellEnd"/>
      <w:r w:rsidRPr="00E929F4">
        <w:rPr>
          <w:sz w:val="24"/>
          <w:szCs w:val="24"/>
        </w:rPr>
        <w:t>., где: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общ</w:t>
      </w:r>
      <w:proofErr w:type="spellEnd"/>
      <w:r w:rsidRPr="00E929F4">
        <w:rPr>
          <w:sz w:val="24"/>
          <w:szCs w:val="24"/>
        </w:rPr>
        <w:t>. - общая площадь земельного участка;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929F4">
        <w:rPr>
          <w:sz w:val="24"/>
          <w:szCs w:val="24"/>
        </w:rPr>
        <w:t>S</w:t>
      </w:r>
      <w:proofErr w:type="gramEnd"/>
      <w:r w:rsidRPr="00E929F4">
        <w:rPr>
          <w:sz w:val="24"/>
          <w:szCs w:val="24"/>
        </w:rPr>
        <w:t>исп</w:t>
      </w:r>
      <w:proofErr w:type="spellEnd"/>
      <w:r w:rsidRPr="00E929F4">
        <w:rPr>
          <w:sz w:val="24"/>
          <w:szCs w:val="24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участка, если знач</w:t>
      </w:r>
      <w:r w:rsidRPr="00E929F4">
        <w:rPr>
          <w:sz w:val="24"/>
          <w:szCs w:val="24"/>
        </w:rPr>
        <w:t>е</w:t>
      </w:r>
      <w:r w:rsidRPr="00E929F4">
        <w:rPr>
          <w:sz w:val="24"/>
          <w:szCs w:val="24"/>
        </w:rPr>
        <w:t>ние N превышает установленные градостроительным регламентом предельные (минимал</w:t>
      </w:r>
      <w:r w:rsidRPr="00E929F4">
        <w:rPr>
          <w:sz w:val="24"/>
          <w:szCs w:val="24"/>
        </w:rPr>
        <w:t>ь</w:t>
      </w:r>
      <w:r w:rsidRPr="00E929F4">
        <w:rPr>
          <w:sz w:val="24"/>
          <w:szCs w:val="24"/>
        </w:rPr>
        <w:t>ные) размеры земельных участков в пределах соответствующей территориальной зоны;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4) показатель эффективности использования имущества муниципальным учрежден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>ем определяется следующими методами: сравнительный, доходный, аналитический, незав</w:t>
      </w:r>
      <w:r w:rsidRPr="00E929F4">
        <w:rPr>
          <w:sz w:val="24"/>
          <w:szCs w:val="24"/>
        </w:rPr>
        <w:t>и</w:t>
      </w:r>
      <w:r w:rsidRPr="00E929F4">
        <w:rPr>
          <w:sz w:val="24"/>
          <w:szCs w:val="24"/>
        </w:rPr>
        <w:t>симой оценки.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Сравнительный метод является общим методом определения эффективности испол</w:t>
      </w:r>
      <w:r w:rsidRPr="00E929F4">
        <w:rPr>
          <w:sz w:val="24"/>
          <w:szCs w:val="24"/>
        </w:rPr>
        <w:t>ь</w:t>
      </w:r>
      <w:r w:rsidRPr="00E929F4">
        <w:rPr>
          <w:sz w:val="24"/>
          <w:szCs w:val="24"/>
        </w:rPr>
        <w:t xml:space="preserve">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 </w:t>
      </w:r>
      <w:r w:rsidR="0003074B" w:rsidRPr="00E929F4">
        <w:rPr>
          <w:sz w:val="24"/>
          <w:szCs w:val="24"/>
        </w:rPr>
        <w:t>Пестяковского</w:t>
      </w:r>
      <w:r w:rsidRPr="00E929F4">
        <w:rPr>
          <w:sz w:val="24"/>
          <w:szCs w:val="24"/>
        </w:rPr>
        <w:t xml:space="preserve"> муниципального района, собственн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сти других муниципальных образований, собственности субъектов Российской Федерации, собственности Российской Федерации.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Доходный метод основывается на проведении оценки размера доходов от использов</w:t>
      </w:r>
      <w:r w:rsidRPr="00E929F4">
        <w:rPr>
          <w:sz w:val="24"/>
          <w:szCs w:val="24"/>
        </w:rPr>
        <w:t>а</w:t>
      </w:r>
      <w:r w:rsidRPr="00E929F4">
        <w:rPr>
          <w:sz w:val="24"/>
          <w:szCs w:val="24"/>
        </w:rPr>
        <w:t>ния имущества с расходами на содержание имущества и доходами от использования соп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ставимого имущества в условиях рынка. Этот метод, как правило, применяется в совокупн</w:t>
      </w:r>
      <w:r w:rsidRPr="00E929F4">
        <w:rPr>
          <w:sz w:val="24"/>
          <w:szCs w:val="24"/>
        </w:rPr>
        <w:t>о</w:t>
      </w:r>
      <w:r w:rsidRPr="00E929F4">
        <w:rPr>
          <w:sz w:val="24"/>
          <w:szCs w:val="24"/>
        </w:rPr>
        <w:t>сти со сравнительным методом.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Аналитический метод состоит из анализа представленных </w:t>
      </w:r>
      <w:proofErr w:type="gramStart"/>
      <w:r w:rsidRPr="00E929F4">
        <w:rPr>
          <w:sz w:val="24"/>
          <w:szCs w:val="24"/>
        </w:rPr>
        <w:t>значений показателей э</w:t>
      </w:r>
      <w:r w:rsidRPr="00E929F4">
        <w:rPr>
          <w:sz w:val="24"/>
          <w:szCs w:val="24"/>
        </w:rPr>
        <w:t>ф</w:t>
      </w:r>
      <w:r w:rsidRPr="00E929F4">
        <w:rPr>
          <w:sz w:val="24"/>
          <w:szCs w:val="24"/>
        </w:rPr>
        <w:t>фективности использования имущества</w:t>
      </w:r>
      <w:proofErr w:type="gramEnd"/>
      <w:r w:rsidRPr="00E929F4">
        <w:rPr>
          <w:sz w:val="24"/>
          <w:szCs w:val="24"/>
        </w:rPr>
        <w:t xml:space="preserve"> и расчетов эффективности использования на основе указанных значений.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>Метод независимой оценки основывается на определении эффективности использов</w:t>
      </w:r>
      <w:r w:rsidRPr="00E929F4">
        <w:rPr>
          <w:sz w:val="24"/>
          <w:szCs w:val="24"/>
        </w:rPr>
        <w:t>а</w:t>
      </w:r>
      <w:r w:rsidRPr="00E929F4">
        <w:rPr>
          <w:sz w:val="24"/>
          <w:szCs w:val="24"/>
        </w:rPr>
        <w:t>ния имущества путем привлечения третьих лиц для проведения независимой оценки и сра</w:t>
      </w:r>
      <w:r w:rsidRPr="00E929F4">
        <w:rPr>
          <w:sz w:val="24"/>
          <w:szCs w:val="24"/>
        </w:rPr>
        <w:t>в</w:t>
      </w:r>
      <w:r w:rsidRPr="00E929F4">
        <w:rPr>
          <w:sz w:val="24"/>
          <w:szCs w:val="24"/>
        </w:rPr>
        <w:t xml:space="preserve">нения фактических значений показателей с </w:t>
      </w:r>
      <w:proofErr w:type="gramStart"/>
      <w:r w:rsidRPr="00E929F4">
        <w:rPr>
          <w:sz w:val="24"/>
          <w:szCs w:val="24"/>
        </w:rPr>
        <w:t>полученными</w:t>
      </w:r>
      <w:proofErr w:type="gramEnd"/>
      <w:r w:rsidRPr="00E929F4">
        <w:rPr>
          <w:sz w:val="24"/>
          <w:szCs w:val="24"/>
        </w:rPr>
        <w:t xml:space="preserve"> в ходе такой оценки.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По результатам </w:t>
      </w:r>
      <w:proofErr w:type="gramStart"/>
      <w:r w:rsidRPr="00E929F4">
        <w:rPr>
          <w:sz w:val="24"/>
          <w:szCs w:val="24"/>
        </w:rPr>
        <w:t>применения методов оценки показателей эффективности использов</w:t>
      </w:r>
      <w:r w:rsidRPr="00E929F4">
        <w:rPr>
          <w:sz w:val="24"/>
          <w:szCs w:val="24"/>
        </w:rPr>
        <w:t>а</w:t>
      </w:r>
      <w:r w:rsidRPr="00E929F4">
        <w:rPr>
          <w:sz w:val="24"/>
          <w:szCs w:val="24"/>
        </w:rPr>
        <w:t>ния имущества</w:t>
      </w:r>
      <w:proofErr w:type="gramEnd"/>
      <w:r w:rsidRPr="00E929F4">
        <w:rPr>
          <w:sz w:val="24"/>
          <w:szCs w:val="24"/>
        </w:rPr>
        <w:t xml:space="preserve"> </w:t>
      </w:r>
      <w:r w:rsidR="0003074B" w:rsidRPr="00E929F4">
        <w:rPr>
          <w:sz w:val="24"/>
          <w:szCs w:val="24"/>
        </w:rPr>
        <w:t>Комитетом</w:t>
      </w:r>
      <w:r w:rsidRPr="00E929F4">
        <w:rPr>
          <w:sz w:val="24"/>
          <w:szCs w:val="24"/>
        </w:rPr>
        <w:t xml:space="preserve"> формируется вывод об эффективном либо неэффективном и</w:t>
      </w:r>
      <w:r w:rsidRPr="00E929F4">
        <w:rPr>
          <w:sz w:val="24"/>
          <w:szCs w:val="24"/>
        </w:rPr>
        <w:t>с</w:t>
      </w:r>
      <w:r w:rsidRPr="00E929F4">
        <w:rPr>
          <w:sz w:val="24"/>
          <w:szCs w:val="24"/>
        </w:rPr>
        <w:t xml:space="preserve">пользовании имущества муниципальным учреждением </w:t>
      </w:r>
      <w:r w:rsidR="00DA659B" w:rsidRPr="00E929F4">
        <w:rPr>
          <w:sz w:val="24"/>
          <w:szCs w:val="24"/>
        </w:rPr>
        <w:t>Пестяковского</w:t>
      </w:r>
      <w:r w:rsidRPr="00E929F4">
        <w:rPr>
          <w:sz w:val="24"/>
          <w:szCs w:val="24"/>
        </w:rPr>
        <w:t xml:space="preserve"> муниципального ра</w:t>
      </w:r>
      <w:r w:rsidRPr="00E929F4">
        <w:rPr>
          <w:sz w:val="24"/>
          <w:szCs w:val="24"/>
        </w:rPr>
        <w:t>й</w:t>
      </w:r>
      <w:r w:rsidRPr="00E929F4">
        <w:rPr>
          <w:sz w:val="24"/>
          <w:szCs w:val="24"/>
        </w:rPr>
        <w:t>она.</w:t>
      </w:r>
    </w:p>
    <w:p w:rsidR="00254AC3" w:rsidRPr="00E929F4" w:rsidRDefault="00254AC3" w:rsidP="001E6CB1">
      <w:pPr>
        <w:ind w:firstLine="709"/>
        <w:jc w:val="both"/>
        <w:rPr>
          <w:sz w:val="24"/>
          <w:szCs w:val="24"/>
        </w:rPr>
      </w:pPr>
      <w:r w:rsidRPr="00E929F4">
        <w:rPr>
          <w:sz w:val="24"/>
          <w:szCs w:val="24"/>
        </w:rPr>
        <w:t xml:space="preserve">7. </w:t>
      </w:r>
      <w:r w:rsidR="00DA659B" w:rsidRPr="00E929F4">
        <w:rPr>
          <w:sz w:val="24"/>
          <w:szCs w:val="24"/>
        </w:rPr>
        <w:t>Комитет</w:t>
      </w:r>
      <w:r w:rsidRPr="00E929F4">
        <w:rPr>
          <w:sz w:val="24"/>
          <w:szCs w:val="24"/>
        </w:rPr>
        <w:t>,  рассмотрев вышеуказанные сведения и  в случае если имеются соотве</w:t>
      </w:r>
      <w:r w:rsidRPr="00E929F4">
        <w:rPr>
          <w:sz w:val="24"/>
          <w:szCs w:val="24"/>
        </w:rPr>
        <w:t>т</w:t>
      </w:r>
      <w:r w:rsidRPr="00E929F4">
        <w:rPr>
          <w:sz w:val="24"/>
          <w:szCs w:val="24"/>
        </w:rPr>
        <w:t xml:space="preserve">ствующие основания, ежегодно в срок до 1 июня года, следующего за </w:t>
      </w:r>
      <w:proofErr w:type="gramStart"/>
      <w:r w:rsidRPr="00E929F4">
        <w:rPr>
          <w:sz w:val="24"/>
          <w:szCs w:val="24"/>
        </w:rPr>
        <w:t>отчетным</w:t>
      </w:r>
      <w:proofErr w:type="gramEnd"/>
      <w:r w:rsidRPr="00E929F4">
        <w:rPr>
          <w:sz w:val="24"/>
          <w:szCs w:val="24"/>
        </w:rPr>
        <w:t>, осущест</w:t>
      </w:r>
      <w:r w:rsidRPr="00E929F4">
        <w:rPr>
          <w:sz w:val="24"/>
          <w:szCs w:val="24"/>
        </w:rPr>
        <w:t>в</w:t>
      </w:r>
      <w:r w:rsidRPr="00E929F4">
        <w:rPr>
          <w:sz w:val="24"/>
          <w:szCs w:val="24"/>
        </w:rPr>
        <w:t xml:space="preserve">ляют подготовку и представление Главе администрации </w:t>
      </w:r>
      <w:r w:rsidR="00DA659B" w:rsidRPr="00E929F4">
        <w:rPr>
          <w:sz w:val="24"/>
          <w:szCs w:val="24"/>
        </w:rPr>
        <w:t>Пестяковского</w:t>
      </w:r>
      <w:r w:rsidRPr="00E929F4">
        <w:rPr>
          <w:sz w:val="24"/>
          <w:szCs w:val="24"/>
        </w:rPr>
        <w:t xml:space="preserve"> муниципального района предложений по повышению эффективности использования недвижимого имущ</w:t>
      </w:r>
      <w:r w:rsidRPr="00E929F4">
        <w:rPr>
          <w:sz w:val="24"/>
          <w:szCs w:val="24"/>
        </w:rPr>
        <w:t>е</w:t>
      </w:r>
      <w:r w:rsidRPr="00E929F4">
        <w:rPr>
          <w:sz w:val="24"/>
          <w:szCs w:val="24"/>
        </w:rPr>
        <w:t>ства, вовлечению выявленного неиспользуемого недвижимого имущества в хозяйственный оборот.</w:t>
      </w: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</w:p>
    <w:p w:rsidR="00254AC3" w:rsidRPr="00E929F4" w:rsidRDefault="00B0686D" w:rsidP="001C0ED4">
      <w:pPr>
        <w:ind w:left="4962"/>
        <w:jc w:val="right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lastRenderedPageBreak/>
        <w:t>П</w:t>
      </w:r>
      <w:r w:rsidR="00E929F4" w:rsidRPr="00E929F4">
        <w:rPr>
          <w:bCs/>
          <w:sz w:val="24"/>
          <w:szCs w:val="24"/>
        </w:rPr>
        <w:t>риложение</w:t>
      </w:r>
      <w:r w:rsidRPr="00E929F4">
        <w:rPr>
          <w:bCs/>
          <w:sz w:val="24"/>
          <w:szCs w:val="24"/>
        </w:rPr>
        <w:t xml:space="preserve"> 1</w:t>
      </w:r>
    </w:p>
    <w:p w:rsidR="005D2FDF" w:rsidRDefault="00B0686D" w:rsidP="00B0686D">
      <w:pPr>
        <w:ind w:left="4962"/>
        <w:jc w:val="both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t>к Методике оценки эффективности испол</w:t>
      </w:r>
      <w:r w:rsidRPr="00E929F4">
        <w:rPr>
          <w:bCs/>
          <w:sz w:val="24"/>
          <w:szCs w:val="24"/>
        </w:rPr>
        <w:t>ь</w:t>
      </w:r>
      <w:r w:rsidRPr="00E929F4">
        <w:rPr>
          <w:bCs/>
          <w:sz w:val="24"/>
          <w:szCs w:val="24"/>
        </w:rPr>
        <w:t xml:space="preserve">зования </w:t>
      </w:r>
      <w:r w:rsidR="00E019CB" w:rsidRPr="00E929F4">
        <w:rPr>
          <w:bCs/>
          <w:sz w:val="24"/>
          <w:szCs w:val="24"/>
        </w:rPr>
        <w:t>объектов недвижимого имущества, находящегося в собственности</w:t>
      </w:r>
    </w:p>
    <w:p w:rsidR="00B0686D" w:rsidRPr="00E929F4" w:rsidRDefault="00E019CB" w:rsidP="00B0686D">
      <w:pPr>
        <w:ind w:left="4962"/>
        <w:jc w:val="both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t xml:space="preserve"> </w:t>
      </w:r>
      <w:r w:rsidR="00DA659B" w:rsidRPr="00E929F4">
        <w:rPr>
          <w:sz w:val="24"/>
          <w:szCs w:val="24"/>
        </w:rPr>
        <w:t>Пестяковского</w:t>
      </w:r>
      <w:r w:rsidR="00DA659B" w:rsidRPr="00E929F4">
        <w:rPr>
          <w:bCs/>
          <w:sz w:val="24"/>
          <w:szCs w:val="24"/>
        </w:rPr>
        <w:t xml:space="preserve"> </w:t>
      </w:r>
      <w:r w:rsidRPr="00E929F4">
        <w:rPr>
          <w:bCs/>
          <w:sz w:val="24"/>
          <w:szCs w:val="24"/>
        </w:rPr>
        <w:t xml:space="preserve"> муниципального района</w:t>
      </w: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  <w:r w:rsidRPr="00E929F4">
        <w:rPr>
          <w:b/>
          <w:bCs/>
          <w:sz w:val="24"/>
          <w:szCs w:val="24"/>
        </w:rPr>
        <w:t>Сведения об объекте недвижимого имущества</w:t>
      </w:r>
    </w:p>
    <w:p w:rsidR="00254AC3" w:rsidRPr="00E929F4" w:rsidRDefault="00254AC3" w:rsidP="00254AC3">
      <w:pPr>
        <w:jc w:val="right"/>
        <w:rPr>
          <w:sz w:val="24"/>
          <w:szCs w:val="24"/>
        </w:rPr>
      </w:pP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___________________________________________________________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proofErr w:type="gramStart"/>
      <w:r w:rsidRPr="00E929F4">
        <w:rPr>
          <w:sz w:val="24"/>
          <w:szCs w:val="24"/>
        </w:rPr>
        <w:t>(полное наименование организации (балансодержателя объекта)</w:t>
      </w:r>
      <w:proofErr w:type="gramEnd"/>
    </w:p>
    <w:p w:rsidR="00254AC3" w:rsidRPr="00E929F4" w:rsidRDefault="00254AC3" w:rsidP="00254AC3">
      <w:pPr>
        <w:jc w:val="center"/>
        <w:rPr>
          <w:sz w:val="24"/>
          <w:szCs w:val="24"/>
        </w:rPr>
      </w:pP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по состоянию на "__" _________ 20__ года</w:t>
      </w:r>
    </w:p>
    <w:p w:rsidR="00E019CB" w:rsidRDefault="00E019CB" w:rsidP="00254A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Наименование объекта недвижимости (указывается в соотве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Основание нахождения (право пользования), номер распоряд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 xml:space="preserve">тельного документа, дата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6B459A">
              <w:rPr>
                <w:sz w:val="24"/>
                <w:szCs w:val="24"/>
              </w:rPr>
              <w:t>км</w:t>
            </w:r>
            <w:proofErr w:type="gramEnd"/>
            <w:r w:rsidRPr="006B4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E019CB" w:rsidRPr="006B459A" w:rsidTr="006B459A">
        <w:tc>
          <w:tcPr>
            <w:tcW w:w="675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019CB" w:rsidRPr="006B459A" w:rsidRDefault="00E019CB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Балансовая стоимость, рублей </w:t>
            </w:r>
          </w:p>
        </w:tc>
        <w:tc>
          <w:tcPr>
            <w:tcW w:w="1984" w:type="dxa"/>
          </w:tcPr>
          <w:p w:rsidR="00E019CB" w:rsidRPr="006B459A" w:rsidRDefault="00E019CB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Остаточная стоимость, рублей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Технический паспорт, номер, дата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Кадастровый паспорт, номер, дата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собственности на объект (д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та, номер регистрационной записи)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оперативного управления, х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зяйственного ведения (дата, номер регистрационной записи)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мещений общего пользования), занимаемая балансодержателем (за исключением площадей, предоставленных иным лицам), кв. м (для государственных унитарных предприятий)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мещений общего пользования), используемая балансодержателем при выполнении муниципального  задания, утвержденного учр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дителем, кв. м (для муниципальных учреждений)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мещений общего пользования), используемая балансодержателем,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 муниц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пальных учреждений)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(с указанием полезной площади и площади п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 xml:space="preserve">мещений общего пользования), занимаемая иными лицами на </w:t>
            </w:r>
            <w:r w:rsidRPr="006B459A">
              <w:rPr>
                <w:sz w:val="24"/>
                <w:szCs w:val="24"/>
              </w:rPr>
              <w:lastRenderedPageBreak/>
              <w:t xml:space="preserve">праве аренды (безвозмездного пользования), кв. м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Иное обременение (основание, срок действия обременения)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Площадь свободных (неиспользуемых) помещений (с указанием полезной площади и площади помещений общего пользования), кв. м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площадь, кв. м)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Отнесение к специализированному жилищному фонду (с указан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ем реквизитов решения)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Отнесение к объектам гражданской обороны (с указанием нал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чия паспортов или иных документов на защитные сооружения)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091323" w:rsidRPr="006B459A" w:rsidTr="006B459A">
        <w:tc>
          <w:tcPr>
            <w:tcW w:w="675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091323" w:rsidRPr="006B459A" w:rsidRDefault="00091323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Предложения по повышению эффективности использования об</w:t>
            </w:r>
            <w:r w:rsidRPr="006B459A">
              <w:rPr>
                <w:sz w:val="24"/>
                <w:szCs w:val="24"/>
              </w:rPr>
              <w:t>ъ</w:t>
            </w:r>
            <w:r w:rsidRPr="006B459A">
              <w:rPr>
                <w:sz w:val="24"/>
                <w:szCs w:val="24"/>
              </w:rPr>
              <w:t>екта недвижимости, вовлечению объекта в хозяйственный оборот либо указание причин, приведших к непригодности его дальне</w:t>
            </w:r>
            <w:r w:rsidRPr="006B459A">
              <w:rPr>
                <w:sz w:val="24"/>
                <w:szCs w:val="24"/>
              </w:rPr>
              <w:t>й</w:t>
            </w:r>
            <w:r w:rsidRPr="006B459A">
              <w:rPr>
                <w:sz w:val="24"/>
                <w:szCs w:val="24"/>
              </w:rPr>
              <w:t xml:space="preserve">шей эксплуатации </w:t>
            </w:r>
          </w:p>
        </w:tc>
        <w:tc>
          <w:tcPr>
            <w:tcW w:w="1984" w:type="dxa"/>
          </w:tcPr>
          <w:p w:rsidR="00091323" w:rsidRPr="006B459A" w:rsidRDefault="00091323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 w:val="restart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доходов, полученная в отчетном году от использования объекта недвижимости, рублей (для государственных учрежд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ний), в том числе: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от сдачи имущества в аренду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платных услуг (выполнения работ)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услуг (выполнения работ) в соответствии с муниц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 xml:space="preserve">пальным заданием, утвержденным учредителем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 w:val="restart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расходов, направленная на содержание объекта недвиж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мости, рублей (для государственных учреждений), в том числе: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выплата налога на имущество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безвозмездное пользование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оказания платных услуг (выполн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ния работ)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3C2922" w:rsidRPr="006B459A" w:rsidTr="006B459A">
        <w:tc>
          <w:tcPr>
            <w:tcW w:w="675" w:type="dxa"/>
            <w:vMerge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C2922" w:rsidRPr="006B459A" w:rsidRDefault="003C2922" w:rsidP="006B459A">
            <w:pPr>
              <w:jc w:val="both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оказания услуг (выполнения работ) в соответствии с муниципальным  заданием, утвержденным учр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 xml:space="preserve">дителем </w:t>
            </w:r>
          </w:p>
        </w:tc>
        <w:tc>
          <w:tcPr>
            <w:tcW w:w="1984" w:type="dxa"/>
          </w:tcPr>
          <w:p w:rsidR="003C2922" w:rsidRPr="006B459A" w:rsidRDefault="003C2922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9CB" w:rsidRDefault="00E019CB" w:rsidP="00254AC3">
      <w:pPr>
        <w:jc w:val="center"/>
        <w:rPr>
          <w:sz w:val="24"/>
          <w:szCs w:val="24"/>
        </w:rPr>
      </w:pPr>
    </w:p>
    <w:p w:rsidR="00E019CB" w:rsidRPr="00155299" w:rsidRDefault="00E019CB" w:rsidP="00254AC3">
      <w:pPr>
        <w:jc w:val="center"/>
        <w:rPr>
          <w:sz w:val="24"/>
          <w:szCs w:val="24"/>
        </w:rPr>
      </w:pPr>
    </w:p>
    <w:p w:rsidR="00254AC3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 (должность)          (подпись)               (Ф.И.О.)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1C0ED4" w:rsidRDefault="001C0ED4" w:rsidP="003C2922">
      <w:pPr>
        <w:ind w:left="4962"/>
        <w:jc w:val="both"/>
        <w:outlineLvl w:val="2"/>
        <w:rPr>
          <w:bCs/>
          <w:sz w:val="24"/>
          <w:szCs w:val="24"/>
        </w:rPr>
      </w:pPr>
    </w:p>
    <w:p w:rsidR="005D2FDF" w:rsidRDefault="005D2FDF" w:rsidP="001C0ED4">
      <w:pPr>
        <w:ind w:left="4962"/>
        <w:jc w:val="right"/>
        <w:outlineLvl w:val="2"/>
        <w:rPr>
          <w:bCs/>
          <w:sz w:val="24"/>
          <w:szCs w:val="24"/>
        </w:rPr>
      </w:pPr>
    </w:p>
    <w:p w:rsidR="005D2FDF" w:rsidRDefault="005D2FDF" w:rsidP="001C0ED4">
      <w:pPr>
        <w:ind w:left="4962"/>
        <w:jc w:val="right"/>
        <w:outlineLvl w:val="2"/>
        <w:rPr>
          <w:bCs/>
          <w:sz w:val="24"/>
          <w:szCs w:val="24"/>
        </w:rPr>
      </w:pPr>
    </w:p>
    <w:p w:rsidR="005D2FDF" w:rsidRDefault="005D2FDF" w:rsidP="001C0ED4">
      <w:pPr>
        <w:ind w:left="4962"/>
        <w:jc w:val="right"/>
        <w:outlineLvl w:val="2"/>
        <w:rPr>
          <w:bCs/>
          <w:sz w:val="24"/>
          <w:szCs w:val="24"/>
        </w:rPr>
      </w:pPr>
    </w:p>
    <w:p w:rsidR="003C2922" w:rsidRPr="00E929F4" w:rsidRDefault="003C2922" w:rsidP="001C0ED4">
      <w:pPr>
        <w:ind w:left="4962"/>
        <w:jc w:val="right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lastRenderedPageBreak/>
        <w:t>П</w:t>
      </w:r>
      <w:r w:rsidR="00E929F4" w:rsidRPr="00E929F4">
        <w:rPr>
          <w:bCs/>
          <w:sz w:val="24"/>
          <w:szCs w:val="24"/>
        </w:rPr>
        <w:t>риложение</w:t>
      </w:r>
      <w:r w:rsidRPr="00E929F4">
        <w:rPr>
          <w:bCs/>
          <w:sz w:val="24"/>
          <w:szCs w:val="24"/>
        </w:rPr>
        <w:t xml:space="preserve"> 2</w:t>
      </w:r>
    </w:p>
    <w:p w:rsidR="003C2922" w:rsidRPr="00E929F4" w:rsidRDefault="003C2922" w:rsidP="005D2FDF">
      <w:pPr>
        <w:ind w:left="4962"/>
        <w:jc w:val="both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t>к Методике оценки эффективности испол</w:t>
      </w:r>
      <w:r w:rsidRPr="00E929F4">
        <w:rPr>
          <w:bCs/>
          <w:sz w:val="24"/>
          <w:szCs w:val="24"/>
        </w:rPr>
        <w:t>ь</w:t>
      </w:r>
      <w:r w:rsidRPr="00E929F4">
        <w:rPr>
          <w:bCs/>
          <w:sz w:val="24"/>
          <w:szCs w:val="24"/>
        </w:rPr>
        <w:t xml:space="preserve">зования объектов недвижимого имущества, находящегося в собственности </w:t>
      </w:r>
      <w:r w:rsidR="00DA659B" w:rsidRPr="00E929F4">
        <w:rPr>
          <w:sz w:val="24"/>
          <w:szCs w:val="24"/>
        </w:rPr>
        <w:t>Пестяковск</w:t>
      </w:r>
      <w:r w:rsidR="00DA659B" w:rsidRPr="00E929F4">
        <w:rPr>
          <w:sz w:val="24"/>
          <w:szCs w:val="24"/>
        </w:rPr>
        <w:t>о</w:t>
      </w:r>
      <w:r w:rsidR="00DA659B" w:rsidRPr="00E929F4">
        <w:rPr>
          <w:sz w:val="24"/>
          <w:szCs w:val="24"/>
        </w:rPr>
        <w:t>го</w:t>
      </w:r>
      <w:r w:rsidR="00DA659B" w:rsidRPr="00E929F4">
        <w:rPr>
          <w:bCs/>
          <w:sz w:val="24"/>
          <w:szCs w:val="24"/>
        </w:rPr>
        <w:t xml:space="preserve"> </w:t>
      </w:r>
      <w:r w:rsidRPr="00E929F4">
        <w:rPr>
          <w:bCs/>
          <w:sz w:val="24"/>
          <w:szCs w:val="24"/>
        </w:rPr>
        <w:t>муниципального района</w:t>
      </w:r>
      <w:r w:rsidR="005D2FDF">
        <w:rPr>
          <w:bCs/>
          <w:sz w:val="24"/>
          <w:szCs w:val="24"/>
        </w:rPr>
        <w:t>.</w:t>
      </w:r>
      <w:r w:rsidRPr="00E929F4">
        <w:rPr>
          <w:bCs/>
          <w:sz w:val="24"/>
          <w:szCs w:val="24"/>
        </w:rPr>
        <w:t xml:space="preserve"> </w:t>
      </w:r>
    </w:p>
    <w:p w:rsidR="00DA659B" w:rsidRDefault="00DA659B" w:rsidP="00DA659B">
      <w:pPr>
        <w:ind w:left="4962"/>
        <w:jc w:val="both"/>
        <w:outlineLvl w:val="2"/>
        <w:rPr>
          <w:b/>
          <w:bCs/>
          <w:sz w:val="27"/>
          <w:szCs w:val="27"/>
        </w:rPr>
      </w:pP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  <w:r w:rsidRPr="00E929F4">
        <w:rPr>
          <w:b/>
          <w:bCs/>
          <w:sz w:val="24"/>
          <w:szCs w:val="24"/>
        </w:rPr>
        <w:t>Сведения о земельном участке</w:t>
      </w:r>
    </w:p>
    <w:p w:rsidR="00254AC3" w:rsidRPr="00E929F4" w:rsidRDefault="00254AC3" w:rsidP="00254AC3">
      <w:pPr>
        <w:jc w:val="right"/>
        <w:rPr>
          <w:sz w:val="24"/>
          <w:szCs w:val="24"/>
        </w:rPr>
      </w:pP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___________________________________________________________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proofErr w:type="gramStart"/>
      <w:r w:rsidRPr="00E929F4">
        <w:rPr>
          <w:sz w:val="24"/>
          <w:szCs w:val="24"/>
        </w:rPr>
        <w:t>(полное наименование организации (балансодержателя объекта)</w:t>
      </w:r>
      <w:proofErr w:type="gramEnd"/>
    </w:p>
    <w:p w:rsidR="00254AC3" w:rsidRPr="00E929F4" w:rsidRDefault="00254AC3" w:rsidP="00254AC3">
      <w:pPr>
        <w:jc w:val="center"/>
        <w:rPr>
          <w:sz w:val="24"/>
          <w:szCs w:val="24"/>
        </w:rPr>
      </w:pP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по состоянию на "__" _________ 20__ года</w:t>
      </w:r>
    </w:p>
    <w:p w:rsidR="003C2922" w:rsidRDefault="003C2922" w:rsidP="00254A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Площадь, кв. м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Документ - основание предоставления (дата, номер)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собственности (дата, номер регистрационной записи)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Количество объектов недвижимости, расположенных на з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 xml:space="preserve">мельном участке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Наименования и площади объектов недвижимости, распол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 xml:space="preserve">женных на земельном участке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Площадь земельного участка, используемая для уставной де</w:t>
            </w:r>
            <w:r w:rsidRPr="006B459A">
              <w:rPr>
                <w:sz w:val="24"/>
                <w:szCs w:val="24"/>
              </w:rPr>
              <w:t>я</w:t>
            </w:r>
            <w:r w:rsidRPr="006B459A">
              <w:rPr>
                <w:sz w:val="24"/>
                <w:szCs w:val="24"/>
              </w:rPr>
              <w:t xml:space="preserve">тельности, кв. м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Площадь земельного участка, переданная в пользование трет</w:t>
            </w:r>
            <w:r w:rsidRPr="006B459A">
              <w:rPr>
                <w:sz w:val="24"/>
                <w:szCs w:val="24"/>
              </w:rPr>
              <w:t>ь</w:t>
            </w:r>
            <w:r w:rsidRPr="006B459A">
              <w:rPr>
                <w:sz w:val="24"/>
                <w:szCs w:val="24"/>
              </w:rPr>
              <w:t xml:space="preserve">им лицам, в том числе сервитут, кв. м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Размер арендной платы/земельного налога за земельный уч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сток (руб./кв. м)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Кадастровая стоимость земельного участка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Обременения 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922" w:rsidRDefault="003C2922" w:rsidP="00254AC3">
      <w:pPr>
        <w:jc w:val="center"/>
        <w:rPr>
          <w:sz w:val="24"/>
          <w:szCs w:val="24"/>
        </w:rPr>
      </w:pPr>
    </w:p>
    <w:p w:rsidR="003C2922" w:rsidRPr="00155299" w:rsidRDefault="003C2922" w:rsidP="00254AC3">
      <w:pPr>
        <w:jc w:val="center"/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 (подпись)               (Ф.И.О.)</w:t>
      </w:r>
    </w:p>
    <w:p w:rsidR="001C0ED4" w:rsidRDefault="001C0ED4" w:rsidP="008A5137">
      <w:pPr>
        <w:ind w:left="4962"/>
        <w:jc w:val="both"/>
        <w:outlineLvl w:val="2"/>
        <w:rPr>
          <w:bCs/>
          <w:sz w:val="24"/>
          <w:szCs w:val="24"/>
        </w:rPr>
      </w:pPr>
    </w:p>
    <w:p w:rsidR="001C0ED4" w:rsidRDefault="001C0ED4" w:rsidP="008A5137">
      <w:pPr>
        <w:ind w:left="4962"/>
        <w:jc w:val="both"/>
        <w:outlineLvl w:val="2"/>
        <w:rPr>
          <w:bCs/>
          <w:sz w:val="24"/>
          <w:szCs w:val="24"/>
        </w:rPr>
      </w:pPr>
    </w:p>
    <w:p w:rsidR="005D2FDF" w:rsidRDefault="005D2FDF" w:rsidP="001C0ED4">
      <w:pPr>
        <w:ind w:left="4962"/>
        <w:jc w:val="right"/>
        <w:outlineLvl w:val="2"/>
        <w:rPr>
          <w:bCs/>
          <w:sz w:val="24"/>
          <w:szCs w:val="24"/>
        </w:rPr>
      </w:pPr>
    </w:p>
    <w:p w:rsidR="005D2FDF" w:rsidRDefault="005D2FDF" w:rsidP="001C0ED4">
      <w:pPr>
        <w:ind w:left="4962"/>
        <w:jc w:val="right"/>
        <w:outlineLvl w:val="2"/>
        <w:rPr>
          <w:bCs/>
          <w:sz w:val="24"/>
          <w:szCs w:val="24"/>
        </w:rPr>
      </w:pPr>
    </w:p>
    <w:p w:rsidR="008A5137" w:rsidRPr="00E929F4" w:rsidRDefault="008A5137" w:rsidP="001C0ED4">
      <w:pPr>
        <w:ind w:left="4962"/>
        <w:jc w:val="right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lastRenderedPageBreak/>
        <w:t>П</w:t>
      </w:r>
      <w:r w:rsidR="00E929F4" w:rsidRPr="00E929F4">
        <w:rPr>
          <w:bCs/>
          <w:sz w:val="24"/>
          <w:szCs w:val="24"/>
        </w:rPr>
        <w:t>риложение</w:t>
      </w:r>
      <w:r w:rsidRPr="00E929F4">
        <w:rPr>
          <w:bCs/>
          <w:sz w:val="24"/>
          <w:szCs w:val="24"/>
        </w:rPr>
        <w:t xml:space="preserve"> 3</w:t>
      </w:r>
    </w:p>
    <w:p w:rsidR="008A5137" w:rsidRPr="00E929F4" w:rsidRDefault="008A5137" w:rsidP="008A5137">
      <w:pPr>
        <w:ind w:left="4962"/>
        <w:jc w:val="both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t>к Методике оценки эффективности испол</w:t>
      </w:r>
      <w:r w:rsidRPr="00E929F4">
        <w:rPr>
          <w:bCs/>
          <w:sz w:val="24"/>
          <w:szCs w:val="24"/>
        </w:rPr>
        <w:t>ь</w:t>
      </w:r>
      <w:r w:rsidRPr="00E929F4">
        <w:rPr>
          <w:bCs/>
          <w:sz w:val="24"/>
          <w:szCs w:val="24"/>
        </w:rPr>
        <w:t xml:space="preserve">зования объектов недвижимого имущества, находящегося в собственности </w:t>
      </w:r>
      <w:r w:rsidR="00DA659B" w:rsidRPr="00E929F4">
        <w:rPr>
          <w:sz w:val="24"/>
          <w:szCs w:val="24"/>
        </w:rPr>
        <w:t>Пестяковск</w:t>
      </w:r>
      <w:r w:rsidR="00DA659B" w:rsidRPr="00E929F4">
        <w:rPr>
          <w:sz w:val="24"/>
          <w:szCs w:val="24"/>
        </w:rPr>
        <w:t>о</w:t>
      </w:r>
      <w:r w:rsidR="00DA659B" w:rsidRPr="00E929F4">
        <w:rPr>
          <w:sz w:val="24"/>
          <w:szCs w:val="24"/>
        </w:rPr>
        <w:t>го</w:t>
      </w:r>
      <w:r w:rsidR="00DA659B" w:rsidRPr="00E929F4">
        <w:rPr>
          <w:bCs/>
          <w:sz w:val="24"/>
          <w:szCs w:val="24"/>
        </w:rPr>
        <w:t xml:space="preserve"> </w:t>
      </w:r>
      <w:r w:rsidRPr="00E929F4">
        <w:rPr>
          <w:bCs/>
          <w:sz w:val="24"/>
          <w:szCs w:val="24"/>
        </w:rPr>
        <w:t>района</w:t>
      </w:r>
      <w:r w:rsidR="005D2FDF">
        <w:rPr>
          <w:bCs/>
          <w:sz w:val="24"/>
          <w:szCs w:val="24"/>
        </w:rPr>
        <w:t>.</w:t>
      </w:r>
      <w:r w:rsidRPr="00E929F4">
        <w:rPr>
          <w:bCs/>
          <w:sz w:val="24"/>
          <w:szCs w:val="24"/>
        </w:rPr>
        <w:t xml:space="preserve"> </w:t>
      </w:r>
    </w:p>
    <w:p w:rsidR="008A5137" w:rsidRDefault="008A5137" w:rsidP="008A5137">
      <w:pPr>
        <w:ind w:left="4962"/>
        <w:jc w:val="both"/>
        <w:outlineLvl w:val="2"/>
        <w:rPr>
          <w:b/>
          <w:bCs/>
          <w:sz w:val="27"/>
          <w:szCs w:val="27"/>
        </w:rPr>
      </w:pPr>
    </w:p>
    <w:p w:rsidR="001C0ED4" w:rsidRDefault="001C0ED4" w:rsidP="008A5137">
      <w:pPr>
        <w:ind w:left="4962"/>
        <w:jc w:val="both"/>
        <w:outlineLvl w:val="2"/>
        <w:rPr>
          <w:b/>
          <w:bCs/>
          <w:sz w:val="27"/>
          <w:szCs w:val="27"/>
        </w:rPr>
      </w:pP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  <w:r w:rsidRPr="00E929F4">
        <w:rPr>
          <w:b/>
          <w:bCs/>
          <w:sz w:val="24"/>
          <w:szCs w:val="24"/>
        </w:rPr>
        <w:t>Сведения об арендаторе (пользователе) объекта недвижимости</w:t>
      </w:r>
    </w:p>
    <w:p w:rsidR="00254AC3" w:rsidRPr="00E929F4" w:rsidRDefault="00254AC3" w:rsidP="00254AC3">
      <w:pPr>
        <w:jc w:val="right"/>
        <w:rPr>
          <w:sz w:val="24"/>
          <w:szCs w:val="24"/>
        </w:rPr>
      </w:pP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                   Сведения об арендаторе (пользователе) объекта недвижимости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по состоянию на "__" _______ 20__ года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br/>
        <w:t>        ___________________________________________________________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proofErr w:type="gramStart"/>
      <w:r w:rsidRPr="00155299">
        <w:rPr>
          <w:sz w:val="24"/>
          <w:szCs w:val="24"/>
        </w:rPr>
        <w:t>(полное наименование организации (балансодержателя объекта)</w:t>
      </w:r>
      <w:proofErr w:type="gramEnd"/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___________________________________________________________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(наименование объекта недвижимости)</w:t>
      </w:r>
    </w:p>
    <w:p w:rsidR="00254AC3" w:rsidRPr="00155299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___________________________________________________________</w:t>
      </w:r>
    </w:p>
    <w:p w:rsidR="00254AC3" w:rsidRDefault="00254AC3" w:rsidP="00254AC3">
      <w:pPr>
        <w:jc w:val="center"/>
        <w:rPr>
          <w:sz w:val="24"/>
          <w:szCs w:val="24"/>
        </w:rPr>
      </w:pPr>
      <w:r w:rsidRPr="00155299">
        <w:rPr>
          <w:sz w:val="24"/>
          <w:szCs w:val="24"/>
        </w:rPr>
        <w:t>(местонахождение объекта недвижимости)</w:t>
      </w:r>
    </w:p>
    <w:p w:rsidR="008A5137" w:rsidRDefault="008A5137" w:rsidP="00254A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8A5137" w:rsidRPr="006B459A" w:rsidTr="006B459A">
        <w:tc>
          <w:tcPr>
            <w:tcW w:w="675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A5137" w:rsidRPr="006B459A" w:rsidRDefault="008A5137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Полное и сокращенное наименование арендатора (пользоват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ля)</w:t>
            </w:r>
          </w:p>
        </w:tc>
        <w:tc>
          <w:tcPr>
            <w:tcW w:w="2268" w:type="dxa"/>
          </w:tcPr>
          <w:p w:rsidR="008A5137" w:rsidRPr="006B459A" w:rsidRDefault="008A5137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Юридический адрес (полный)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Должность, фамилия, имя, отчество руководителя (полностью)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Телефон руководителя, факс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Номер и дата заключения договора аренды (пользования)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Срок действия договора аренды (пользования)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Государственная регистрация аренды (пользования), дата, н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 xml:space="preserve">мер регистрационной записи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Общая/полезная площадь занимаемых помещений, кв. м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Цель использования помещений (офис, склад, магазин, прои</w:t>
            </w:r>
            <w:r w:rsidRPr="006B459A">
              <w:rPr>
                <w:sz w:val="24"/>
                <w:szCs w:val="24"/>
              </w:rPr>
              <w:t>з</w:t>
            </w:r>
            <w:r w:rsidRPr="006B459A">
              <w:rPr>
                <w:sz w:val="24"/>
                <w:szCs w:val="24"/>
              </w:rPr>
              <w:t>водственное, гараж, иное)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Количество субарендаторов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Общее количество площадей, сданных в субаренду, кв. м 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F05E2A" w:rsidRPr="006B459A" w:rsidTr="006B459A">
        <w:tc>
          <w:tcPr>
            <w:tcW w:w="675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05E2A" w:rsidRPr="006B459A" w:rsidRDefault="00F05E2A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Размер годовой арендной платы, руб.</w:t>
            </w:r>
          </w:p>
        </w:tc>
        <w:tc>
          <w:tcPr>
            <w:tcW w:w="226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137" w:rsidRDefault="008A5137" w:rsidP="00254AC3">
      <w:pPr>
        <w:jc w:val="center"/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 (подпись)             (Ф.И.О.)</w:t>
      </w:r>
    </w:p>
    <w:p w:rsidR="00254AC3" w:rsidRDefault="00254AC3" w:rsidP="00254AC3">
      <w:pPr>
        <w:jc w:val="center"/>
        <w:outlineLvl w:val="2"/>
        <w:rPr>
          <w:b/>
          <w:bCs/>
          <w:sz w:val="27"/>
          <w:szCs w:val="27"/>
        </w:rPr>
      </w:pPr>
    </w:p>
    <w:p w:rsidR="005D2FDF" w:rsidRDefault="005D2FDF" w:rsidP="00BA223A">
      <w:pPr>
        <w:ind w:left="4962"/>
        <w:jc w:val="right"/>
        <w:outlineLvl w:val="2"/>
        <w:rPr>
          <w:bCs/>
          <w:sz w:val="24"/>
          <w:szCs w:val="24"/>
        </w:rPr>
      </w:pPr>
    </w:p>
    <w:p w:rsidR="005D2FDF" w:rsidRDefault="005D2FDF" w:rsidP="00BA223A">
      <w:pPr>
        <w:ind w:left="4962"/>
        <w:jc w:val="right"/>
        <w:outlineLvl w:val="2"/>
        <w:rPr>
          <w:bCs/>
          <w:sz w:val="24"/>
          <w:szCs w:val="24"/>
        </w:rPr>
      </w:pPr>
    </w:p>
    <w:p w:rsidR="008A5137" w:rsidRPr="00E929F4" w:rsidRDefault="008A5137" w:rsidP="00BA223A">
      <w:pPr>
        <w:ind w:left="4962"/>
        <w:jc w:val="right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lastRenderedPageBreak/>
        <w:t>П</w:t>
      </w:r>
      <w:r w:rsidR="00E929F4" w:rsidRPr="00E929F4">
        <w:rPr>
          <w:bCs/>
          <w:sz w:val="24"/>
          <w:szCs w:val="24"/>
        </w:rPr>
        <w:t>риложение</w:t>
      </w:r>
      <w:r w:rsidRPr="00E929F4">
        <w:rPr>
          <w:bCs/>
          <w:sz w:val="24"/>
          <w:szCs w:val="24"/>
        </w:rPr>
        <w:t xml:space="preserve"> 4</w:t>
      </w:r>
    </w:p>
    <w:p w:rsidR="008A5137" w:rsidRPr="00E929F4" w:rsidRDefault="008A5137" w:rsidP="005D2FDF">
      <w:pPr>
        <w:ind w:left="4962"/>
        <w:jc w:val="both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t>к Методике оценки эффективности испол</w:t>
      </w:r>
      <w:r w:rsidRPr="00E929F4">
        <w:rPr>
          <w:bCs/>
          <w:sz w:val="24"/>
          <w:szCs w:val="24"/>
        </w:rPr>
        <w:t>ь</w:t>
      </w:r>
      <w:r w:rsidRPr="00E929F4">
        <w:rPr>
          <w:bCs/>
          <w:sz w:val="24"/>
          <w:szCs w:val="24"/>
        </w:rPr>
        <w:t xml:space="preserve">зования объектов недвижимого имущества, находящегося в собственности </w:t>
      </w:r>
      <w:r w:rsidR="00DA659B" w:rsidRPr="00E929F4">
        <w:rPr>
          <w:sz w:val="24"/>
          <w:szCs w:val="24"/>
        </w:rPr>
        <w:t>Пестяковск</w:t>
      </w:r>
      <w:r w:rsidR="00DA659B" w:rsidRPr="00E929F4">
        <w:rPr>
          <w:sz w:val="24"/>
          <w:szCs w:val="24"/>
        </w:rPr>
        <w:t>о</w:t>
      </w:r>
      <w:r w:rsidR="00DA659B" w:rsidRPr="00E929F4">
        <w:rPr>
          <w:sz w:val="24"/>
          <w:szCs w:val="24"/>
        </w:rPr>
        <w:t>го</w:t>
      </w:r>
      <w:r w:rsidRPr="00E929F4">
        <w:rPr>
          <w:bCs/>
          <w:sz w:val="24"/>
          <w:szCs w:val="24"/>
        </w:rPr>
        <w:t xml:space="preserve"> муниципального района</w:t>
      </w:r>
    </w:p>
    <w:p w:rsidR="00F05E2A" w:rsidRDefault="00F05E2A" w:rsidP="008A5137">
      <w:pPr>
        <w:ind w:left="4962"/>
        <w:jc w:val="both"/>
        <w:outlineLvl w:val="2"/>
        <w:rPr>
          <w:b/>
          <w:bCs/>
          <w:sz w:val="27"/>
          <w:szCs w:val="27"/>
        </w:rPr>
      </w:pP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  <w:r w:rsidRPr="00E929F4">
        <w:rPr>
          <w:b/>
          <w:bCs/>
          <w:sz w:val="24"/>
          <w:szCs w:val="24"/>
        </w:rPr>
        <w:t>Значения показателей эффективности использования имущества казенными, бюдже</w:t>
      </w:r>
      <w:r w:rsidRPr="00E929F4">
        <w:rPr>
          <w:b/>
          <w:bCs/>
          <w:sz w:val="24"/>
          <w:szCs w:val="24"/>
        </w:rPr>
        <w:t>т</w:t>
      </w:r>
      <w:r w:rsidRPr="00E929F4">
        <w:rPr>
          <w:b/>
          <w:bCs/>
          <w:sz w:val="24"/>
          <w:szCs w:val="24"/>
        </w:rPr>
        <w:t xml:space="preserve">ными, автономными учреждениями </w:t>
      </w:r>
    </w:p>
    <w:p w:rsidR="00254AC3" w:rsidRPr="00E929F4" w:rsidRDefault="00254AC3" w:rsidP="00254AC3">
      <w:pPr>
        <w:jc w:val="right"/>
        <w:rPr>
          <w:sz w:val="24"/>
          <w:szCs w:val="24"/>
        </w:rPr>
      </w:pP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Значения показателей эффективности использования имущества казенными, бюджетными, автономными учреждениями по состоянию на "__" _______ 20__ года</w:t>
      </w:r>
    </w:p>
    <w:p w:rsidR="00F05E2A" w:rsidRDefault="00F05E2A" w:rsidP="00254AC3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701"/>
        <w:gridCol w:w="1559"/>
      </w:tblGrid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№</w:t>
            </w:r>
            <w:r w:rsidR="00F05E2A" w:rsidRPr="006B459A">
              <w:rPr>
                <w:sz w:val="24"/>
                <w:szCs w:val="24"/>
              </w:rPr>
              <w:t xml:space="preserve"> </w:t>
            </w:r>
          </w:p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proofErr w:type="gramStart"/>
            <w:r w:rsidRPr="006B459A">
              <w:rPr>
                <w:sz w:val="24"/>
                <w:szCs w:val="24"/>
              </w:rPr>
              <w:t>п</w:t>
            </w:r>
            <w:proofErr w:type="gramEnd"/>
            <w:r w:rsidRPr="006B459A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20__ (пред</w:t>
            </w:r>
            <w:r w:rsidRPr="006B459A">
              <w:rPr>
                <w:sz w:val="24"/>
                <w:szCs w:val="24"/>
              </w:rPr>
              <w:t>ы</w:t>
            </w:r>
            <w:r w:rsidRPr="006B459A">
              <w:rPr>
                <w:sz w:val="24"/>
                <w:szCs w:val="24"/>
              </w:rPr>
              <w:t>дущий год) (факт)</w:t>
            </w:r>
          </w:p>
        </w:tc>
        <w:tc>
          <w:tcPr>
            <w:tcW w:w="1559" w:type="dxa"/>
          </w:tcPr>
          <w:p w:rsidR="00F05E2A" w:rsidRPr="006B459A" w:rsidRDefault="00F05E2A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20__ (отче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>ный год) (факт)</w:t>
            </w:r>
          </w:p>
        </w:tc>
      </w:tr>
      <w:tr w:rsidR="006B459A" w:rsidRPr="006B459A" w:rsidTr="006B459A">
        <w:tc>
          <w:tcPr>
            <w:tcW w:w="959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5E2A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5</w:t>
            </w: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доходов, полученная от и</w:t>
            </w:r>
            <w:r w:rsidRPr="006B459A">
              <w:rPr>
                <w:sz w:val="24"/>
                <w:szCs w:val="24"/>
              </w:rPr>
              <w:t>с</w:t>
            </w:r>
            <w:r w:rsidRPr="006B459A">
              <w:rPr>
                <w:sz w:val="24"/>
                <w:szCs w:val="24"/>
              </w:rPr>
              <w:t>пользования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От сдачи имущества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платных услуг (выполн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От оказания услуг (выполнения работ) в соответствии с муниципальным 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 xml:space="preserve">данием, утвержденным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 расходов, направленная на с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держание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Выплата налога на имущество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переданное в безвозмез</w:t>
            </w:r>
            <w:r w:rsidRPr="006B459A">
              <w:rPr>
                <w:sz w:val="24"/>
                <w:szCs w:val="24"/>
              </w:rPr>
              <w:t>д</w:t>
            </w:r>
            <w:r w:rsidRPr="006B459A">
              <w:rPr>
                <w:sz w:val="24"/>
                <w:szCs w:val="24"/>
              </w:rPr>
              <w:t xml:space="preserve">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платных услуг (выполнения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услуг (выполнения работ)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 xml:space="preserve">ветствии с муниципальным  заданием, утвержденным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балансовая (остаточная) сто</w:t>
            </w:r>
            <w:r w:rsidRPr="006B459A">
              <w:rPr>
                <w:sz w:val="24"/>
                <w:szCs w:val="24"/>
              </w:rPr>
              <w:t>и</w:t>
            </w:r>
            <w:r w:rsidRPr="006B459A">
              <w:rPr>
                <w:sz w:val="24"/>
                <w:szCs w:val="24"/>
              </w:rPr>
              <w:t>мость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переданное в безвозмез</w:t>
            </w:r>
            <w:r w:rsidRPr="006B459A">
              <w:rPr>
                <w:sz w:val="24"/>
                <w:szCs w:val="24"/>
              </w:rPr>
              <w:t>д</w:t>
            </w:r>
            <w:r w:rsidRPr="006B459A">
              <w:rPr>
                <w:sz w:val="24"/>
                <w:szCs w:val="24"/>
              </w:rPr>
              <w:t xml:space="preserve">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3.1.3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платных услуг (выполнения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3.1.4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услуг (выполнения работ)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 xml:space="preserve">ветствии с муниципальным заданием, утвержденным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E69" w:rsidRDefault="00F05E6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701"/>
        <w:gridCol w:w="1559"/>
      </w:tblGrid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Особо ценное движимое имущество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lastRenderedPageBreak/>
              <w:t xml:space="preserve">3.2.2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Движимое 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3.2.3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Движимое имущество, переданное в безвозмездное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3.2.4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используемое для оказания платных услуг (выполн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3.2.5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Движимое имущество, используемое для оказания услуг (выполнения р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 xml:space="preserve">бот) в соответствии с муниципальным заданием, утвержденным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Количество объектов недвижимого имущества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Общая площадь объектов недвижим</w:t>
            </w:r>
            <w:r w:rsidRPr="006B459A">
              <w:rPr>
                <w:sz w:val="24"/>
                <w:szCs w:val="24"/>
              </w:rPr>
              <w:t>о</w:t>
            </w:r>
            <w:r w:rsidRPr="006B459A">
              <w:rPr>
                <w:sz w:val="24"/>
                <w:szCs w:val="24"/>
              </w:rPr>
              <w:t>го имущества, в том числе: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Имущество, переданное в аренду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5.2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переданное в безвозмез</w:t>
            </w:r>
            <w:r w:rsidRPr="006B459A">
              <w:rPr>
                <w:sz w:val="24"/>
                <w:szCs w:val="24"/>
              </w:rPr>
              <w:t>д</w:t>
            </w:r>
            <w:r w:rsidRPr="006B459A">
              <w:rPr>
                <w:sz w:val="24"/>
                <w:szCs w:val="24"/>
              </w:rPr>
              <w:t xml:space="preserve">ное пользование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5.3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платных услуг (выполнения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Имущество, используемое для оказ</w:t>
            </w:r>
            <w:r w:rsidRPr="006B459A">
              <w:rPr>
                <w:sz w:val="24"/>
                <w:szCs w:val="24"/>
              </w:rPr>
              <w:t>а</w:t>
            </w:r>
            <w:r w:rsidRPr="006B459A">
              <w:rPr>
                <w:sz w:val="24"/>
                <w:szCs w:val="24"/>
              </w:rPr>
              <w:t>ния услуг (выполнения работ) в соо</w:t>
            </w:r>
            <w:r w:rsidRPr="006B459A">
              <w:rPr>
                <w:sz w:val="24"/>
                <w:szCs w:val="24"/>
              </w:rPr>
              <w:t>т</w:t>
            </w:r>
            <w:r w:rsidRPr="006B459A">
              <w:rPr>
                <w:sz w:val="24"/>
                <w:szCs w:val="24"/>
              </w:rPr>
              <w:t xml:space="preserve">ветствии с муниципальным заданием, утвержденным учредителем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Износ основных средств 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  <w:tr w:rsidR="006B459A" w:rsidRPr="006B459A" w:rsidTr="006B459A">
        <w:tc>
          <w:tcPr>
            <w:tcW w:w="9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</w:tcPr>
          <w:p w:rsidR="00F05E69" w:rsidRPr="006B459A" w:rsidRDefault="00F05E69" w:rsidP="00DA659B">
            <w:pPr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Сумма, направленная на восстановл</w:t>
            </w:r>
            <w:r w:rsidRPr="006B459A">
              <w:rPr>
                <w:sz w:val="24"/>
                <w:szCs w:val="24"/>
              </w:rPr>
              <w:t>е</w:t>
            </w:r>
            <w:r w:rsidRPr="006B459A">
              <w:rPr>
                <w:sz w:val="24"/>
                <w:szCs w:val="24"/>
              </w:rPr>
              <w:t>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418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  <w:r w:rsidRPr="006B459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E69" w:rsidRPr="006B459A" w:rsidRDefault="00F05E69" w:rsidP="006B4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E2A" w:rsidRDefault="00F05E2A" w:rsidP="00254AC3">
      <w:pPr>
        <w:jc w:val="center"/>
        <w:rPr>
          <w:sz w:val="24"/>
          <w:szCs w:val="24"/>
        </w:rPr>
      </w:pP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Данные, отраженные в форме, подтверждаем: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Руководитель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>     (должность)           (подпись)               (Ф.И.О.)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br/>
        <w:t>Главный бухгалтер организации (балансодержателя объекта):</w:t>
      </w:r>
    </w:p>
    <w:p w:rsidR="00254AC3" w:rsidRPr="00155299" w:rsidRDefault="00254AC3" w:rsidP="00254AC3">
      <w:pPr>
        <w:rPr>
          <w:sz w:val="24"/>
          <w:szCs w:val="24"/>
        </w:rPr>
      </w:pPr>
      <w:r w:rsidRPr="00155299">
        <w:rPr>
          <w:sz w:val="24"/>
          <w:szCs w:val="24"/>
        </w:rPr>
        <w:t xml:space="preserve">______________________ ___________________ /______________________/ </w:t>
      </w:r>
    </w:p>
    <w:p w:rsidR="00F05E69" w:rsidRDefault="00254AC3" w:rsidP="00E929F4">
      <w:pPr>
        <w:rPr>
          <w:bCs/>
          <w:sz w:val="24"/>
          <w:szCs w:val="27"/>
        </w:rPr>
        <w:sectPr w:rsidR="00F05E69" w:rsidSect="0014258A">
          <w:pgSz w:w="12242" w:h="15842" w:code="1"/>
          <w:pgMar w:top="737" w:right="1185" w:bottom="709" w:left="1418" w:header="720" w:footer="720" w:gutter="0"/>
          <w:cols w:space="720"/>
        </w:sectPr>
      </w:pPr>
      <w:r w:rsidRPr="00155299">
        <w:rPr>
          <w:sz w:val="24"/>
          <w:szCs w:val="24"/>
        </w:rPr>
        <w:t>     (должность)            (подпись)               (Ф.И.О.)</w:t>
      </w:r>
    </w:p>
    <w:p w:rsidR="008A5137" w:rsidRPr="00E929F4" w:rsidRDefault="008A5137" w:rsidP="00BA223A">
      <w:pPr>
        <w:ind w:left="8647"/>
        <w:jc w:val="right"/>
        <w:outlineLvl w:val="2"/>
        <w:rPr>
          <w:bCs/>
          <w:sz w:val="24"/>
          <w:szCs w:val="24"/>
        </w:rPr>
      </w:pPr>
      <w:r w:rsidRPr="00E929F4">
        <w:rPr>
          <w:bCs/>
          <w:sz w:val="24"/>
          <w:szCs w:val="24"/>
        </w:rPr>
        <w:lastRenderedPageBreak/>
        <w:t>П</w:t>
      </w:r>
      <w:r w:rsidR="00E929F4">
        <w:rPr>
          <w:bCs/>
          <w:sz w:val="24"/>
          <w:szCs w:val="24"/>
        </w:rPr>
        <w:t>риложение</w:t>
      </w:r>
      <w:r w:rsidRPr="00E929F4">
        <w:rPr>
          <w:bCs/>
          <w:sz w:val="24"/>
          <w:szCs w:val="24"/>
        </w:rPr>
        <w:t xml:space="preserve"> 5</w:t>
      </w:r>
    </w:p>
    <w:p w:rsidR="0045328F" w:rsidRPr="00E929F4" w:rsidRDefault="008A5137" w:rsidP="005D2FDF">
      <w:pPr>
        <w:ind w:left="8647"/>
        <w:jc w:val="both"/>
        <w:outlineLvl w:val="2"/>
        <w:rPr>
          <w:b/>
          <w:bCs/>
          <w:sz w:val="24"/>
          <w:szCs w:val="24"/>
        </w:rPr>
      </w:pPr>
      <w:r w:rsidRPr="00E929F4">
        <w:rPr>
          <w:bCs/>
          <w:sz w:val="24"/>
          <w:szCs w:val="24"/>
        </w:rPr>
        <w:t>к Методике оценки эффективности использования об</w:t>
      </w:r>
      <w:r w:rsidRPr="00E929F4">
        <w:rPr>
          <w:bCs/>
          <w:sz w:val="24"/>
          <w:szCs w:val="24"/>
        </w:rPr>
        <w:t>ъ</w:t>
      </w:r>
      <w:r w:rsidRPr="00E929F4">
        <w:rPr>
          <w:bCs/>
          <w:sz w:val="24"/>
          <w:szCs w:val="24"/>
        </w:rPr>
        <w:t>ектов недвижимого имущества, находящегося в со</w:t>
      </w:r>
      <w:r w:rsidRPr="00E929F4">
        <w:rPr>
          <w:bCs/>
          <w:sz w:val="24"/>
          <w:szCs w:val="24"/>
        </w:rPr>
        <w:t>б</w:t>
      </w:r>
      <w:r w:rsidRPr="00E929F4">
        <w:rPr>
          <w:bCs/>
          <w:sz w:val="24"/>
          <w:szCs w:val="24"/>
        </w:rPr>
        <w:t xml:space="preserve">ственности </w:t>
      </w:r>
      <w:r w:rsidR="00DA659B" w:rsidRPr="00E929F4">
        <w:rPr>
          <w:sz w:val="24"/>
          <w:szCs w:val="24"/>
        </w:rPr>
        <w:t>Пестяковского</w:t>
      </w:r>
      <w:r w:rsidRPr="00E929F4">
        <w:rPr>
          <w:bCs/>
          <w:sz w:val="24"/>
          <w:szCs w:val="24"/>
        </w:rPr>
        <w:t xml:space="preserve"> муниципального района</w:t>
      </w:r>
    </w:p>
    <w:p w:rsidR="0045328F" w:rsidRDefault="0045328F" w:rsidP="00254AC3">
      <w:pPr>
        <w:jc w:val="center"/>
        <w:outlineLvl w:val="2"/>
        <w:rPr>
          <w:b/>
          <w:bCs/>
          <w:sz w:val="27"/>
          <w:szCs w:val="27"/>
        </w:rPr>
      </w:pPr>
    </w:p>
    <w:p w:rsidR="00F05E69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  <w:r w:rsidRPr="00E929F4">
        <w:rPr>
          <w:b/>
          <w:bCs/>
          <w:sz w:val="24"/>
          <w:szCs w:val="24"/>
        </w:rPr>
        <w:t xml:space="preserve">Сводные значения показателей эффективности использования имущества </w:t>
      </w:r>
    </w:p>
    <w:p w:rsidR="00254AC3" w:rsidRPr="00E929F4" w:rsidRDefault="00254AC3" w:rsidP="00254AC3">
      <w:pPr>
        <w:jc w:val="center"/>
        <w:outlineLvl w:val="2"/>
        <w:rPr>
          <w:b/>
          <w:bCs/>
          <w:sz w:val="24"/>
          <w:szCs w:val="24"/>
        </w:rPr>
      </w:pPr>
      <w:r w:rsidRPr="00E929F4">
        <w:rPr>
          <w:b/>
          <w:bCs/>
          <w:sz w:val="24"/>
          <w:szCs w:val="24"/>
        </w:rPr>
        <w:t>подведомственными казенными, бюджетными, автономными учреждениями</w:t>
      </w:r>
    </w:p>
    <w:p w:rsidR="000E3AE2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br/>
        <w:t xml:space="preserve">Сводные значения показателей эффективности использования имущества </w:t>
      </w:r>
      <w:proofErr w:type="gramStart"/>
      <w:r w:rsidRPr="00E929F4">
        <w:rPr>
          <w:sz w:val="24"/>
          <w:szCs w:val="24"/>
        </w:rPr>
        <w:t>подведомственными</w:t>
      </w:r>
      <w:proofErr w:type="gramEnd"/>
      <w:r w:rsidRPr="00E929F4">
        <w:rPr>
          <w:sz w:val="24"/>
          <w:szCs w:val="24"/>
        </w:rPr>
        <w:t xml:space="preserve"> казенными, бюджетными, 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 xml:space="preserve">автономными учреждениями по состоянию на "__" _______ 20__ года 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__________________________________________________</w:t>
      </w:r>
    </w:p>
    <w:p w:rsidR="00254AC3" w:rsidRPr="00E929F4" w:rsidRDefault="00254AC3" w:rsidP="00254AC3">
      <w:pPr>
        <w:jc w:val="center"/>
        <w:rPr>
          <w:sz w:val="24"/>
          <w:szCs w:val="24"/>
        </w:rPr>
      </w:pPr>
      <w:r w:rsidRPr="00E929F4">
        <w:rPr>
          <w:sz w:val="24"/>
          <w:szCs w:val="24"/>
        </w:rPr>
        <w:t>(наименование отраслевого органа)</w:t>
      </w:r>
    </w:p>
    <w:p w:rsidR="00F34730" w:rsidRPr="00E929F4" w:rsidRDefault="00F34730" w:rsidP="00254AC3">
      <w:pPr>
        <w:jc w:val="center"/>
        <w:rPr>
          <w:sz w:val="24"/>
          <w:szCs w:val="24"/>
        </w:rPr>
      </w:pPr>
    </w:p>
    <w:tbl>
      <w:tblPr>
        <w:tblW w:w="14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"/>
        <w:gridCol w:w="284"/>
        <w:gridCol w:w="471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689"/>
      </w:tblGrid>
      <w:tr w:rsidR="006B459A" w:rsidRPr="006B459A" w:rsidTr="006B459A">
        <w:tc>
          <w:tcPr>
            <w:tcW w:w="1418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Cs w:val="18"/>
              </w:rPr>
            </w:pPr>
            <w:r w:rsidRPr="006B459A">
              <w:rPr>
                <w:szCs w:val="18"/>
              </w:rPr>
              <w:t>Наименование</w:t>
            </w:r>
          </w:p>
        </w:tc>
        <w:tc>
          <w:tcPr>
            <w:tcW w:w="1622" w:type="dxa"/>
            <w:gridSpan w:val="4"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826" w:type="dxa"/>
            <w:gridSpan w:val="6"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муниципальным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муниципальным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D66640" w:rsidRPr="006B459A" w:rsidRDefault="000E3AE2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</w:t>
            </w:r>
            <w:r w:rsidRPr="006B459A">
              <w:rPr>
                <w:sz w:val="18"/>
                <w:szCs w:val="18"/>
              </w:rPr>
              <w:t>е</w:t>
            </w:r>
            <w:r w:rsidRPr="006B459A">
              <w:rPr>
                <w:sz w:val="18"/>
                <w:szCs w:val="18"/>
              </w:rPr>
              <w:t>ние работ), тыс. руб.</w:t>
            </w:r>
          </w:p>
        </w:tc>
      </w:tr>
      <w:tr w:rsidR="006B459A" w:rsidRPr="006B459A" w:rsidTr="006B459A">
        <w:trPr>
          <w:cantSplit/>
          <w:trHeight w:val="4253"/>
        </w:trPr>
        <w:tc>
          <w:tcPr>
            <w:tcW w:w="1418" w:type="dxa"/>
            <w:vMerge/>
          </w:tcPr>
          <w:p w:rsidR="00D66640" w:rsidRPr="006B459A" w:rsidRDefault="00D66640" w:rsidP="006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1" w:type="dxa"/>
            <w:textDirection w:val="btL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услуг (выполнения работ) в соотве</w:t>
            </w:r>
            <w:r w:rsidRPr="006B459A">
              <w:rPr>
                <w:sz w:val="18"/>
                <w:szCs w:val="18"/>
              </w:rPr>
              <w:t>т</w:t>
            </w:r>
            <w:r w:rsidRPr="006B459A">
              <w:rPr>
                <w:sz w:val="18"/>
                <w:szCs w:val="18"/>
              </w:rPr>
              <w:t>ствии с муниципальным заданием</w:t>
            </w:r>
          </w:p>
        </w:tc>
        <w:tc>
          <w:tcPr>
            <w:tcW w:w="471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</w:t>
            </w:r>
            <w:r w:rsidRPr="006B459A">
              <w:rPr>
                <w:sz w:val="18"/>
                <w:szCs w:val="18"/>
              </w:rPr>
              <w:t>л</w:t>
            </w:r>
            <w:r w:rsidRPr="006B459A">
              <w:rPr>
                <w:sz w:val="18"/>
                <w:szCs w:val="18"/>
              </w:rPr>
              <w:t>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D66640" w:rsidRPr="006B459A" w:rsidRDefault="00D66640" w:rsidP="006B4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</w:t>
            </w:r>
            <w:r w:rsidRPr="006B459A">
              <w:rPr>
                <w:sz w:val="18"/>
                <w:szCs w:val="18"/>
              </w:rPr>
              <w:t>а</w:t>
            </w:r>
            <w:r w:rsidRPr="006B459A">
              <w:rPr>
                <w:sz w:val="18"/>
                <w:szCs w:val="18"/>
              </w:rPr>
              <w:t>бот) в соответствии с муниципальным заданием</w:t>
            </w:r>
          </w:p>
        </w:tc>
        <w:tc>
          <w:tcPr>
            <w:tcW w:w="332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Merge/>
          </w:tcPr>
          <w:p w:rsidR="00D66640" w:rsidRPr="006B459A" w:rsidRDefault="00D66640" w:rsidP="006B459A">
            <w:pPr>
              <w:jc w:val="center"/>
              <w:rPr>
                <w:sz w:val="18"/>
                <w:szCs w:val="18"/>
              </w:rPr>
            </w:pPr>
          </w:p>
        </w:tc>
      </w:tr>
      <w:tr w:rsidR="006B459A" w:rsidRPr="006B459A" w:rsidTr="006B459A">
        <w:tc>
          <w:tcPr>
            <w:tcW w:w="1418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3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5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6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7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8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9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10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11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12</w:t>
            </w:r>
          </w:p>
        </w:tc>
        <w:tc>
          <w:tcPr>
            <w:tcW w:w="326" w:type="dxa"/>
            <w:vAlign w:val="center"/>
          </w:tcPr>
          <w:p w:rsidR="00D66640" w:rsidRPr="006B459A" w:rsidRDefault="00B2181F" w:rsidP="006B459A">
            <w:pPr>
              <w:ind w:left="-66" w:right="-107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13</w:t>
            </w:r>
          </w:p>
        </w:tc>
        <w:tc>
          <w:tcPr>
            <w:tcW w:w="422" w:type="dxa"/>
            <w:vAlign w:val="center"/>
          </w:tcPr>
          <w:p w:rsidR="00D66640" w:rsidRPr="006B459A" w:rsidRDefault="00B2181F" w:rsidP="006B459A">
            <w:pPr>
              <w:ind w:right="-110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D66640" w:rsidRPr="006B459A" w:rsidRDefault="00B2181F" w:rsidP="006B459A">
            <w:pPr>
              <w:ind w:right="-111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:rsidR="00D66640" w:rsidRPr="006B459A" w:rsidRDefault="00B2181F" w:rsidP="006B459A">
            <w:pPr>
              <w:ind w:right="-110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16</w:t>
            </w:r>
          </w:p>
        </w:tc>
        <w:tc>
          <w:tcPr>
            <w:tcW w:w="471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17</w:t>
            </w:r>
          </w:p>
        </w:tc>
        <w:tc>
          <w:tcPr>
            <w:tcW w:w="379" w:type="dxa"/>
            <w:vAlign w:val="center"/>
          </w:tcPr>
          <w:p w:rsidR="00D66640" w:rsidRPr="006B459A" w:rsidRDefault="00B2181F" w:rsidP="006B459A">
            <w:pPr>
              <w:ind w:right="-110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D66640" w:rsidRPr="006B459A" w:rsidRDefault="00B2181F" w:rsidP="006B459A">
            <w:pPr>
              <w:ind w:right="-111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19</w:t>
            </w:r>
          </w:p>
        </w:tc>
        <w:tc>
          <w:tcPr>
            <w:tcW w:w="380" w:type="dxa"/>
            <w:vAlign w:val="center"/>
          </w:tcPr>
          <w:p w:rsidR="00D66640" w:rsidRPr="006B459A" w:rsidRDefault="00B2181F" w:rsidP="006B459A">
            <w:pPr>
              <w:ind w:right="-156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20</w:t>
            </w:r>
          </w:p>
        </w:tc>
        <w:tc>
          <w:tcPr>
            <w:tcW w:w="332" w:type="dxa"/>
            <w:vAlign w:val="center"/>
          </w:tcPr>
          <w:p w:rsidR="00D66640" w:rsidRPr="006B459A" w:rsidRDefault="00B2181F" w:rsidP="006B459A">
            <w:pPr>
              <w:ind w:left="-60" w:right="-107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21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22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23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24</w:t>
            </w:r>
          </w:p>
        </w:tc>
        <w:tc>
          <w:tcPr>
            <w:tcW w:w="426" w:type="dxa"/>
            <w:vAlign w:val="center"/>
          </w:tcPr>
          <w:p w:rsidR="00D66640" w:rsidRPr="006B459A" w:rsidRDefault="00B2181F" w:rsidP="006B459A">
            <w:pPr>
              <w:ind w:left="-107" w:right="-108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D66640" w:rsidRPr="006B459A" w:rsidRDefault="00B2181F" w:rsidP="006B459A">
            <w:pPr>
              <w:ind w:right="-108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26</w:t>
            </w:r>
          </w:p>
        </w:tc>
        <w:tc>
          <w:tcPr>
            <w:tcW w:w="426" w:type="dxa"/>
            <w:vAlign w:val="center"/>
          </w:tcPr>
          <w:p w:rsidR="00D66640" w:rsidRPr="006B459A" w:rsidRDefault="00B2181F" w:rsidP="006B459A">
            <w:pPr>
              <w:ind w:left="-108" w:right="-108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27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28</w:t>
            </w:r>
          </w:p>
        </w:tc>
        <w:tc>
          <w:tcPr>
            <w:tcW w:w="472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29</w:t>
            </w:r>
          </w:p>
        </w:tc>
        <w:tc>
          <w:tcPr>
            <w:tcW w:w="332" w:type="dxa"/>
            <w:vAlign w:val="center"/>
          </w:tcPr>
          <w:p w:rsidR="00D66640" w:rsidRPr="006B459A" w:rsidRDefault="00B2181F" w:rsidP="006B459A">
            <w:pPr>
              <w:ind w:left="-60" w:right="-107"/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30</w:t>
            </w:r>
          </w:p>
        </w:tc>
        <w:tc>
          <w:tcPr>
            <w:tcW w:w="689" w:type="dxa"/>
            <w:vAlign w:val="center"/>
          </w:tcPr>
          <w:p w:rsidR="00D66640" w:rsidRPr="006B459A" w:rsidRDefault="00B2181F" w:rsidP="006B459A">
            <w:pPr>
              <w:jc w:val="center"/>
              <w:rPr>
                <w:szCs w:val="24"/>
              </w:rPr>
            </w:pPr>
            <w:r w:rsidRPr="006B459A">
              <w:rPr>
                <w:szCs w:val="24"/>
              </w:rPr>
              <w:t>31</w:t>
            </w:r>
          </w:p>
        </w:tc>
      </w:tr>
      <w:tr w:rsidR="006B459A" w:rsidRPr="00867751" w:rsidTr="006B459A">
        <w:tc>
          <w:tcPr>
            <w:tcW w:w="1418" w:type="dxa"/>
          </w:tcPr>
          <w:p w:rsidR="00867751" w:rsidRDefault="00867751" w:rsidP="006B459A">
            <w:pPr>
              <w:jc w:val="both"/>
            </w:pPr>
            <w:r w:rsidRPr="00867751">
              <w:t xml:space="preserve">Казенное </w:t>
            </w:r>
          </w:p>
          <w:p w:rsidR="00D66640" w:rsidRPr="00867751" w:rsidRDefault="00867751" w:rsidP="006B459A">
            <w:pPr>
              <w:jc w:val="both"/>
            </w:pPr>
            <w:r w:rsidRPr="00867751">
              <w:t>учреждение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</w:tbl>
    <w:p w:rsidR="002A3D2A" w:rsidRDefault="002A3D2A"/>
    <w:p w:rsidR="002A3D2A" w:rsidRDefault="002A3D2A"/>
    <w:tbl>
      <w:tblPr>
        <w:tblW w:w="14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"/>
        <w:gridCol w:w="284"/>
        <w:gridCol w:w="471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689"/>
      </w:tblGrid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lastRenderedPageBreak/>
              <w:t>Предыдущий год (факт)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D66640" w:rsidRPr="00867751" w:rsidRDefault="00867751" w:rsidP="006B459A">
            <w:pPr>
              <w:jc w:val="both"/>
            </w:pPr>
            <w:r>
              <w:t>Итого по к</w:t>
            </w:r>
            <w:r>
              <w:t>а</w:t>
            </w:r>
            <w:r>
              <w:t>зенным учреждениям</w:t>
            </w:r>
          </w:p>
        </w:tc>
        <w:tc>
          <w:tcPr>
            <w:tcW w:w="34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284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52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1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79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80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5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26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47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332" w:type="dxa"/>
          </w:tcPr>
          <w:p w:rsidR="00D66640" w:rsidRPr="00867751" w:rsidRDefault="00D66640" w:rsidP="006B459A">
            <w:pPr>
              <w:jc w:val="center"/>
            </w:pPr>
          </w:p>
        </w:tc>
        <w:tc>
          <w:tcPr>
            <w:tcW w:w="689" w:type="dxa"/>
          </w:tcPr>
          <w:p w:rsidR="00D66640" w:rsidRPr="00867751" w:rsidRDefault="00D66640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Default="00867751" w:rsidP="006B459A">
            <w:pPr>
              <w:jc w:val="both"/>
            </w:pPr>
            <w:r>
              <w:t>Бюджет</w:t>
            </w:r>
            <w:r w:rsidRPr="00867751">
              <w:t xml:space="preserve">ное </w:t>
            </w:r>
          </w:p>
          <w:p w:rsidR="00867751" w:rsidRPr="00867751" w:rsidRDefault="00867751" w:rsidP="006B459A">
            <w:pPr>
              <w:jc w:val="both"/>
            </w:pPr>
            <w:r w:rsidRPr="00867751">
              <w:t>учреждение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Итого по </w:t>
            </w:r>
            <w:r w:rsidR="002A3D2A">
              <w:t>бюджет</w:t>
            </w:r>
            <w:r>
              <w:t>ным учреждениям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867751" w:rsidRPr="00867751" w:rsidRDefault="00867751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284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52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1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79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80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5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26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47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332" w:type="dxa"/>
          </w:tcPr>
          <w:p w:rsidR="00867751" w:rsidRPr="00867751" w:rsidRDefault="00867751" w:rsidP="006B459A">
            <w:pPr>
              <w:jc w:val="center"/>
            </w:pPr>
          </w:p>
        </w:tc>
        <w:tc>
          <w:tcPr>
            <w:tcW w:w="689" w:type="dxa"/>
          </w:tcPr>
          <w:p w:rsidR="00867751" w:rsidRPr="00867751" w:rsidRDefault="00867751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Default="002A3D2A" w:rsidP="006B459A">
            <w:pPr>
              <w:jc w:val="both"/>
            </w:pPr>
            <w:r>
              <w:t>Автономное</w:t>
            </w:r>
          </w:p>
          <w:p w:rsidR="002A3D2A" w:rsidRPr="00867751" w:rsidRDefault="002A3D2A" w:rsidP="006B459A">
            <w:pPr>
              <w:jc w:val="both"/>
            </w:pPr>
            <w:r w:rsidRPr="00867751">
              <w:t>учреждение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</w:tbl>
    <w:p w:rsidR="002A3D2A" w:rsidRDefault="002A3D2A"/>
    <w:tbl>
      <w:tblPr>
        <w:tblW w:w="145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"/>
        <w:gridCol w:w="284"/>
        <w:gridCol w:w="471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689"/>
      </w:tblGrid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 xml:space="preserve">Следующий </w:t>
            </w:r>
            <w:r>
              <w:lastRenderedPageBreak/>
              <w:t xml:space="preserve">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lastRenderedPageBreak/>
              <w:t>Итого по а</w:t>
            </w:r>
            <w:r>
              <w:t>в</w:t>
            </w:r>
            <w:r>
              <w:t>тономным учреждениям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Предыдущий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>Отчетный год (факт)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  <w:tr w:rsidR="006B459A" w:rsidRPr="00867751" w:rsidTr="006B459A">
        <w:tc>
          <w:tcPr>
            <w:tcW w:w="1418" w:type="dxa"/>
          </w:tcPr>
          <w:p w:rsidR="002A3D2A" w:rsidRPr="00867751" w:rsidRDefault="002A3D2A" w:rsidP="006B459A">
            <w:pPr>
              <w:jc w:val="both"/>
            </w:pPr>
            <w:r>
              <w:t xml:space="preserve">Следующий за </w:t>
            </w:r>
            <w:proofErr w:type="gramStart"/>
            <w:r>
              <w:t>отчетным</w:t>
            </w:r>
            <w:proofErr w:type="gramEnd"/>
            <w:r>
              <w:t xml:space="preserve"> год (прогноз)</w:t>
            </w:r>
          </w:p>
        </w:tc>
        <w:tc>
          <w:tcPr>
            <w:tcW w:w="34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284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52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1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79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80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5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26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47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332" w:type="dxa"/>
          </w:tcPr>
          <w:p w:rsidR="002A3D2A" w:rsidRPr="00867751" w:rsidRDefault="002A3D2A" w:rsidP="006B459A">
            <w:pPr>
              <w:jc w:val="center"/>
            </w:pPr>
          </w:p>
        </w:tc>
        <w:tc>
          <w:tcPr>
            <w:tcW w:w="689" w:type="dxa"/>
          </w:tcPr>
          <w:p w:rsidR="002A3D2A" w:rsidRPr="00867751" w:rsidRDefault="002A3D2A" w:rsidP="006B459A">
            <w:pPr>
              <w:jc w:val="center"/>
            </w:pPr>
          </w:p>
        </w:tc>
      </w:tr>
    </w:tbl>
    <w:p w:rsidR="00F34730" w:rsidRDefault="00F34730" w:rsidP="00254AC3">
      <w:pPr>
        <w:jc w:val="center"/>
        <w:rPr>
          <w:sz w:val="24"/>
          <w:szCs w:val="24"/>
        </w:rPr>
      </w:pPr>
    </w:p>
    <w:p w:rsidR="00F34730" w:rsidRPr="00155299" w:rsidRDefault="00F34730" w:rsidP="00254AC3">
      <w:pPr>
        <w:jc w:val="center"/>
        <w:rPr>
          <w:sz w:val="24"/>
          <w:szCs w:val="24"/>
        </w:rPr>
      </w:pPr>
    </w:p>
    <w:p w:rsidR="00254AC3" w:rsidRDefault="00254AC3" w:rsidP="00254AC3"/>
    <w:p w:rsidR="00254AC3" w:rsidRPr="00D81B33" w:rsidRDefault="00254AC3">
      <w:pPr>
        <w:jc w:val="both"/>
      </w:pPr>
    </w:p>
    <w:sectPr w:rsidR="00254AC3" w:rsidRPr="00D81B33" w:rsidSect="00660586">
      <w:pgSz w:w="15842" w:h="12242" w:orient="landscape" w:code="1"/>
      <w:pgMar w:top="1185" w:right="709" w:bottom="709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C3"/>
    <w:rsid w:val="000078A1"/>
    <w:rsid w:val="0003074B"/>
    <w:rsid w:val="00083401"/>
    <w:rsid w:val="00091323"/>
    <w:rsid w:val="000E3AE2"/>
    <w:rsid w:val="000F35A0"/>
    <w:rsid w:val="0014258A"/>
    <w:rsid w:val="0014384F"/>
    <w:rsid w:val="00181926"/>
    <w:rsid w:val="001C0ED4"/>
    <w:rsid w:val="001E18B3"/>
    <w:rsid w:val="001E6CB1"/>
    <w:rsid w:val="001F577D"/>
    <w:rsid w:val="00204C6D"/>
    <w:rsid w:val="00207239"/>
    <w:rsid w:val="00244427"/>
    <w:rsid w:val="00254AC3"/>
    <w:rsid w:val="002A2A75"/>
    <w:rsid w:val="002A3965"/>
    <w:rsid w:val="002A3D2A"/>
    <w:rsid w:val="002D2F9F"/>
    <w:rsid w:val="0033646A"/>
    <w:rsid w:val="003406AB"/>
    <w:rsid w:val="003934C7"/>
    <w:rsid w:val="003C2922"/>
    <w:rsid w:val="0045328F"/>
    <w:rsid w:val="0051625A"/>
    <w:rsid w:val="00574E16"/>
    <w:rsid w:val="005D2FDF"/>
    <w:rsid w:val="00621BBC"/>
    <w:rsid w:val="00650909"/>
    <w:rsid w:val="00660586"/>
    <w:rsid w:val="006B459A"/>
    <w:rsid w:val="006B5B08"/>
    <w:rsid w:val="006E29D9"/>
    <w:rsid w:val="006F709D"/>
    <w:rsid w:val="00742F03"/>
    <w:rsid w:val="0077016C"/>
    <w:rsid w:val="007E39F5"/>
    <w:rsid w:val="008347B3"/>
    <w:rsid w:val="00867751"/>
    <w:rsid w:val="008A5137"/>
    <w:rsid w:val="008D751B"/>
    <w:rsid w:val="00A05F16"/>
    <w:rsid w:val="00A527D1"/>
    <w:rsid w:val="00AE64E8"/>
    <w:rsid w:val="00B0686D"/>
    <w:rsid w:val="00B2181F"/>
    <w:rsid w:val="00B80479"/>
    <w:rsid w:val="00BA223A"/>
    <w:rsid w:val="00BD4C1E"/>
    <w:rsid w:val="00BE05CA"/>
    <w:rsid w:val="00BE6093"/>
    <w:rsid w:val="00BF32D4"/>
    <w:rsid w:val="00C21CA2"/>
    <w:rsid w:val="00C43748"/>
    <w:rsid w:val="00C922F8"/>
    <w:rsid w:val="00C923BB"/>
    <w:rsid w:val="00D6406A"/>
    <w:rsid w:val="00D66640"/>
    <w:rsid w:val="00D81B33"/>
    <w:rsid w:val="00D940FD"/>
    <w:rsid w:val="00D96238"/>
    <w:rsid w:val="00DA659B"/>
    <w:rsid w:val="00E019CB"/>
    <w:rsid w:val="00E2126C"/>
    <w:rsid w:val="00E929F4"/>
    <w:rsid w:val="00F05E2A"/>
    <w:rsid w:val="00F05E69"/>
    <w:rsid w:val="00F34730"/>
    <w:rsid w:val="00F4615A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5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4AC3"/>
    <w:rPr>
      <w:rFonts w:ascii="Courier New" w:eastAsia="Calibri" w:hAnsi="Courier New" w:cs="Courier New"/>
    </w:rPr>
  </w:style>
  <w:style w:type="table" w:styleId="a5">
    <w:name w:val="Table Grid"/>
    <w:basedOn w:val="a1"/>
    <w:rsid w:val="00E01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5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4AC3"/>
    <w:rPr>
      <w:rFonts w:ascii="Courier New" w:eastAsia="Calibri" w:hAnsi="Courier New" w:cs="Courier New"/>
    </w:rPr>
  </w:style>
  <w:style w:type="table" w:styleId="a5">
    <w:name w:val="Table Grid"/>
    <w:basedOn w:val="a1"/>
    <w:rsid w:val="00E01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Континент</cp:lastModifiedBy>
  <cp:revision>13</cp:revision>
  <cp:lastPrinted>2019-07-25T06:50:00Z</cp:lastPrinted>
  <dcterms:created xsi:type="dcterms:W3CDTF">2019-07-24T09:07:00Z</dcterms:created>
  <dcterms:modified xsi:type="dcterms:W3CDTF">2019-08-06T13:26:00Z</dcterms:modified>
</cp:coreProperties>
</file>