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F84693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имущественных, земельных отношений, природных ресурсов и экологии администрации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7259FD">
        <w:t>9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</w:t>
      </w:r>
      <w:proofErr w:type="gramStart"/>
      <w:r>
        <w:t xml:space="preserve">об участии в аукционе по продаже </w:t>
      </w:r>
      <w:r w:rsidR="00036B65">
        <w:t xml:space="preserve">права на заключение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proofErr w:type="gramEnd"/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 xml:space="preserve">неразграниченной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61E55">
        <w:t xml:space="preserve"> </w:t>
      </w:r>
      <w:r w:rsidR="007259FD">
        <w:t>20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</w:t>
      </w:r>
      <w:r w:rsidR="00061E55">
        <w:rPr>
          <w:color w:val="000000"/>
        </w:rPr>
        <w:t xml:space="preserve"> 37:12:0</w:t>
      </w:r>
      <w:r w:rsidR="005C73B5">
        <w:rPr>
          <w:color w:val="000000"/>
        </w:rPr>
        <w:t>1</w:t>
      </w:r>
      <w:r w:rsidR="00061E55">
        <w:rPr>
          <w:color w:val="000000"/>
        </w:rPr>
        <w:t>0</w:t>
      </w:r>
      <w:r w:rsidR="007259FD">
        <w:rPr>
          <w:color w:val="000000"/>
        </w:rPr>
        <w:t>2</w:t>
      </w:r>
      <w:r w:rsidR="00061E55">
        <w:rPr>
          <w:color w:val="000000"/>
        </w:rPr>
        <w:t>0</w:t>
      </w:r>
      <w:r w:rsidR="007259FD">
        <w:rPr>
          <w:color w:val="000000"/>
        </w:rPr>
        <w:t>8</w:t>
      </w:r>
      <w:r w:rsidR="00061E55">
        <w:rPr>
          <w:color w:val="000000"/>
        </w:rPr>
        <w:t>:</w:t>
      </w:r>
      <w:r w:rsidR="007259FD">
        <w:rPr>
          <w:color w:val="000000"/>
        </w:rPr>
        <w:t>425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proofErr w:type="gramStart"/>
      <w:r w:rsidR="00061E55">
        <w:rPr>
          <w:color w:val="000000"/>
        </w:rPr>
        <w:t>Ивановская область</w:t>
      </w:r>
      <w:r w:rsidR="004D10A1">
        <w:rPr>
          <w:color w:val="000000"/>
        </w:rPr>
        <w:t>,</w:t>
      </w:r>
      <w:r w:rsidR="00061E55">
        <w:rPr>
          <w:color w:val="000000"/>
        </w:rPr>
        <w:t xml:space="preserve"> Пестяковский район, </w:t>
      </w:r>
      <w:r w:rsidR="005C73B5">
        <w:rPr>
          <w:color w:val="000000"/>
        </w:rPr>
        <w:t xml:space="preserve">п. Пестяки, </w:t>
      </w:r>
      <w:r w:rsidR="007259FD">
        <w:rPr>
          <w:color w:val="000000"/>
        </w:rPr>
        <w:t xml:space="preserve">за </w:t>
      </w:r>
      <w:r w:rsidR="005C73B5">
        <w:rPr>
          <w:color w:val="000000"/>
        </w:rPr>
        <w:t xml:space="preserve">ул. </w:t>
      </w:r>
      <w:r w:rsidR="007259FD">
        <w:rPr>
          <w:color w:val="000000"/>
        </w:rPr>
        <w:t>Садовая</w:t>
      </w:r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7259FD">
        <w:t>объекты гаражного назначения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«_____»_______________201</w:t>
      </w:r>
      <w:r w:rsidR="007259F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496A-0492-4E06-8E80-0D41775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2959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3</cp:revision>
  <cp:lastPrinted>2018-12-13T08:01:00Z</cp:lastPrinted>
  <dcterms:created xsi:type="dcterms:W3CDTF">2019-10-04T08:03:00Z</dcterms:created>
  <dcterms:modified xsi:type="dcterms:W3CDTF">2019-10-04T08:06:00Z</dcterms:modified>
</cp:coreProperties>
</file>