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951"/>
      </w:tblGrid>
      <w:tr w:rsidR="00DD50F9" w:rsidRPr="009A7F07" w:rsidTr="00B9080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jc w:val="right"/>
              <w:rPr>
                <w:sz w:val="22"/>
                <w:szCs w:val="22"/>
              </w:rPr>
            </w:pPr>
            <w:r w:rsidRPr="009A7F0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color w:val="000000"/>
                <w:sz w:val="18"/>
                <w:szCs w:val="18"/>
              </w:rPr>
            </w:pPr>
            <w:r w:rsidRPr="009A7F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7</w:t>
            </w:r>
          </w:p>
        </w:tc>
      </w:tr>
      <w:tr w:rsidR="00DD50F9" w:rsidRPr="009A7F07" w:rsidTr="00B9080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50F9" w:rsidRDefault="00DD50F9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DD50F9" w:rsidRPr="009A7F07" w:rsidRDefault="00DD50F9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 поселения " О бюджете Пестяковского городского поселения 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DD50F9" w:rsidRPr="009A7F07" w:rsidRDefault="00DD50F9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от "</w:t>
            </w:r>
            <w:r w:rsidRPr="00DB29D4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>284</w:t>
            </w:r>
          </w:p>
        </w:tc>
      </w:tr>
      <w:tr w:rsidR="00DD50F9" w:rsidRPr="009A7F07" w:rsidTr="00B9080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0F9" w:rsidRPr="009A7F07" w:rsidRDefault="00DD50F9" w:rsidP="00B90802">
            <w:pPr>
              <w:rPr>
                <w:sz w:val="18"/>
                <w:szCs w:val="18"/>
              </w:rPr>
            </w:pPr>
          </w:p>
        </w:tc>
      </w:tr>
      <w:tr w:rsidR="00DD50F9" w:rsidRPr="009A7F07" w:rsidTr="00B9080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0F9" w:rsidRPr="009A7F07" w:rsidRDefault="00DD50F9" w:rsidP="00B90802">
            <w:pPr>
              <w:rPr>
                <w:sz w:val="18"/>
                <w:szCs w:val="18"/>
              </w:rPr>
            </w:pPr>
          </w:p>
        </w:tc>
      </w:tr>
      <w:tr w:rsidR="00DD50F9" w:rsidRPr="009A7F07" w:rsidTr="00B9080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9A7F07" w:rsidRDefault="00DD50F9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0F9" w:rsidRPr="009A7F07" w:rsidRDefault="00DD50F9" w:rsidP="00B90802">
            <w:pPr>
              <w:jc w:val="right"/>
              <w:rPr>
                <w:sz w:val="20"/>
              </w:rPr>
            </w:pPr>
            <w:r w:rsidRPr="009A7F07">
              <w:rPr>
                <w:sz w:val="20"/>
              </w:rPr>
              <w:t> </w:t>
            </w: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0F9" w:rsidRPr="009A7F07" w:rsidRDefault="00DD50F9" w:rsidP="00B90802">
            <w:pPr>
              <w:rPr>
                <w:sz w:val="18"/>
                <w:szCs w:val="18"/>
              </w:rPr>
            </w:pPr>
          </w:p>
        </w:tc>
      </w:tr>
      <w:tr w:rsidR="00DD50F9" w:rsidRPr="00AC732F" w:rsidTr="00B90802">
        <w:trPr>
          <w:trHeight w:val="375"/>
        </w:trPr>
        <w:tc>
          <w:tcPr>
            <w:tcW w:w="1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50F9" w:rsidRPr="00AC732F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AC732F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плановый период 2025 и 2026 годов</w:t>
            </w:r>
          </w:p>
        </w:tc>
      </w:tr>
    </w:tbl>
    <w:p w:rsidR="00DD50F9" w:rsidRPr="00AC732F" w:rsidRDefault="00DD50F9" w:rsidP="00DD50F9">
      <w:pPr>
        <w:tabs>
          <w:tab w:val="left" w:pos="5384"/>
        </w:tabs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5237"/>
        <w:gridCol w:w="1720"/>
        <w:gridCol w:w="900"/>
        <w:gridCol w:w="1302"/>
        <w:gridCol w:w="1443"/>
        <w:gridCol w:w="1018"/>
        <w:gridCol w:w="1700"/>
        <w:gridCol w:w="1701"/>
      </w:tblGrid>
      <w:tr w:rsidR="00DD50F9" w:rsidRPr="00BE3719" w:rsidTr="00B90802">
        <w:trPr>
          <w:trHeight w:val="966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2026 год</w:t>
            </w:r>
          </w:p>
        </w:tc>
      </w:tr>
      <w:tr w:rsidR="00DD50F9" w:rsidRPr="00BE3719" w:rsidTr="00B90802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28 589 767,08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30 000 386,12</w:t>
            </w:r>
          </w:p>
        </w:tc>
      </w:tr>
      <w:tr w:rsidR="00DD50F9" w:rsidRPr="00BE3719" w:rsidTr="00B90802">
        <w:trPr>
          <w:trHeight w:val="16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DD50F9" w:rsidRPr="00BE3719" w:rsidTr="00B90802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DD50F9" w:rsidRPr="00BE3719" w:rsidTr="00B90802">
        <w:trPr>
          <w:trHeight w:val="7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D50F9" w:rsidRPr="00BE3719" w:rsidTr="00B90802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D50F9" w:rsidRPr="00BE3719" w:rsidTr="00B90802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D50F9" w:rsidRPr="00BE3719" w:rsidTr="00B90802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D50F9" w:rsidRPr="00BE3719" w:rsidTr="00B90802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DD50F9" w:rsidRPr="00BE3719" w:rsidTr="00B90802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D50F9" w:rsidRPr="00BE3719" w:rsidTr="00B90802">
        <w:trPr>
          <w:trHeight w:val="12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DD50F9" w:rsidRPr="00BE3719" w:rsidTr="00B90802">
        <w:trPr>
          <w:trHeight w:val="10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DD50F9" w:rsidRPr="00BE3719" w:rsidTr="00B90802">
        <w:trPr>
          <w:trHeight w:val="20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4 078 064,33</w:t>
            </w:r>
          </w:p>
        </w:tc>
      </w:tr>
      <w:tr w:rsidR="00DD50F9" w:rsidRPr="00BE3719" w:rsidTr="00B90802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D50F9" w:rsidRPr="00BE3719" w:rsidTr="00B90802">
        <w:trPr>
          <w:trHeight w:val="28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DD50F9" w:rsidRPr="00BE3719" w:rsidTr="00B90802">
        <w:trPr>
          <w:trHeight w:val="174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69 871,77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DD50F9" w:rsidRPr="00BE3719" w:rsidTr="00B90802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D50F9" w:rsidRPr="00BE3719" w:rsidTr="00B90802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2 339 627,00</w:t>
            </w:r>
          </w:p>
        </w:tc>
      </w:tr>
      <w:tr w:rsidR="00DD50F9" w:rsidRPr="00BE3719" w:rsidTr="00B90802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DD50F9" w:rsidRPr="00BE3719" w:rsidTr="00B90802">
        <w:trPr>
          <w:trHeight w:val="11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E371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154 720,98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50F9" w:rsidRPr="00BE3719" w:rsidTr="00B90802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Налог на имущество (иные бюджетные </w:t>
            </w:r>
            <w:r w:rsidRPr="00BE3719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D50F9" w:rsidRPr="00BE3719" w:rsidTr="00B90802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DD50F9" w:rsidRPr="00BE3719" w:rsidTr="00B90802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DD50F9" w:rsidRPr="00BE3719" w:rsidTr="00B90802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</w:t>
            </w:r>
            <w:r>
              <w:rPr>
                <w:color w:val="000000"/>
                <w:sz w:val="24"/>
                <w:szCs w:val="24"/>
              </w:rPr>
              <w:t xml:space="preserve">ского поселения </w:t>
            </w:r>
            <w:r w:rsidRPr="00BE371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D50F9" w:rsidRPr="00BE3719" w:rsidTr="00B90802">
        <w:trPr>
          <w:trHeight w:val="9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DD50F9" w:rsidRPr="00BE3719" w:rsidTr="00B90802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E371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D50F9" w:rsidRPr="00BE3719" w:rsidTr="00B90802">
        <w:trPr>
          <w:trHeight w:val="42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</w:t>
            </w:r>
            <w:r w:rsidRPr="00BE3719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4 790 643,22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DD50F9" w:rsidRPr="00BE3719" w:rsidTr="00B90802">
        <w:trPr>
          <w:trHeight w:val="166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9 673,97</w:t>
            </w:r>
          </w:p>
        </w:tc>
      </w:tr>
      <w:tr w:rsidR="00DD50F9" w:rsidRPr="00BE3719" w:rsidTr="00B90802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2 606 739,10</w:t>
            </w:r>
          </w:p>
        </w:tc>
      </w:tr>
      <w:tr w:rsidR="00DD50F9" w:rsidRPr="00BE3719" w:rsidTr="00B90802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DD50F9" w:rsidRPr="00BE3719" w:rsidTr="00B90802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sz w:val="24"/>
                <w:szCs w:val="24"/>
              </w:rPr>
            </w:pPr>
            <w:r w:rsidRPr="00BE3719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</w:t>
            </w:r>
            <w:r w:rsidRPr="00BE371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DD50F9" w:rsidRPr="00BE3719" w:rsidTr="00B90802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E371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DD50F9" w:rsidRPr="00BE3719" w:rsidTr="00B90802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D50F9" w:rsidRPr="00BE3719" w:rsidTr="00B90802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0F9" w:rsidRPr="00BE3719" w:rsidRDefault="00DD50F9" w:rsidP="00B90802">
            <w:pPr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BE371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BE3719" w:rsidRDefault="00DD50F9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DD50F9" w:rsidRPr="00BE3719" w:rsidTr="00B90802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0F9" w:rsidRPr="00AC732F" w:rsidRDefault="00DD50F9" w:rsidP="00B90802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0F9" w:rsidRPr="00AC732F" w:rsidRDefault="00DD50F9" w:rsidP="00B90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28 589 767,08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0F9" w:rsidRPr="00AC732F" w:rsidRDefault="00DD50F9" w:rsidP="00B908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30 000 386,12</w:t>
            </w:r>
          </w:p>
        </w:tc>
      </w:tr>
    </w:tbl>
    <w:p w:rsidR="00DD50F9" w:rsidRPr="009A7F07" w:rsidRDefault="00DD50F9" w:rsidP="00DD50F9">
      <w:pPr>
        <w:tabs>
          <w:tab w:val="left" w:pos="5384"/>
        </w:tabs>
      </w:pPr>
    </w:p>
    <w:p w:rsidR="00B8586D" w:rsidRPr="003753A7" w:rsidRDefault="00B8586D" w:rsidP="001F3B6C">
      <w:pPr>
        <w:jc w:val="center"/>
      </w:pPr>
      <w:bookmarkStart w:id="0" w:name="_GoBack"/>
      <w:bookmarkEnd w:id="0"/>
    </w:p>
    <w:sectPr w:rsidR="00B8586D" w:rsidRPr="003753A7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5F" w:rsidRDefault="005E0C5F" w:rsidP="001F3B6C">
      <w:r>
        <w:separator/>
      </w:r>
    </w:p>
  </w:endnote>
  <w:endnote w:type="continuationSeparator" w:id="0">
    <w:p w:rsidR="005E0C5F" w:rsidRDefault="005E0C5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5F" w:rsidRDefault="005E0C5F" w:rsidP="001F3B6C">
      <w:r>
        <w:separator/>
      </w:r>
    </w:p>
  </w:footnote>
  <w:footnote w:type="continuationSeparator" w:id="0">
    <w:p w:rsidR="005E0C5F" w:rsidRDefault="005E0C5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3ECD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0C5F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045E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50F9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3FF2-C548-4366-A229-B836975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2024-02-22T07:25:00Z</dcterms:modified>
</cp:coreProperties>
</file>