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A50086" w:rsidP="009F040E">
      <w:pPr>
        <w:jc w:val="center"/>
      </w:pPr>
      <w:r>
        <w:t>уме</w:t>
      </w:r>
      <w:r w:rsidR="0071254B"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77111B" w:rsidRDefault="009F040E" w:rsidP="009F040E">
      <w:pPr>
        <w:tabs>
          <w:tab w:val="right" w:pos="9354"/>
        </w:tabs>
      </w:pPr>
      <w:r w:rsidRPr="0077111B">
        <w:t>«</w:t>
      </w:r>
      <w:r w:rsidR="009257D9" w:rsidRPr="0077111B">
        <w:t>___</w:t>
      </w:r>
      <w:r w:rsidR="00CB164E" w:rsidRPr="0077111B">
        <w:t>»</w:t>
      </w:r>
      <w:r w:rsidR="00E5223D" w:rsidRPr="0077111B">
        <w:t xml:space="preserve"> </w:t>
      </w:r>
      <w:r w:rsidR="00F168A3">
        <w:t>сентября</w:t>
      </w:r>
      <w:r w:rsidR="00DD189D" w:rsidRPr="0077111B">
        <w:t xml:space="preserve"> 2023</w:t>
      </w:r>
      <w:r w:rsidRPr="0077111B">
        <w:t xml:space="preserve"> г.     № </w:t>
      </w:r>
      <w:r w:rsidR="009257D9" w:rsidRPr="0077111B">
        <w:t>___</w:t>
      </w:r>
    </w:p>
    <w:p w:rsidR="00BC29BC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Совет Пестяковского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             городского поселения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Ивановской области</w:t>
      </w:r>
    </w:p>
    <w:p w:rsidR="00045C7B" w:rsidRPr="0077111B" w:rsidRDefault="00045C7B" w:rsidP="00045C7B">
      <w:pPr>
        <w:tabs>
          <w:tab w:val="left" w:pos="6945"/>
        </w:tabs>
        <w:jc w:val="right"/>
      </w:pPr>
      <w:r w:rsidRPr="0077111B">
        <w:tab/>
        <w:t>Гоголеву А.В.</w:t>
      </w:r>
    </w:p>
    <w:p w:rsidR="00045C7B" w:rsidRPr="0077111B" w:rsidRDefault="00045C7B" w:rsidP="00045C7B">
      <w:pPr>
        <w:jc w:val="center"/>
      </w:pPr>
    </w:p>
    <w:p w:rsidR="00045C7B" w:rsidRPr="0077111B" w:rsidRDefault="00045C7B" w:rsidP="00045C7B">
      <w:pPr>
        <w:jc w:val="center"/>
      </w:pPr>
      <w:r w:rsidRPr="0077111B">
        <w:t>Уважаемый Александр Валерьевич!</w:t>
      </w:r>
    </w:p>
    <w:p w:rsidR="00045C7B" w:rsidRPr="0077111B" w:rsidRDefault="00045C7B" w:rsidP="00045C7B">
      <w:pPr>
        <w:jc w:val="center"/>
        <w:rPr>
          <w:sz w:val="26"/>
          <w:szCs w:val="26"/>
        </w:rPr>
      </w:pPr>
    </w:p>
    <w:p w:rsidR="00045C7B" w:rsidRPr="0077111B" w:rsidRDefault="00045C7B" w:rsidP="00045C7B">
      <w:pPr>
        <w:ind w:firstLine="426"/>
        <w:jc w:val="both"/>
        <w:rPr>
          <w:bCs/>
        </w:rPr>
      </w:pPr>
      <w:r w:rsidRPr="0077111B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77111B">
        <w:rPr>
          <w:bCs/>
        </w:rPr>
        <w:t>О внесении изменений и дополнений в решение Совета Пестяко</w:t>
      </w:r>
      <w:r w:rsidR="006303BF" w:rsidRPr="0077111B">
        <w:rPr>
          <w:bCs/>
        </w:rPr>
        <w:t>в</w:t>
      </w:r>
      <w:r w:rsidR="0089648F" w:rsidRPr="0077111B">
        <w:rPr>
          <w:bCs/>
        </w:rPr>
        <w:t>ского городского поселения от 20</w:t>
      </w:r>
      <w:r w:rsidRPr="0077111B">
        <w:rPr>
          <w:bCs/>
        </w:rPr>
        <w:t>.12.</w:t>
      </w:r>
      <w:r w:rsidR="0089648F" w:rsidRPr="0077111B">
        <w:rPr>
          <w:bCs/>
        </w:rPr>
        <w:t>2022</w:t>
      </w:r>
      <w:r w:rsidR="00BC29BC" w:rsidRPr="0077111B">
        <w:rPr>
          <w:bCs/>
        </w:rPr>
        <w:t xml:space="preserve"> </w:t>
      </w:r>
      <w:r w:rsidR="0089648F" w:rsidRPr="0077111B">
        <w:rPr>
          <w:bCs/>
        </w:rPr>
        <w:t>г</w:t>
      </w:r>
      <w:r w:rsidR="00BC29BC" w:rsidRPr="0077111B">
        <w:rPr>
          <w:bCs/>
        </w:rPr>
        <w:t>ода</w:t>
      </w:r>
      <w:r w:rsidR="0089648F" w:rsidRPr="0077111B">
        <w:rPr>
          <w:bCs/>
        </w:rPr>
        <w:t xml:space="preserve"> № 202</w:t>
      </w:r>
      <w:r w:rsidRPr="0077111B">
        <w:rPr>
          <w:bCs/>
        </w:rPr>
        <w:t xml:space="preserve"> «О бюджете Пестяковск</w:t>
      </w:r>
      <w:r w:rsidR="0089648F" w:rsidRPr="0077111B">
        <w:rPr>
          <w:bCs/>
        </w:rPr>
        <w:t>ого городского поселения на 2023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 и 2025</w:t>
      </w:r>
      <w:r w:rsidRPr="0077111B">
        <w:rPr>
          <w:bCs/>
        </w:rPr>
        <w:t xml:space="preserve"> годов»</w:t>
      </w:r>
      <w:r w:rsidR="00A4527B" w:rsidRPr="0077111B">
        <w:rPr>
          <w:bCs/>
        </w:rPr>
        <w:t>.</w:t>
      </w:r>
      <w:r w:rsidRPr="0077111B">
        <w:rPr>
          <w:bCs/>
        </w:rPr>
        <w:t xml:space="preserve"> </w:t>
      </w:r>
    </w:p>
    <w:p w:rsidR="008A13C2" w:rsidRPr="0077111B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77111B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77111B">
        <w:rPr>
          <w:bCs/>
        </w:rPr>
        <w:t xml:space="preserve">  </w:t>
      </w:r>
    </w:p>
    <w:p w:rsidR="00675A68" w:rsidRDefault="00543D70" w:rsidP="008C1442">
      <w:pPr>
        <w:tabs>
          <w:tab w:val="left" w:pos="720"/>
          <w:tab w:val="left" w:pos="7095"/>
        </w:tabs>
        <w:ind w:firstLine="426"/>
        <w:jc w:val="both"/>
      </w:pPr>
      <w:r w:rsidRPr="0077111B">
        <w:t xml:space="preserve">Доходы </w:t>
      </w:r>
      <w:r>
        <w:t>и расходы</w:t>
      </w:r>
      <w:r w:rsidR="00F168A3">
        <w:t xml:space="preserve"> увеличились на 62 317,70 руб.</w:t>
      </w:r>
      <w:r w:rsidR="0077072B" w:rsidRPr="0077111B">
        <w:t>,</w:t>
      </w:r>
      <w:r w:rsidR="00831CE1" w:rsidRPr="0077111B">
        <w:t xml:space="preserve"> </w:t>
      </w:r>
      <w:r w:rsidR="00917D5A" w:rsidRPr="0077111B">
        <w:t xml:space="preserve">дефицит </w:t>
      </w:r>
      <w:r w:rsidR="007133A3" w:rsidRPr="0077111B">
        <w:t>остался без изменения</w:t>
      </w:r>
      <w:r w:rsidR="00394E73" w:rsidRPr="0077111B">
        <w:t xml:space="preserve"> </w:t>
      </w:r>
      <w:r w:rsidR="009257D9" w:rsidRPr="0077111B">
        <w:t>и составил</w:t>
      </w:r>
      <w:r w:rsidR="00F94875" w:rsidRPr="0077111B">
        <w:t xml:space="preserve"> 5</w:t>
      </w:r>
      <w:r w:rsidR="007133A3" w:rsidRPr="0077111B">
        <w:t> 712 344,24</w:t>
      </w:r>
      <w:r w:rsidR="008B203E" w:rsidRPr="0077111B">
        <w:t xml:space="preserve"> руб</w:t>
      </w:r>
      <w:r w:rsidR="005519E5" w:rsidRPr="0077111B">
        <w:t>.</w:t>
      </w:r>
    </w:p>
    <w:p w:rsidR="00F168A3" w:rsidRDefault="00F168A3" w:rsidP="008C1442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>
        <w:t xml:space="preserve">                                                              </w:t>
      </w:r>
      <w:r w:rsidRPr="00F168A3">
        <w:rPr>
          <w:b/>
        </w:rPr>
        <w:t>Доходы</w:t>
      </w:r>
    </w:p>
    <w:p w:rsidR="006365E9" w:rsidRDefault="00F168A3" w:rsidP="008C1442">
      <w:pPr>
        <w:tabs>
          <w:tab w:val="left" w:pos="720"/>
          <w:tab w:val="left" w:pos="7095"/>
        </w:tabs>
        <w:ind w:firstLine="426"/>
        <w:jc w:val="both"/>
        <w:rPr>
          <w:bCs/>
        </w:rPr>
      </w:pPr>
      <w:r w:rsidRPr="00F168A3">
        <w:t>В соответствии с Постановлением Правительства Ивановской области «О внесении изменения</w:t>
      </w:r>
      <w:r w:rsidR="00977939">
        <w:t xml:space="preserve"> в постановление Правительства </w:t>
      </w:r>
      <w:r w:rsidRPr="00F168A3">
        <w:t>Ивановской области от 17.11.2022 №65-п «О распределении субсидий бюджетам муниципальных образований на реализацию программ формирования современной городской среды в 2</w:t>
      </w:r>
      <w:r w:rsidR="00977939">
        <w:t xml:space="preserve">023 году» №373-п от 18.08.2023 </w:t>
      </w:r>
      <w:r>
        <w:rPr>
          <w:bCs/>
        </w:rPr>
        <w:t xml:space="preserve">уменьшена субсидия на сумму 1,11 руб. </w:t>
      </w:r>
    </w:p>
    <w:p w:rsidR="00F168A3" w:rsidRPr="00F168A3" w:rsidRDefault="006365E9" w:rsidP="008C1442">
      <w:pPr>
        <w:tabs>
          <w:tab w:val="left" w:pos="720"/>
          <w:tab w:val="left" w:pos="7095"/>
        </w:tabs>
        <w:ind w:firstLine="426"/>
        <w:jc w:val="both"/>
        <w:rPr>
          <w:bCs/>
        </w:rPr>
      </w:pPr>
      <w:r>
        <w:rPr>
          <w:bCs/>
        </w:rPr>
        <w:t xml:space="preserve">В соответствии с доведенным письмом УФК по Ивановской области </w:t>
      </w:r>
      <w:r w:rsidR="00A3310C">
        <w:rPr>
          <w:bCs/>
        </w:rPr>
        <w:t>увеличены акцизы на нефтепродукты, направляемые на формирование дорожных фондов, на сумму 62 318,81 руб.</w:t>
      </w:r>
    </w:p>
    <w:p w:rsidR="00675A68" w:rsidRDefault="00675A68" w:rsidP="008B3F8E">
      <w:pPr>
        <w:tabs>
          <w:tab w:val="left" w:pos="3990"/>
        </w:tabs>
        <w:jc w:val="center"/>
        <w:rPr>
          <w:bCs/>
        </w:rPr>
      </w:pPr>
    </w:p>
    <w:p w:rsidR="00F446C8" w:rsidRDefault="008A13C2" w:rsidP="008B3F8E">
      <w:pPr>
        <w:tabs>
          <w:tab w:val="left" w:pos="3990"/>
        </w:tabs>
        <w:jc w:val="center"/>
        <w:rPr>
          <w:b/>
          <w:bCs/>
        </w:rPr>
      </w:pPr>
      <w:r w:rsidRPr="00675A68">
        <w:rPr>
          <w:b/>
          <w:bCs/>
        </w:rPr>
        <w:t>Расходы.</w:t>
      </w:r>
    </w:p>
    <w:p w:rsidR="00006D85" w:rsidRDefault="00006D85" w:rsidP="00006D85">
      <w:pPr>
        <w:tabs>
          <w:tab w:val="left" w:pos="7095"/>
        </w:tabs>
        <w:jc w:val="both"/>
        <w:rPr>
          <w:i/>
          <w:u w:val="single"/>
        </w:rPr>
      </w:pPr>
      <w:r>
        <w:rPr>
          <w:b/>
        </w:rPr>
        <w:t xml:space="preserve">       1</w:t>
      </w:r>
      <w:r w:rsidRPr="00CB325D">
        <w:rPr>
          <w:b/>
        </w:rPr>
        <w:t>.</w:t>
      </w:r>
      <w:r w:rsidRPr="00CB325D">
        <w:t xml:space="preserve"> </w:t>
      </w:r>
      <w:r w:rsidRPr="00CB325D">
        <w:rPr>
          <w:b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Pr="00CB325D">
        <w:t xml:space="preserve"> </w:t>
      </w:r>
      <w:r>
        <w:t>увеличена на сумму 62 318,81 руб., из них:</w:t>
      </w:r>
      <w:r w:rsidRPr="00006D85">
        <w:rPr>
          <w:i/>
          <w:u w:val="single"/>
        </w:rPr>
        <w:t xml:space="preserve"> </w:t>
      </w:r>
    </w:p>
    <w:p w:rsidR="00006D85" w:rsidRDefault="00A347E6" w:rsidP="006F6720">
      <w:pPr>
        <w:tabs>
          <w:tab w:val="left" w:pos="7095"/>
        </w:tabs>
        <w:ind w:firstLine="426"/>
        <w:jc w:val="both"/>
      </w:pPr>
      <w:r w:rsidRPr="00A347E6">
        <w:rPr>
          <w:i/>
        </w:rPr>
        <w:t xml:space="preserve">     </w:t>
      </w:r>
      <w:r>
        <w:rPr>
          <w:i/>
          <w:u w:val="single"/>
        </w:rPr>
        <w:t xml:space="preserve"> </w:t>
      </w:r>
      <w:r w:rsidR="00006D85" w:rsidRPr="0003327D">
        <w:rPr>
          <w:i/>
          <w:u w:val="single"/>
        </w:rPr>
        <w:t>Подпрограмма «</w:t>
      </w:r>
      <w:r w:rsidR="00006D85">
        <w:rPr>
          <w:i/>
          <w:u w:val="single"/>
        </w:rPr>
        <w:t>Ремонт и содержание дорог общего пользования</w:t>
      </w:r>
      <w:r w:rsidR="00006D85" w:rsidRPr="0003327D">
        <w:rPr>
          <w:i/>
          <w:u w:val="single"/>
        </w:rPr>
        <w:t xml:space="preserve"> Пестяковского городского поселения»</w:t>
      </w:r>
      <w:r w:rsidR="00006D85">
        <w:t xml:space="preserve"> увеличена на сумму 62 318,81 руб. </w:t>
      </w:r>
      <w:r w:rsidR="00DB1ACB">
        <w:t>по</w:t>
      </w:r>
      <w:r w:rsidR="00006D85">
        <w:t xml:space="preserve"> мероприяти</w:t>
      </w:r>
      <w:r w:rsidR="00DB1ACB">
        <w:t>ю</w:t>
      </w:r>
      <w:r w:rsidR="00006D85">
        <w:t xml:space="preserve"> «</w:t>
      </w:r>
      <w:r w:rsidR="00006D85" w:rsidRPr="00BC73FA">
        <w:t>Содержание дорог общего пользования Пестяковского городского поселения в рамках дорожного фонда</w:t>
      </w:r>
      <w:r w:rsidR="00006D85">
        <w:t>»</w:t>
      </w:r>
      <w:r w:rsidR="006F6720" w:rsidRPr="006F6720">
        <w:t xml:space="preserve"> </w:t>
      </w:r>
      <w:r w:rsidR="006F6720" w:rsidRPr="0077111B">
        <w:t>(на проведение ямочного ремонта автомобильных дорог общего пользования Пестяковского городского поселения в асфальтовом исполнении).</w:t>
      </w:r>
    </w:p>
    <w:p w:rsidR="00006D85" w:rsidRDefault="00A347E6" w:rsidP="00006D85">
      <w:pPr>
        <w:tabs>
          <w:tab w:val="left" w:pos="7095"/>
        </w:tabs>
        <w:jc w:val="both"/>
      </w:pPr>
      <w:r w:rsidRPr="00A347E6">
        <w:rPr>
          <w:i/>
        </w:rPr>
        <w:t xml:space="preserve">     </w:t>
      </w:r>
      <w:r w:rsidR="00006D85" w:rsidRPr="0003327D">
        <w:rPr>
          <w:i/>
          <w:u w:val="single"/>
        </w:rPr>
        <w:t>Подпрограмма «Благоустройство территории Пестяковского городского поселения»</w:t>
      </w:r>
      <w:r w:rsidR="00006D85">
        <w:t xml:space="preserve"> увеличена на сумму 40 123,72 руб. на оплату по мировому соглашению на возмещение задолженности за пер</w:t>
      </w:r>
      <w:r>
        <w:t xml:space="preserve">иод с ноября по декабрь 2020г. </w:t>
      </w:r>
      <w:r w:rsidR="00006D85">
        <w:t>за оказанные услуги по размещению на объектах электросетевого хозяйства, принадлежащих АО «Объединенные электрические сети» светильников, проводов уличного освещения и узлов учета электроэнергии</w:t>
      </w:r>
      <w:r w:rsidR="00DB1ACB">
        <w:t>.</w:t>
      </w:r>
      <w:r w:rsidR="00006D85">
        <w:t xml:space="preserve"> </w:t>
      </w:r>
      <w:r w:rsidRPr="00A347E6">
        <w:rPr>
          <w:i/>
        </w:rPr>
        <w:t xml:space="preserve">    </w:t>
      </w:r>
      <w:r>
        <w:rPr>
          <w:i/>
          <w:u w:val="single"/>
        </w:rPr>
        <w:t xml:space="preserve"> </w:t>
      </w:r>
      <w:r w:rsidR="00006D85" w:rsidRPr="0003327D">
        <w:rPr>
          <w:i/>
          <w:u w:val="single"/>
        </w:rPr>
        <w:t>Подпрограмма «</w:t>
      </w:r>
      <w:r w:rsidR="00006D85">
        <w:rPr>
          <w:i/>
          <w:u w:val="single"/>
        </w:rPr>
        <w:t>Энергоэффективность и энергосбережение в Пестяковском городском поселении</w:t>
      </w:r>
      <w:r w:rsidR="00006D85" w:rsidRPr="0003327D">
        <w:rPr>
          <w:i/>
          <w:u w:val="single"/>
        </w:rPr>
        <w:t>»</w:t>
      </w:r>
      <w:r w:rsidR="00006D85">
        <w:t xml:space="preserve"> уменьшена на сумму 40 123,72 руб. с мероприятия «Э</w:t>
      </w:r>
      <w:r w:rsidR="00006D85" w:rsidRPr="00BC73FA">
        <w:t>нергосбережени</w:t>
      </w:r>
      <w:r w:rsidR="00006D85">
        <w:t>е</w:t>
      </w:r>
      <w:r w:rsidR="00006D85" w:rsidRPr="00BC73FA">
        <w:t xml:space="preserve"> и </w:t>
      </w:r>
      <w:r w:rsidR="00006D85" w:rsidRPr="00BC73FA">
        <w:lastRenderedPageBreak/>
        <w:t>повышению энергетической эффективности</w:t>
      </w:r>
      <w:r w:rsidR="00006D85">
        <w:t>»</w:t>
      </w:r>
      <w:r w:rsidR="00292377">
        <w:t xml:space="preserve"> экономия денежных средств от проведения электронного аукциона по актуализации схемы теплоснабжения Пестяковского городского поселения.</w:t>
      </w:r>
    </w:p>
    <w:p w:rsidR="000F7893" w:rsidRPr="00675A68" w:rsidRDefault="000F7893" w:rsidP="008B3F8E">
      <w:pPr>
        <w:tabs>
          <w:tab w:val="left" w:pos="3990"/>
        </w:tabs>
        <w:jc w:val="center"/>
        <w:rPr>
          <w:b/>
          <w:bCs/>
        </w:rPr>
      </w:pPr>
    </w:p>
    <w:p w:rsidR="00A3310C" w:rsidRDefault="00675A68" w:rsidP="00246FF7">
      <w:pPr>
        <w:tabs>
          <w:tab w:val="left" w:pos="7095"/>
        </w:tabs>
        <w:ind w:firstLine="426"/>
        <w:jc w:val="both"/>
      </w:pPr>
      <w:r w:rsidRPr="00A347E6">
        <w:rPr>
          <w:b/>
        </w:rPr>
        <w:t xml:space="preserve"> </w:t>
      </w:r>
      <w:r w:rsidR="00006D85" w:rsidRPr="00A347E6">
        <w:rPr>
          <w:b/>
        </w:rPr>
        <w:t>2</w:t>
      </w:r>
      <w:r w:rsidR="000F7893" w:rsidRPr="00A347E6">
        <w:rPr>
          <w:b/>
        </w:rPr>
        <w:t>.</w:t>
      </w:r>
      <w:r w:rsidR="00006D85" w:rsidRPr="00A347E6">
        <w:rPr>
          <w:b/>
        </w:rPr>
        <w:t xml:space="preserve"> В рамках м</w:t>
      </w:r>
      <w:r w:rsidR="00A3310C" w:rsidRPr="00A347E6">
        <w:rPr>
          <w:b/>
        </w:rPr>
        <w:t>униципальн</w:t>
      </w:r>
      <w:r w:rsidR="00006D85" w:rsidRPr="00A347E6">
        <w:rPr>
          <w:b/>
        </w:rPr>
        <w:t>ой</w:t>
      </w:r>
      <w:r w:rsidR="00A3310C" w:rsidRPr="00CB325D">
        <w:rPr>
          <w:b/>
        </w:rPr>
        <w:t xml:space="preserve"> программ</w:t>
      </w:r>
      <w:r w:rsidR="00006D85">
        <w:rPr>
          <w:b/>
        </w:rPr>
        <w:t>ы</w:t>
      </w:r>
      <w:r w:rsidR="00A3310C" w:rsidRPr="00CB325D">
        <w:rPr>
          <w:b/>
        </w:rPr>
        <w:t xml:space="preserve"> «</w:t>
      </w:r>
      <w:r w:rsidR="00A3310C">
        <w:rPr>
          <w:b/>
        </w:rPr>
        <w:t xml:space="preserve">Управление муниципальным имуществом, земельными ресурсами и градостроительной деятельностью на территории </w:t>
      </w:r>
      <w:r w:rsidR="00A3310C" w:rsidRPr="00CB325D">
        <w:rPr>
          <w:b/>
        </w:rPr>
        <w:t>Пестяковско</w:t>
      </w:r>
      <w:r w:rsidR="00A3310C">
        <w:rPr>
          <w:b/>
        </w:rPr>
        <w:t>го</w:t>
      </w:r>
      <w:r w:rsidR="00A3310C" w:rsidRPr="00CB325D">
        <w:rPr>
          <w:b/>
        </w:rPr>
        <w:t xml:space="preserve"> городско</w:t>
      </w:r>
      <w:r w:rsidR="00A3310C">
        <w:rPr>
          <w:b/>
        </w:rPr>
        <w:t>го</w:t>
      </w:r>
      <w:r w:rsidR="00A3310C" w:rsidRPr="00CB325D">
        <w:rPr>
          <w:b/>
        </w:rPr>
        <w:t xml:space="preserve"> поселени</w:t>
      </w:r>
      <w:r w:rsidR="00A3310C">
        <w:rPr>
          <w:b/>
        </w:rPr>
        <w:t>я</w:t>
      </w:r>
      <w:r w:rsidR="00A3310C" w:rsidRPr="00CB325D">
        <w:rPr>
          <w:b/>
        </w:rPr>
        <w:t>»</w:t>
      </w:r>
      <w:r w:rsidR="006F52F6">
        <w:rPr>
          <w:b/>
        </w:rPr>
        <w:t>:</w:t>
      </w:r>
    </w:p>
    <w:p w:rsidR="00F11A69" w:rsidRDefault="00A347E6" w:rsidP="00A347E6">
      <w:pPr>
        <w:tabs>
          <w:tab w:val="left" w:pos="7095"/>
        </w:tabs>
        <w:jc w:val="both"/>
      </w:pPr>
      <w:r w:rsidRPr="00A347E6">
        <w:t xml:space="preserve">     </w:t>
      </w:r>
      <w:r>
        <w:rPr>
          <w:u w:val="single"/>
        </w:rPr>
        <w:t xml:space="preserve"> </w:t>
      </w:r>
      <w:r w:rsidR="00BC73FA" w:rsidRPr="00BC73FA">
        <w:rPr>
          <w:u w:val="single"/>
        </w:rPr>
        <w:t>П</w:t>
      </w:r>
      <w:r w:rsidR="00A3310C" w:rsidRPr="00BC73FA">
        <w:rPr>
          <w:u w:val="single"/>
        </w:rPr>
        <w:t>одпрограмма «Развитие градостроительной деятельности в Пестяковском городском поселении»</w:t>
      </w:r>
      <w:r w:rsidR="00A3310C">
        <w:t xml:space="preserve"> </w:t>
      </w:r>
      <w:bookmarkStart w:id="0" w:name="_GoBack"/>
      <w:bookmarkEnd w:id="0"/>
      <w:r w:rsidR="000F7893">
        <w:t xml:space="preserve">увеличена на </w:t>
      </w:r>
      <w:r w:rsidR="00312CEC">
        <w:t xml:space="preserve">сумму </w:t>
      </w:r>
      <w:r w:rsidR="006F52F6">
        <w:t>6 763,16</w:t>
      </w:r>
      <w:r w:rsidR="000F7893">
        <w:t xml:space="preserve"> руб.</w:t>
      </w:r>
      <w:r w:rsidR="006F52F6">
        <w:t xml:space="preserve"> Предусмотрено софинансирование</w:t>
      </w:r>
      <w:r w:rsidR="00E76B31">
        <w:t xml:space="preserve"> на субсидию из областного бюджета </w:t>
      </w:r>
      <w:r w:rsidR="006F52F6">
        <w:t xml:space="preserve"> в размере 5% на подготовку проектов внесения изменений в документы территориального планирования, правила землепользования и застройки в сумме 11 763,16 руб., </w:t>
      </w:r>
      <w:r w:rsidR="00A50086">
        <w:t>уменьшив ассигнования по</w:t>
      </w:r>
      <w:r w:rsidR="00292377">
        <w:t xml:space="preserve"> </w:t>
      </w:r>
      <w:r w:rsidR="006F52F6">
        <w:t xml:space="preserve"> </w:t>
      </w:r>
      <w:r w:rsidR="00292377">
        <w:t>мероприяти</w:t>
      </w:r>
      <w:r w:rsidR="00A50086">
        <w:t>ю</w:t>
      </w:r>
      <w:r w:rsidR="00E76B31">
        <w:t xml:space="preserve"> «Обеспечение территории города документами территориального планирования и гр</w:t>
      </w:r>
      <w:r w:rsidR="00292377">
        <w:t>адостроительного зонирования» в</w:t>
      </w:r>
      <w:r w:rsidR="00E76B31">
        <w:t xml:space="preserve"> </w:t>
      </w:r>
      <w:r w:rsidR="00292377">
        <w:t xml:space="preserve"> сумме </w:t>
      </w:r>
      <w:r w:rsidR="00E76B31">
        <w:t xml:space="preserve">5 000,00 руб. </w:t>
      </w:r>
      <w:r w:rsidR="008E2146">
        <w:t>в связи с отсутствием в потребности бюджетных ассигнований</w:t>
      </w:r>
      <w:r w:rsidR="00A50086">
        <w:t xml:space="preserve">, а также уменьшив ассигнования  по мероприятию </w:t>
      </w:r>
      <w:r w:rsidR="00A50086" w:rsidRPr="00CB325D">
        <w:t>«</w:t>
      </w:r>
      <w:r w:rsidR="00A50086">
        <w:t>Оценка имущества» в связи с экономией денежных средств от заключения Договора на оценку имущества (рыночной стоимости линий электропередачи ВЛ 0,4 кв., расположенных в районе центральной районной больницы п. Пестяки) по п</w:t>
      </w:r>
      <w:r w:rsidR="0003327D" w:rsidRPr="0003327D">
        <w:rPr>
          <w:u w:val="single"/>
        </w:rPr>
        <w:t>одпрограмм</w:t>
      </w:r>
      <w:r w:rsidR="00A50086">
        <w:rPr>
          <w:u w:val="single"/>
        </w:rPr>
        <w:t>е</w:t>
      </w:r>
      <w:r w:rsidR="0003327D" w:rsidRPr="0003327D">
        <w:rPr>
          <w:u w:val="single"/>
        </w:rPr>
        <w:t xml:space="preserve"> «Управление муниципальным имуществом в Пестяковском городском поселении»</w:t>
      </w:r>
      <w:r w:rsidR="0003327D">
        <w:t xml:space="preserve"> на</w:t>
      </w:r>
      <w:r w:rsidR="00DC1372">
        <w:t xml:space="preserve"> сумму 6763,16 руб. </w:t>
      </w:r>
    </w:p>
    <w:p w:rsidR="00F11A69" w:rsidRPr="00CB325D" w:rsidRDefault="00F11A69" w:rsidP="00050EB7">
      <w:pPr>
        <w:tabs>
          <w:tab w:val="left" w:pos="7095"/>
        </w:tabs>
        <w:jc w:val="both"/>
      </w:pPr>
    </w:p>
    <w:p w:rsidR="00050EB7" w:rsidRDefault="008E2146" w:rsidP="00F11A69">
      <w:pPr>
        <w:tabs>
          <w:tab w:val="left" w:pos="3990"/>
        </w:tabs>
        <w:ind w:firstLine="426"/>
        <w:jc w:val="both"/>
      </w:pPr>
      <w:r>
        <w:rPr>
          <w:b/>
        </w:rPr>
        <w:t>3</w:t>
      </w:r>
      <w:r w:rsidR="00F11A69" w:rsidRPr="00CB325D">
        <w:rPr>
          <w:b/>
        </w:rPr>
        <w:t>. Муниципальная программа «Формирование современной городской среды на территории Пестяковского городского поселения</w:t>
      </w:r>
      <w:r w:rsidR="00563AD8">
        <w:t xml:space="preserve">» </w:t>
      </w:r>
      <w:r w:rsidR="00312CEC">
        <w:t>уменьше</w:t>
      </w:r>
      <w:r w:rsidR="004C10E5">
        <w:t>на</w:t>
      </w:r>
      <w:r w:rsidR="00F11A69" w:rsidRPr="00CB325D">
        <w:t xml:space="preserve"> на </w:t>
      </w:r>
      <w:r w:rsidR="00F11A69" w:rsidRPr="00246FF7">
        <w:t xml:space="preserve">сумму   </w:t>
      </w:r>
      <w:r w:rsidR="00006D85" w:rsidRPr="00246FF7">
        <w:t>1,11</w:t>
      </w:r>
      <w:r w:rsidR="00F11A69" w:rsidRPr="00CB325D">
        <w:t xml:space="preserve"> руб. </w:t>
      </w:r>
    </w:p>
    <w:p w:rsidR="00F11A69" w:rsidRDefault="00A347E6" w:rsidP="00050EB7">
      <w:pPr>
        <w:tabs>
          <w:tab w:val="left" w:pos="3990"/>
        </w:tabs>
        <w:jc w:val="both"/>
      </w:pPr>
      <w:r w:rsidRPr="00A347E6">
        <w:rPr>
          <w:i/>
        </w:rPr>
        <w:t xml:space="preserve">     </w:t>
      </w:r>
      <w:r>
        <w:rPr>
          <w:i/>
          <w:u w:val="single"/>
        </w:rPr>
        <w:t xml:space="preserve"> </w:t>
      </w:r>
      <w:r w:rsidR="00050EB7" w:rsidRPr="00050EB7">
        <w:rPr>
          <w:i/>
          <w:u w:val="single"/>
        </w:rPr>
        <w:t>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</w:r>
      <w:r w:rsidR="00050EB7">
        <w:t xml:space="preserve"> с</w:t>
      </w:r>
      <w:r w:rsidR="00F11A69" w:rsidRPr="00CB325D">
        <w:t xml:space="preserve"> мероприяти</w:t>
      </w:r>
      <w:r w:rsidR="00A50086">
        <w:t>я</w:t>
      </w:r>
      <w:r w:rsidR="00F11A69" w:rsidRPr="00CB325D">
        <w:t xml:space="preserve"> «</w:t>
      </w:r>
      <w:r w:rsidR="00006D85" w:rsidRPr="00006D85">
        <w:t>Реализация программ формирования современной городской среды</w:t>
      </w:r>
      <w:r w:rsidR="00006D85">
        <w:t>»</w:t>
      </w:r>
      <w:r w:rsidR="00A50086">
        <w:t>,</w:t>
      </w:r>
      <w:r w:rsidR="008E2146">
        <w:t xml:space="preserve"> экономия денежных средств от проведения электронного аукциона по благоустройству территории озера «Пестяковское» Пестяковского городского поселения.</w:t>
      </w:r>
    </w:p>
    <w:p w:rsidR="00F11A69" w:rsidRPr="00CB325D" w:rsidRDefault="004056C9" w:rsidP="00A347E6">
      <w:pPr>
        <w:tabs>
          <w:tab w:val="left" w:pos="3990"/>
        </w:tabs>
        <w:jc w:val="both"/>
      </w:pPr>
      <w:r>
        <w:t xml:space="preserve">      </w:t>
      </w:r>
    </w:p>
    <w:p w:rsidR="00974A4F" w:rsidRDefault="00675A68" w:rsidP="00CB325D">
      <w:pPr>
        <w:tabs>
          <w:tab w:val="left" w:pos="7095"/>
        </w:tabs>
        <w:ind w:firstLine="426"/>
        <w:jc w:val="both"/>
      </w:pPr>
      <w:r w:rsidRPr="00CB325D">
        <w:rPr>
          <w:b/>
        </w:rPr>
        <w:t xml:space="preserve">  </w:t>
      </w:r>
      <w:r w:rsidR="00974A4F" w:rsidRPr="00CB325D">
        <w:t>Соответственно внесены изменения в приложения:</w:t>
      </w:r>
    </w:p>
    <w:p w:rsidR="00006D85" w:rsidRPr="0077111B" w:rsidRDefault="00006D85" w:rsidP="00006D8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 xml:space="preserve">№ 2 </w:t>
      </w:r>
      <w:r w:rsidRPr="0077111B">
        <w:rPr>
          <w:bCs/>
        </w:rPr>
        <w:t>«Доходы бюджета Пестяковского городского поселения по кодам классификации доходов бюджетов на 2023 год и плановый период 2024 и 2025 годов»;</w:t>
      </w:r>
    </w:p>
    <w:p w:rsidR="00006D85" w:rsidRPr="00006D85" w:rsidRDefault="00006D85" w:rsidP="00006D8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 3 «Источники внутреннего финансирования дефицита бюджета Пестяковского городского поселения на 2023 год и на плановый период 2024 и 2025 годов»;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4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год»</w:t>
      </w:r>
      <w:r w:rsidR="006D743B" w:rsidRPr="0077111B">
        <w:rPr>
          <w:bCs/>
        </w:rPr>
        <w:t>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6 «Ведомственная структура расходов бюджет Пестяковского городского поселения на 202</w:t>
      </w:r>
      <w:r w:rsidR="0089648F" w:rsidRPr="0077111B">
        <w:t>3</w:t>
      </w:r>
      <w:r w:rsidRPr="0077111B">
        <w:t xml:space="preserve"> год</w:t>
      </w:r>
      <w:r w:rsidRPr="0077111B">
        <w:rPr>
          <w:bCs/>
        </w:rPr>
        <w:t>»</w:t>
      </w:r>
      <w:r w:rsidR="006D743B" w:rsidRPr="0077111B">
        <w:rPr>
          <w:bCs/>
        </w:rPr>
        <w:t>;</w:t>
      </w:r>
    </w:p>
    <w:p w:rsidR="006D743B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A907C2" w:rsidRPr="0077111B">
        <w:rPr>
          <w:bCs/>
        </w:rPr>
        <w:t xml:space="preserve"> </w:t>
      </w:r>
      <w:r w:rsidRPr="0077111B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BC29BC" w:rsidRPr="0077111B">
        <w:rPr>
          <w:bCs/>
        </w:rPr>
        <w:t>.</w:t>
      </w:r>
    </w:p>
    <w:p w:rsidR="00BC29BC" w:rsidRPr="0077111B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7111B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П</w:t>
      </w:r>
      <w:r w:rsidR="00496EFD" w:rsidRPr="0077111B">
        <w:t>редставлять проект решения Совета Пестяковского городского поселения «О</w:t>
      </w:r>
      <w:r w:rsidR="001C34F3" w:rsidRPr="0077111B">
        <w:t xml:space="preserve"> внесении изменений в бюджет</w:t>
      </w:r>
      <w:r w:rsidR="00496EFD" w:rsidRPr="0077111B">
        <w:t xml:space="preserve"> Пестяковск</w:t>
      </w:r>
      <w:r w:rsidR="009B7E61" w:rsidRPr="0077111B">
        <w:t xml:space="preserve">ого городского поселения на </w:t>
      </w:r>
      <w:r w:rsidR="00E5223D" w:rsidRPr="0077111B">
        <w:t>202</w:t>
      </w:r>
      <w:r w:rsidR="0089648F" w:rsidRPr="0077111B">
        <w:t>3</w:t>
      </w:r>
      <w:r w:rsidRPr="0077111B">
        <w:t xml:space="preserve"> </w:t>
      </w:r>
      <w:r w:rsidR="009B7E61" w:rsidRPr="0077111B">
        <w:t xml:space="preserve">год и на плановый период </w:t>
      </w:r>
      <w:r w:rsidR="00E5223D" w:rsidRPr="0077111B">
        <w:t>202</w:t>
      </w:r>
      <w:r w:rsidR="0089648F" w:rsidRPr="0077111B">
        <w:t xml:space="preserve">4 </w:t>
      </w:r>
      <w:r w:rsidR="00E5223D" w:rsidRPr="0077111B">
        <w:t>и 202</w:t>
      </w:r>
      <w:r w:rsidR="0089648F" w:rsidRPr="0077111B">
        <w:t>5</w:t>
      </w:r>
      <w:r w:rsidR="00496EFD" w:rsidRPr="0077111B">
        <w:t xml:space="preserve"> годов» на заседании Совета будет начальник Финансового отдела</w:t>
      </w:r>
      <w:r w:rsidR="00E27D96" w:rsidRPr="0077111B">
        <w:t xml:space="preserve"> </w:t>
      </w:r>
      <w:r w:rsidR="009B7E61" w:rsidRPr="0077111B">
        <w:t>И.</w:t>
      </w:r>
      <w:r w:rsidR="005C0D35" w:rsidRPr="0077111B">
        <w:t xml:space="preserve"> </w:t>
      </w:r>
      <w:r w:rsidR="009B7E61" w:rsidRPr="0077111B">
        <w:t>Е.</w:t>
      </w:r>
      <w:r w:rsidR="005C0D35" w:rsidRPr="0077111B">
        <w:t xml:space="preserve"> </w:t>
      </w:r>
      <w:r w:rsidR="009B7E61" w:rsidRPr="0077111B">
        <w:t>Тюрикова</w:t>
      </w:r>
      <w:r w:rsidR="003A6923" w:rsidRPr="0077111B">
        <w:t>.</w:t>
      </w: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B900FE" w:rsidRPr="0077111B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Глав</w:t>
      </w:r>
      <w:r w:rsidR="0089648F" w:rsidRPr="0077111B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Пестяковского</w:t>
      </w:r>
      <w:r w:rsidR="00B900FE" w:rsidRPr="0077111B">
        <w:t xml:space="preserve"> </w:t>
      </w:r>
      <w:r w:rsidR="009F040E" w:rsidRPr="0077111B">
        <w:t>муниципального райо</w:t>
      </w:r>
      <w:r w:rsidR="00BC218C" w:rsidRPr="0077111B">
        <w:t xml:space="preserve">на          </w:t>
      </w:r>
      <w:r w:rsidR="00E247BC" w:rsidRPr="0077111B">
        <w:t xml:space="preserve">      </w:t>
      </w:r>
      <w:r w:rsidRPr="0077111B">
        <w:t xml:space="preserve">                                        </w:t>
      </w:r>
      <w:r w:rsidR="00E5223D" w:rsidRPr="0077111B">
        <w:t xml:space="preserve">          </w:t>
      </w:r>
      <w:r w:rsidR="00327A69" w:rsidRPr="0077111B">
        <w:t xml:space="preserve">    </w:t>
      </w:r>
      <w:r w:rsidR="00E5223D" w:rsidRPr="0077111B">
        <w:t>А.Н. Груздев</w:t>
      </w:r>
      <w:r w:rsidR="00E5223D" w:rsidRPr="00CD1107">
        <w:t xml:space="preserve"> </w:t>
      </w:r>
    </w:p>
    <w:sectPr w:rsidR="006802E8" w:rsidRPr="00CD1107" w:rsidSect="00CB325D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78" w:rsidRDefault="00F95F78" w:rsidP="00617C67">
      <w:r>
        <w:separator/>
      </w:r>
    </w:p>
  </w:endnote>
  <w:endnote w:type="continuationSeparator" w:id="0">
    <w:p w:rsidR="00F95F78" w:rsidRDefault="00F95F78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78" w:rsidRDefault="00F95F78" w:rsidP="00617C67">
      <w:r>
        <w:separator/>
      </w:r>
    </w:p>
  </w:footnote>
  <w:footnote w:type="continuationSeparator" w:id="0">
    <w:p w:rsidR="00F95F78" w:rsidRDefault="00F95F78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6962"/>
    <w:rsid w:val="00006D85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327D"/>
    <w:rsid w:val="00034237"/>
    <w:rsid w:val="000354AD"/>
    <w:rsid w:val="0004106D"/>
    <w:rsid w:val="000418F1"/>
    <w:rsid w:val="00045C7B"/>
    <w:rsid w:val="0004601B"/>
    <w:rsid w:val="00050EB7"/>
    <w:rsid w:val="00055112"/>
    <w:rsid w:val="00055200"/>
    <w:rsid w:val="000554C4"/>
    <w:rsid w:val="00056321"/>
    <w:rsid w:val="00060D67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0F6B5C"/>
    <w:rsid w:val="000F7893"/>
    <w:rsid w:val="00101727"/>
    <w:rsid w:val="001042FA"/>
    <w:rsid w:val="00104386"/>
    <w:rsid w:val="00111D38"/>
    <w:rsid w:val="001147F2"/>
    <w:rsid w:val="00115CF1"/>
    <w:rsid w:val="0011641A"/>
    <w:rsid w:val="001175F0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4C44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1B2C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46D1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37F01"/>
    <w:rsid w:val="002469D4"/>
    <w:rsid w:val="00246FF7"/>
    <w:rsid w:val="00251F8A"/>
    <w:rsid w:val="00252238"/>
    <w:rsid w:val="002540AC"/>
    <w:rsid w:val="00255052"/>
    <w:rsid w:val="00256C97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2377"/>
    <w:rsid w:val="00295F05"/>
    <w:rsid w:val="002969AD"/>
    <w:rsid w:val="002A20B1"/>
    <w:rsid w:val="002B0629"/>
    <w:rsid w:val="002B2F57"/>
    <w:rsid w:val="002B308B"/>
    <w:rsid w:val="002B3A0A"/>
    <w:rsid w:val="002B7509"/>
    <w:rsid w:val="002C0AAF"/>
    <w:rsid w:val="002C4AF2"/>
    <w:rsid w:val="002D0AA7"/>
    <w:rsid w:val="002D14C5"/>
    <w:rsid w:val="002E1176"/>
    <w:rsid w:val="002E1A4F"/>
    <w:rsid w:val="002E3124"/>
    <w:rsid w:val="002E34F1"/>
    <w:rsid w:val="002E4FC8"/>
    <w:rsid w:val="002F204D"/>
    <w:rsid w:val="002F2439"/>
    <w:rsid w:val="0030025C"/>
    <w:rsid w:val="00301D83"/>
    <w:rsid w:val="003121CD"/>
    <w:rsid w:val="00312CEC"/>
    <w:rsid w:val="00314443"/>
    <w:rsid w:val="00323D1D"/>
    <w:rsid w:val="00325960"/>
    <w:rsid w:val="00325DB6"/>
    <w:rsid w:val="00327A69"/>
    <w:rsid w:val="00332097"/>
    <w:rsid w:val="00337C0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4119"/>
    <w:rsid w:val="00366C99"/>
    <w:rsid w:val="003769A1"/>
    <w:rsid w:val="00380EB4"/>
    <w:rsid w:val="0038171B"/>
    <w:rsid w:val="00383916"/>
    <w:rsid w:val="0038627D"/>
    <w:rsid w:val="003873D2"/>
    <w:rsid w:val="00392738"/>
    <w:rsid w:val="00394161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C6D13"/>
    <w:rsid w:val="003D62ED"/>
    <w:rsid w:val="003D7628"/>
    <w:rsid w:val="003E3B40"/>
    <w:rsid w:val="003E5253"/>
    <w:rsid w:val="003F224F"/>
    <w:rsid w:val="003F3531"/>
    <w:rsid w:val="003F45E1"/>
    <w:rsid w:val="003F5804"/>
    <w:rsid w:val="003F73D1"/>
    <w:rsid w:val="00402CD7"/>
    <w:rsid w:val="004056C9"/>
    <w:rsid w:val="00405B6D"/>
    <w:rsid w:val="0040686E"/>
    <w:rsid w:val="004079AB"/>
    <w:rsid w:val="004102D2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0550"/>
    <w:rsid w:val="004639D1"/>
    <w:rsid w:val="00465BF2"/>
    <w:rsid w:val="004665D7"/>
    <w:rsid w:val="00470AC8"/>
    <w:rsid w:val="00474010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10E5"/>
    <w:rsid w:val="004C1631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43D70"/>
    <w:rsid w:val="00550E2C"/>
    <w:rsid w:val="005519E5"/>
    <w:rsid w:val="00551C94"/>
    <w:rsid w:val="00552F14"/>
    <w:rsid w:val="005619CB"/>
    <w:rsid w:val="00562C54"/>
    <w:rsid w:val="00563AD8"/>
    <w:rsid w:val="00567970"/>
    <w:rsid w:val="0057229D"/>
    <w:rsid w:val="00573758"/>
    <w:rsid w:val="005739A3"/>
    <w:rsid w:val="0057589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42BC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42A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640B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365E9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5A68"/>
    <w:rsid w:val="00676ED7"/>
    <w:rsid w:val="006802E8"/>
    <w:rsid w:val="00680304"/>
    <w:rsid w:val="00687BD4"/>
    <w:rsid w:val="006933F4"/>
    <w:rsid w:val="006953BC"/>
    <w:rsid w:val="00695E5D"/>
    <w:rsid w:val="00697081"/>
    <w:rsid w:val="006976FA"/>
    <w:rsid w:val="006A0149"/>
    <w:rsid w:val="006A363B"/>
    <w:rsid w:val="006A3C7D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6118"/>
    <w:rsid w:val="006E74E2"/>
    <w:rsid w:val="006F3959"/>
    <w:rsid w:val="006F52F6"/>
    <w:rsid w:val="006F6329"/>
    <w:rsid w:val="006F6720"/>
    <w:rsid w:val="007014D0"/>
    <w:rsid w:val="007029DA"/>
    <w:rsid w:val="00703F07"/>
    <w:rsid w:val="00704675"/>
    <w:rsid w:val="0071254B"/>
    <w:rsid w:val="00712E33"/>
    <w:rsid w:val="007133A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111B"/>
    <w:rsid w:val="00774B11"/>
    <w:rsid w:val="00774CA7"/>
    <w:rsid w:val="00776215"/>
    <w:rsid w:val="00782996"/>
    <w:rsid w:val="00784A57"/>
    <w:rsid w:val="007871A9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9E9"/>
    <w:rsid w:val="00815CD1"/>
    <w:rsid w:val="00816A99"/>
    <w:rsid w:val="00816C98"/>
    <w:rsid w:val="00821D8E"/>
    <w:rsid w:val="008244CD"/>
    <w:rsid w:val="00825A02"/>
    <w:rsid w:val="00826EE0"/>
    <w:rsid w:val="00831CE1"/>
    <w:rsid w:val="00835D28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42A8"/>
    <w:rsid w:val="00895157"/>
    <w:rsid w:val="0089529C"/>
    <w:rsid w:val="0089648F"/>
    <w:rsid w:val="00896FE1"/>
    <w:rsid w:val="008A13C2"/>
    <w:rsid w:val="008A1BE2"/>
    <w:rsid w:val="008B203E"/>
    <w:rsid w:val="008B3F8E"/>
    <w:rsid w:val="008B3FF8"/>
    <w:rsid w:val="008B7177"/>
    <w:rsid w:val="008C0DE5"/>
    <w:rsid w:val="008C1442"/>
    <w:rsid w:val="008C277F"/>
    <w:rsid w:val="008D0B54"/>
    <w:rsid w:val="008E1EB8"/>
    <w:rsid w:val="008E2146"/>
    <w:rsid w:val="008E2562"/>
    <w:rsid w:val="008E6D8B"/>
    <w:rsid w:val="008E6F5E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450EF"/>
    <w:rsid w:val="0095193D"/>
    <w:rsid w:val="00953E4F"/>
    <w:rsid w:val="00954246"/>
    <w:rsid w:val="0095450E"/>
    <w:rsid w:val="00961EF3"/>
    <w:rsid w:val="009636EC"/>
    <w:rsid w:val="00974A4F"/>
    <w:rsid w:val="00974D8D"/>
    <w:rsid w:val="00977939"/>
    <w:rsid w:val="00981A6F"/>
    <w:rsid w:val="009829B1"/>
    <w:rsid w:val="0098778B"/>
    <w:rsid w:val="009929F4"/>
    <w:rsid w:val="009940DC"/>
    <w:rsid w:val="00995C0B"/>
    <w:rsid w:val="009971E5"/>
    <w:rsid w:val="009B1F78"/>
    <w:rsid w:val="009B21F7"/>
    <w:rsid w:val="009B7463"/>
    <w:rsid w:val="009B7E61"/>
    <w:rsid w:val="009C56A3"/>
    <w:rsid w:val="009C6C89"/>
    <w:rsid w:val="009C790F"/>
    <w:rsid w:val="009D55A9"/>
    <w:rsid w:val="009D7718"/>
    <w:rsid w:val="009E03FC"/>
    <w:rsid w:val="009E2321"/>
    <w:rsid w:val="009E4022"/>
    <w:rsid w:val="009F02F8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310C"/>
    <w:rsid w:val="00A347E6"/>
    <w:rsid w:val="00A35B52"/>
    <w:rsid w:val="00A36279"/>
    <w:rsid w:val="00A37560"/>
    <w:rsid w:val="00A40AE2"/>
    <w:rsid w:val="00A436C0"/>
    <w:rsid w:val="00A4527B"/>
    <w:rsid w:val="00A466A5"/>
    <w:rsid w:val="00A50086"/>
    <w:rsid w:val="00A57592"/>
    <w:rsid w:val="00A61A6F"/>
    <w:rsid w:val="00A6237E"/>
    <w:rsid w:val="00A668F5"/>
    <w:rsid w:val="00A705FD"/>
    <w:rsid w:val="00A80387"/>
    <w:rsid w:val="00A852AD"/>
    <w:rsid w:val="00A87339"/>
    <w:rsid w:val="00A878C8"/>
    <w:rsid w:val="00A907C2"/>
    <w:rsid w:val="00A910DC"/>
    <w:rsid w:val="00A93459"/>
    <w:rsid w:val="00A939FA"/>
    <w:rsid w:val="00A94B88"/>
    <w:rsid w:val="00A97E95"/>
    <w:rsid w:val="00AA1BDD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01B9"/>
    <w:rsid w:val="00B32B27"/>
    <w:rsid w:val="00B33BDC"/>
    <w:rsid w:val="00B406B9"/>
    <w:rsid w:val="00B42F89"/>
    <w:rsid w:val="00B43791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12A"/>
    <w:rsid w:val="00BA2402"/>
    <w:rsid w:val="00BA2A77"/>
    <w:rsid w:val="00BA3A26"/>
    <w:rsid w:val="00BA7CEC"/>
    <w:rsid w:val="00BA7F6D"/>
    <w:rsid w:val="00BB5B86"/>
    <w:rsid w:val="00BC218C"/>
    <w:rsid w:val="00BC29BC"/>
    <w:rsid w:val="00BC3779"/>
    <w:rsid w:val="00BC47FF"/>
    <w:rsid w:val="00BC73FA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4EDF"/>
    <w:rsid w:val="00BE602E"/>
    <w:rsid w:val="00BE7D9D"/>
    <w:rsid w:val="00BF1393"/>
    <w:rsid w:val="00BF15A6"/>
    <w:rsid w:val="00BF574B"/>
    <w:rsid w:val="00BF74B7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66F2F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325D"/>
    <w:rsid w:val="00CB4BB7"/>
    <w:rsid w:val="00CB4E2B"/>
    <w:rsid w:val="00CB5FDB"/>
    <w:rsid w:val="00CB7947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E66CF"/>
    <w:rsid w:val="00CF08CB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0150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36E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1ACB"/>
    <w:rsid w:val="00DB47F9"/>
    <w:rsid w:val="00DB7747"/>
    <w:rsid w:val="00DB7F06"/>
    <w:rsid w:val="00DC1372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1C0B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677A3"/>
    <w:rsid w:val="00E76B3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D7AD6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A69"/>
    <w:rsid w:val="00F11CF6"/>
    <w:rsid w:val="00F13855"/>
    <w:rsid w:val="00F156FF"/>
    <w:rsid w:val="00F168A3"/>
    <w:rsid w:val="00F204F7"/>
    <w:rsid w:val="00F20EEB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5F78"/>
    <w:rsid w:val="00F97790"/>
    <w:rsid w:val="00F9795D"/>
    <w:rsid w:val="00FA03AC"/>
    <w:rsid w:val="00FA140B"/>
    <w:rsid w:val="00FA17FF"/>
    <w:rsid w:val="00FA38E1"/>
    <w:rsid w:val="00FA39DC"/>
    <w:rsid w:val="00FA5E2F"/>
    <w:rsid w:val="00FA73E7"/>
    <w:rsid w:val="00FB193F"/>
    <w:rsid w:val="00FB626B"/>
    <w:rsid w:val="00FC01FD"/>
    <w:rsid w:val="00FC3607"/>
    <w:rsid w:val="00FC581C"/>
    <w:rsid w:val="00FC7CE3"/>
    <w:rsid w:val="00FD3F4B"/>
    <w:rsid w:val="00FD4C13"/>
    <w:rsid w:val="00FD7C6B"/>
    <w:rsid w:val="00FE0A6B"/>
    <w:rsid w:val="00FE1885"/>
    <w:rsid w:val="00FE3FCC"/>
    <w:rsid w:val="00FE44EA"/>
    <w:rsid w:val="00FF0C72"/>
    <w:rsid w:val="00FF1764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4760-AD73-49AC-88BD-2E8F1CD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39</cp:revision>
  <cp:lastPrinted>2023-06-09T12:21:00Z</cp:lastPrinted>
  <dcterms:created xsi:type="dcterms:W3CDTF">2023-06-09T12:22:00Z</dcterms:created>
  <dcterms:modified xsi:type="dcterms:W3CDTF">2023-09-21T08:36:00Z</dcterms:modified>
</cp:coreProperties>
</file>