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A3" w:rsidRPr="005E7943" w:rsidRDefault="00FC1AA3" w:rsidP="00FF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E794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РОССИЙСКАЯ ФЕДЕРАЦИЯ</w:t>
      </w:r>
    </w:p>
    <w:p w:rsidR="00FC1AA3" w:rsidRPr="005E7943" w:rsidRDefault="00FC1AA3" w:rsidP="00FF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E794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ИВАНОВСКАЯ ОБЛАСТЬ</w:t>
      </w:r>
    </w:p>
    <w:p w:rsidR="00FC1AA3" w:rsidRPr="005E7943" w:rsidRDefault="00FC1AA3" w:rsidP="00FF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E794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СОВЕТ ПЕСТЯКОВСКОГО </w:t>
      </w:r>
      <w:r w:rsidR="00FF7128" w:rsidRPr="005E794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ГОРОДСКОГО ПОСЕЛЕНИЯ</w:t>
      </w:r>
    </w:p>
    <w:p w:rsidR="00FF7128" w:rsidRPr="005E7943" w:rsidRDefault="00FF7128" w:rsidP="00FF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C1AA3" w:rsidRPr="005E7943" w:rsidRDefault="00FF7128" w:rsidP="00FF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5E794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ТРЕТЬЕГО</w:t>
      </w:r>
      <w:r w:rsidR="00FC1AA3" w:rsidRPr="005E794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СОЗЫВА</w:t>
      </w:r>
    </w:p>
    <w:p w:rsidR="00FC1AA3" w:rsidRPr="005E7943" w:rsidRDefault="00FF7128" w:rsidP="00FF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5E794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ДВЕНАДЦАТОЕ </w:t>
      </w:r>
      <w:r w:rsidR="00FC1AA3" w:rsidRPr="005E794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ЗАСЕДАНИЕ</w:t>
      </w:r>
    </w:p>
    <w:p w:rsidR="00FC1AA3" w:rsidRPr="005E7943" w:rsidRDefault="00FC1AA3" w:rsidP="00FF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A3" w:rsidRPr="005E7943" w:rsidRDefault="00FC1AA3" w:rsidP="00FC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FC1AA3" w:rsidRPr="005E7943" w:rsidRDefault="00FC1AA3" w:rsidP="00FC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A3" w:rsidRPr="005E7943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A3" w:rsidRPr="005E7943" w:rsidRDefault="00FF7128" w:rsidP="00B40240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E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C0E2F" w:rsidRPr="005E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5E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марта   </w:t>
      </w:r>
      <w:r w:rsidR="00FC1AA3" w:rsidRPr="005E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E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FC1AA3" w:rsidRPr="005E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</w:t>
      </w:r>
      <w:r w:rsidR="006538A1" w:rsidRPr="005E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7410B" w:rsidRPr="005E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C1AA3" w:rsidRPr="005E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AC0E2F" w:rsidRPr="005E79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67</w:t>
      </w:r>
      <w:r w:rsidR="00B7410B" w:rsidRPr="005E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пос. Пестяки</w:t>
      </w:r>
    </w:p>
    <w:p w:rsidR="00FC1AA3" w:rsidRPr="005E7943" w:rsidRDefault="00FC1AA3" w:rsidP="00B40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AA3" w:rsidRPr="005E7943" w:rsidRDefault="00FC1AA3" w:rsidP="00B4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AA3" w:rsidRPr="005E7943" w:rsidRDefault="00FC1AA3" w:rsidP="00B4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бюджетном</w:t>
      </w:r>
    </w:p>
    <w:p w:rsidR="00FC1AA3" w:rsidRPr="005E7943" w:rsidRDefault="00FC1AA3" w:rsidP="00B4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процессе в Пестяковском </w:t>
      </w:r>
      <w:r w:rsidR="00FF7128" w:rsidRPr="005E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городском поселении</w:t>
      </w:r>
    </w:p>
    <w:p w:rsidR="00FC1AA3" w:rsidRPr="005E7943" w:rsidRDefault="00520162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7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636E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едакция</w:t>
      </w:r>
      <w:proofErr w:type="gramEnd"/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№102 от 1</w:t>
      </w:r>
      <w:r w:rsidR="00850FA2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0.11.2016г; №182 от 19.10.2017г; №102 от 29.11.2021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1AA3" w:rsidRPr="005E7943" w:rsidRDefault="00FC1AA3" w:rsidP="00242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со </w:t>
      </w:r>
      <w:hyperlink r:id="rId5" w:history="1">
        <w:r w:rsidRPr="005E79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 9</w:t>
        </w:r>
      </w:hyperlink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6" w:history="1">
        <w:r w:rsidRPr="005E79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</w:t>
      </w:r>
    </w:p>
    <w:p w:rsidR="00FC1AA3" w:rsidRPr="005E794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5E794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Пестяковского </w:t>
      </w:r>
      <w:r w:rsidR="00FF7128" w:rsidRPr="005E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5E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FC1AA3" w:rsidRPr="005E794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C1AA3" w:rsidRPr="005E794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</w:t>
      </w:r>
      <w:hyperlink r:id="rId7" w:history="1">
        <w:r w:rsidRPr="005E79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Пестяковском </w:t>
      </w:r>
      <w:r w:rsidR="00FF7128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C1AA3" w:rsidRPr="005E794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5E7943" w:rsidRDefault="00D37CB6" w:rsidP="00CF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Признать утратившим</w:t>
      </w:r>
      <w:r w:rsidR="00FC1AA3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D37CB6" w:rsidRPr="005E7943" w:rsidRDefault="00D37CB6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5E794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Совета Пестяковского </w:t>
      </w:r>
      <w:r w:rsidR="00CF0E2B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F0E2B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22.07.2010г.</w:t>
      </w:r>
    </w:p>
    <w:p w:rsidR="00FC1AA3" w:rsidRPr="005E7943" w:rsidRDefault="00FC1AA3" w:rsidP="00FC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F0E2B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CF0E2B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«Пестяковское городское поселение» Пестяковского муниципального района Ивановской области</w:t>
      </w:r>
    </w:p>
    <w:p w:rsidR="00FC1AA3" w:rsidRPr="005E7943" w:rsidRDefault="00FC1AA3" w:rsidP="0024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FC1AA3" w:rsidRPr="005E7943" w:rsidRDefault="00B7410B" w:rsidP="00B7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1AA3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Настоящее решение </w:t>
      </w:r>
      <w:r w:rsidR="00CF0E2B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</w:t>
      </w:r>
      <w:r w:rsidR="00FC1AA3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CF0E2B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C1AA3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E2B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FC1AA3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AA3" w:rsidRPr="005E794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5E7943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5E7943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5E7943" w:rsidRDefault="00FC1AA3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Пестяковского</w:t>
      </w:r>
      <w:r w:rsidR="00CF0E2B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CF0E2B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7410B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F0E2B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Баров</w:t>
      </w:r>
    </w:p>
    <w:p w:rsidR="005F4C09" w:rsidRPr="005E7943" w:rsidRDefault="005F4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4C09" w:rsidRPr="005E7943" w:rsidRDefault="005F4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E2B" w:rsidRPr="005E7943" w:rsidRDefault="00CF0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E2B" w:rsidRPr="005E7943" w:rsidRDefault="00CF0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E2B" w:rsidRPr="005E7943" w:rsidRDefault="00CF0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E2B" w:rsidRPr="005E7943" w:rsidRDefault="00CF0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E2B" w:rsidRPr="005E7943" w:rsidRDefault="00CF0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E2B" w:rsidRPr="005E7943" w:rsidRDefault="00CF0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E2B" w:rsidRPr="005E7943" w:rsidRDefault="00CF0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5E99" w:rsidRPr="005E7943" w:rsidRDefault="005F4C09" w:rsidP="00E14C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0"/>
      <w:bookmarkEnd w:id="1"/>
      <w:r w:rsidRPr="005E7943">
        <w:rPr>
          <w:rFonts w:ascii="Times New Roman" w:hAnsi="Times New Roman" w:cs="Times New Roman"/>
        </w:rPr>
        <w:t>Приложение</w:t>
      </w:r>
      <w:r w:rsidR="00E14C70" w:rsidRPr="005E7943">
        <w:rPr>
          <w:rFonts w:ascii="Times New Roman" w:hAnsi="Times New Roman" w:cs="Times New Roman"/>
        </w:rPr>
        <w:t xml:space="preserve"> </w:t>
      </w:r>
    </w:p>
    <w:p w:rsidR="005F4C09" w:rsidRPr="005E7943" w:rsidRDefault="00DE5E99" w:rsidP="00E14C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E7943">
        <w:rPr>
          <w:rFonts w:ascii="Times New Roman" w:hAnsi="Times New Roman" w:cs="Times New Roman"/>
        </w:rPr>
        <w:t>к Р</w:t>
      </w:r>
      <w:r w:rsidR="005F4C09" w:rsidRPr="005E7943">
        <w:rPr>
          <w:rFonts w:ascii="Times New Roman" w:hAnsi="Times New Roman" w:cs="Times New Roman"/>
        </w:rPr>
        <w:t>ешению</w:t>
      </w:r>
    </w:p>
    <w:p w:rsidR="005F4C09" w:rsidRPr="005E7943" w:rsidRDefault="00E14C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7943">
        <w:rPr>
          <w:rFonts w:ascii="Times New Roman" w:hAnsi="Times New Roman" w:cs="Times New Roman"/>
        </w:rPr>
        <w:t>Пестяковск</w:t>
      </w:r>
      <w:r w:rsidR="005F4C09" w:rsidRPr="005E7943">
        <w:rPr>
          <w:rFonts w:ascii="Times New Roman" w:hAnsi="Times New Roman" w:cs="Times New Roman"/>
        </w:rPr>
        <w:t>ого</w:t>
      </w:r>
      <w:r w:rsidR="00DE5E99" w:rsidRPr="005E7943">
        <w:rPr>
          <w:rFonts w:ascii="Times New Roman" w:hAnsi="Times New Roman" w:cs="Times New Roman"/>
        </w:rPr>
        <w:t xml:space="preserve"> городского Совета</w:t>
      </w:r>
    </w:p>
    <w:p w:rsidR="005F4C09" w:rsidRPr="005E7943" w:rsidRDefault="005F4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7943">
        <w:rPr>
          <w:rFonts w:ascii="Times New Roman" w:hAnsi="Times New Roman" w:cs="Times New Roman"/>
        </w:rPr>
        <w:t xml:space="preserve">от </w:t>
      </w:r>
      <w:r w:rsidR="00515975" w:rsidRPr="005E7943">
        <w:rPr>
          <w:rFonts w:ascii="Times New Roman" w:hAnsi="Times New Roman" w:cs="Times New Roman"/>
        </w:rPr>
        <w:t xml:space="preserve">24 марта </w:t>
      </w:r>
      <w:r w:rsidR="00E14C70" w:rsidRPr="005E7943">
        <w:rPr>
          <w:rFonts w:ascii="Times New Roman" w:hAnsi="Times New Roman" w:cs="Times New Roman"/>
        </w:rPr>
        <w:t>№</w:t>
      </w:r>
      <w:r w:rsidR="00515975" w:rsidRPr="005E7943">
        <w:rPr>
          <w:rFonts w:ascii="Times New Roman" w:hAnsi="Times New Roman" w:cs="Times New Roman"/>
        </w:rPr>
        <w:t xml:space="preserve"> 67</w:t>
      </w:r>
    </w:p>
    <w:p w:rsidR="005F4C09" w:rsidRPr="005E7943" w:rsidRDefault="005F4C09" w:rsidP="006E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2297" w:rsidRPr="005E7943" w:rsidRDefault="006E2297" w:rsidP="006E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4C09" w:rsidRPr="005E7943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6"/>
      <w:bookmarkEnd w:id="2"/>
      <w:r w:rsidRPr="005E7943">
        <w:rPr>
          <w:rFonts w:ascii="Times New Roman" w:hAnsi="Times New Roman" w:cs="Times New Roman"/>
          <w:b/>
          <w:bCs/>
        </w:rPr>
        <w:t>ПОЛОЖЕНИЕ</w:t>
      </w:r>
    </w:p>
    <w:p w:rsidR="005F4C09" w:rsidRPr="005E7943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7943">
        <w:rPr>
          <w:rFonts w:ascii="Times New Roman" w:hAnsi="Times New Roman" w:cs="Times New Roman"/>
          <w:b/>
          <w:bCs/>
        </w:rPr>
        <w:t xml:space="preserve">О БЮДЖЕТНОМ ПРОЦЕССЕ В </w:t>
      </w:r>
      <w:r w:rsidR="00E14C70" w:rsidRPr="005E7943">
        <w:rPr>
          <w:rFonts w:ascii="Times New Roman" w:hAnsi="Times New Roman" w:cs="Times New Roman"/>
          <w:b/>
          <w:bCs/>
        </w:rPr>
        <w:t>ПЕСТЯКОВСКОМ</w:t>
      </w:r>
      <w:r w:rsidRPr="005E7943">
        <w:rPr>
          <w:rFonts w:ascii="Times New Roman" w:hAnsi="Times New Roman" w:cs="Times New Roman"/>
          <w:b/>
          <w:bCs/>
        </w:rPr>
        <w:t xml:space="preserve"> </w:t>
      </w:r>
      <w:r w:rsidR="00DE5E99" w:rsidRPr="005E7943">
        <w:rPr>
          <w:rFonts w:ascii="Times New Roman" w:hAnsi="Times New Roman" w:cs="Times New Roman"/>
          <w:b/>
          <w:bCs/>
        </w:rPr>
        <w:t>ГОРОДСКОМ ПОСЕЛЕНИИ</w:t>
      </w:r>
    </w:p>
    <w:p w:rsidR="005F4C09" w:rsidRPr="005E7943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4797" w:rsidRPr="005E7943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Настоящее Положение о бюджетном процессе </w:t>
      </w:r>
      <w:r w:rsidR="00343961" w:rsidRPr="005E7943">
        <w:rPr>
          <w:rFonts w:ascii="Times New Roman" w:hAnsi="Times New Roman" w:cs="Times New Roman"/>
          <w:sz w:val="28"/>
          <w:szCs w:val="28"/>
        </w:rPr>
        <w:t>в Пестяковском</w:t>
      </w:r>
      <w:r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343961" w:rsidRPr="005E7943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8D6CB9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Pr="005E7943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</w:t>
      </w:r>
      <w:hyperlink r:id="rId8" w:history="1">
        <w:r w:rsidRPr="005E794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E7943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9" w:history="1">
        <w:r w:rsidRPr="005E794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E794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5E79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794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14C70" w:rsidRPr="005E7943">
        <w:rPr>
          <w:rFonts w:ascii="Times New Roman" w:hAnsi="Times New Roman" w:cs="Times New Roman"/>
          <w:sz w:val="28"/>
          <w:szCs w:val="28"/>
        </w:rPr>
        <w:t>№</w:t>
      </w:r>
      <w:r w:rsidRPr="005E794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Pr="005E794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E14C70" w:rsidRPr="005E7943">
        <w:rPr>
          <w:rFonts w:ascii="Times New Roman" w:hAnsi="Times New Roman" w:cs="Times New Roman"/>
          <w:sz w:val="28"/>
          <w:szCs w:val="28"/>
        </w:rPr>
        <w:t>Пестяковс</w:t>
      </w:r>
      <w:r w:rsidRPr="005E7943">
        <w:rPr>
          <w:rFonts w:ascii="Times New Roman" w:hAnsi="Times New Roman" w:cs="Times New Roman"/>
          <w:sz w:val="28"/>
          <w:szCs w:val="28"/>
        </w:rPr>
        <w:t xml:space="preserve">кого </w:t>
      </w:r>
      <w:r w:rsidR="0080611E" w:rsidRPr="005E794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C034F" w:rsidRPr="005E7943">
        <w:rPr>
          <w:rFonts w:ascii="Times New Roman" w:hAnsi="Times New Roman" w:cs="Times New Roman"/>
          <w:sz w:val="28"/>
          <w:szCs w:val="28"/>
        </w:rPr>
        <w:t>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8D6CB9" w:rsidRPr="005E7943">
        <w:rPr>
          <w:rFonts w:ascii="Times New Roman" w:hAnsi="Times New Roman" w:cs="Times New Roman"/>
          <w:sz w:val="28"/>
          <w:szCs w:val="28"/>
        </w:rPr>
        <w:t xml:space="preserve">в целях определения правовых основ, содержания и механизма осуществления бюджетного процесса в </w:t>
      </w:r>
      <w:r w:rsidR="009D4797" w:rsidRPr="005E7943">
        <w:rPr>
          <w:rFonts w:ascii="Times New Roman" w:hAnsi="Times New Roman" w:cs="Times New Roman"/>
          <w:sz w:val="28"/>
          <w:szCs w:val="28"/>
        </w:rPr>
        <w:t>Пестяковском городском поселении</w:t>
      </w:r>
      <w:r w:rsidR="008D6CB9" w:rsidRPr="005E7943">
        <w:rPr>
          <w:rFonts w:ascii="Times New Roman" w:hAnsi="Times New Roman" w:cs="Times New Roman"/>
          <w:sz w:val="28"/>
          <w:szCs w:val="28"/>
        </w:rPr>
        <w:t>, установления</w:t>
      </w:r>
      <w:r w:rsidR="00C8756D" w:rsidRPr="005E7943">
        <w:rPr>
          <w:rFonts w:ascii="Times New Roman" w:hAnsi="Times New Roman" w:cs="Times New Roman"/>
          <w:sz w:val="28"/>
          <w:szCs w:val="28"/>
        </w:rPr>
        <w:t xml:space="preserve"> основ формирования доходов, осуществления расходов местного бюджета, муниципальных заимствований и управления муниципальным долгом </w:t>
      </w:r>
      <w:r w:rsidR="009D4797" w:rsidRPr="005E7943">
        <w:rPr>
          <w:rFonts w:ascii="Times New Roman" w:hAnsi="Times New Roman" w:cs="Times New Roman"/>
          <w:sz w:val="28"/>
          <w:szCs w:val="28"/>
        </w:rPr>
        <w:t>Пестяковского городского поселения.</w:t>
      </w:r>
    </w:p>
    <w:p w:rsidR="005F4C09" w:rsidRPr="005E7943" w:rsidRDefault="009D4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F4C09" w:rsidRPr="005E7943">
        <w:rPr>
          <w:rFonts w:ascii="Times New Roman" w:hAnsi="Times New Roman" w:cs="Times New Roman"/>
          <w:sz w:val="28"/>
          <w:szCs w:val="28"/>
        </w:rPr>
        <w:t xml:space="preserve"> рег</w:t>
      </w:r>
      <w:r w:rsidR="003C034F" w:rsidRPr="005E7943">
        <w:rPr>
          <w:rFonts w:ascii="Times New Roman" w:hAnsi="Times New Roman" w:cs="Times New Roman"/>
          <w:sz w:val="28"/>
          <w:szCs w:val="28"/>
        </w:rPr>
        <w:t>улирует бюджетные отношения, возникшие при составлении, рассмотрении, утверждении, исполнении бюджета Пестяковского городского поселения и рассмотрении отчёта о его исполнении, осуществлении контроля над исполнением бюджета Пестяковского городского поселения.</w:t>
      </w:r>
    </w:p>
    <w:p w:rsidR="006E2297" w:rsidRPr="005E7943" w:rsidRDefault="006E2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AC7" w:rsidRPr="005E7943" w:rsidRDefault="00560AC7" w:rsidP="00560A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560AC7" w:rsidRPr="005E7943" w:rsidRDefault="00560AC7" w:rsidP="00560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C7" w:rsidRPr="005E7943" w:rsidRDefault="00560AC7" w:rsidP="00560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Настоящее Положение, принятое в соответствии с </w:t>
      </w:r>
      <w:hyperlink r:id="rId12" w:history="1">
        <w:r w:rsidRPr="005E79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5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Бюджетным </w:t>
      </w:r>
      <w:hyperlink r:id="rId13" w:history="1">
        <w:r w:rsidRPr="005E79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Налоговым </w:t>
      </w:r>
      <w:hyperlink r:id="rId14" w:history="1">
        <w:r w:rsidRPr="005E79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5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Федеральным законом «О внесении изменений в Бюджетный кодекс  в части регулирования бюджетного процесса и приведении в соответствие с бюджетным законодательством актов  Российской Федерации», Федеральным законом </w:t>
      </w:r>
    </w:p>
    <w:p w:rsidR="00767ED7" w:rsidRPr="005E7943" w:rsidRDefault="00DD687D" w:rsidP="0082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0AC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в связи с совершенствованием  правового положения государственных (муниципальных) образований», </w:t>
      </w:r>
      <w:hyperlink r:id="rId15" w:history="1">
        <w:r w:rsidR="00560AC7" w:rsidRPr="005E79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560AC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560AC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7943">
        <w:rPr>
          <w:rFonts w:ascii="Times New Roman" w:hAnsi="Times New Roman" w:cs="Times New Roman"/>
          <w:sz w:val="28"/>
          <w:szCs w:val="28"/>
        </w:rPr>
        <w:t>регулирует бюджетные отношения, возникшие при составлении, рассмотрении, утверждении, исполнении бюджета Пестяковского городского поселения и рассмотрении отчёта о его исполнении, осуществлении контроля над исполнением бюджета Пестяковского городского поселения.</w:t>
      </w:r>
    </w:p>
    <w:p w:rsidR="00767ED7" w:rsidRPr="005E7943" w:rsidRDefault="00767ED7" w:rsidP="0082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E7943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>Статья 2. Участники бюджетного процесса</w:t>
      </w:r>
    </w:p>
    <w:p w:rsidR="00767ED7" w:rsidRPr="005E7943" w:rsidRDefault="00767ED7" w:rsidP="0082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2.1.Участниками бюджетного процесса в Пестяковском городском поселении</w:t>
      </w:r>
      <w:r w:rsidR="00BA3244" w:rsidRPr="005E794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E7943">
        <w:rPr>
          <w:rFonts w:ascii="Times New Roman" w:hAnsi="Times New Roman" w:cs="Times New Roman"/>
          <w:sz w:val="28"/>
          <w:szCs w:val="28"/>
        </w:rPr>
        <w:t>:</w:t>
      </w:r>
    </w:p>
    <w:p w:rsidR="00767ED7" w:rsidRPr="005E7943" w:rsidRDefault="00767ED7" w:rsidP="0082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3360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Пестяковского </w:t>
      </w:r>
      <w:r w:rsidR="005F3360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поселении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ED7" w:rsidRPr="005E7943" w:rsidRDefault="005F3360" w:rsidP="0082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26490D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Пестяковского городского поселения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ED7" w:rsidRPr="005E7943" w:rsidRDefault="005F3360" w:rsidP="0082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312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муниципального района;</w:t>
      </w:r>
    </w:p>
    <w:p w:rsidR="00767ED7" w:rsidRPr="005E7943" w:rsidRDefault="00767ED7" w:rsidP="0082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Финансовый отдел </w:t>
      </w:r>
      <w:r w:rsidR="006111A8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района;</w:t>
      </w:r>
    </w:p>
    <w:p w:rsidR="00767ED7" w:rsidRPr="005E7943" w:rsidRDefault="006111A8" w:rsidP="0082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онтрольно-счетный орган Пестяковского </w:t>
      </w:r>
      <w:r w:rsidR="005F3360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ED7" w:rsidRPr="005E7943" w:rsidRDefault="00767ED7" w:rsidP="0082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Управление федерального казначейства по Ивановской области;</w:t>
      </w:r>
    </w:p>
    <w:p w:rsidR="00767ED7" w:rsidRPr="005E7943" w:rsidRDefault="00343961" w:rsidP="0082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распорядители, распорядители и получатели бюджетных средств;</w:t>
      </w:r>
    </w:p>
    <w:p w:rsidR="00767ED7" w:rsidRPr="005E7943" w:rsidRDefault="00767ED7" w:rsidP="0082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главные администраторы (администраторы) доходов бюджета;</w:t>
      </w:r>
    </w:p>
    <w:p w:rsidR="00767ED7" w:rsidRPr="005E7943" w:rsidRDefault="00767ED7" w:rsidP="0082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главные администраторы (администраторы) источников финансирования дефицита бюджета;</w:t>
      </w:r>
    </w:p>
    <w:p w:rsidR="00767ED7" w:rsidRPr="005E7943" w:rsidRDefault="0082422E" w:rsidP="0085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520162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бюджетных средств Пестяковского городского поселения</w:t>
      </w:r>
      <w:r w:rsidR="00F35A76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7ED7" w:rsidRPr="005E7943" w:rsidRDefault="00767ED7" w:rsidP="0082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2.2. Ответственным за рассмотрение проекта решения о бюджете Пестяковского </w:t>
      </w:r>
      <w:r w:rsidR="005F3360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, проектов решений о внесении изменении в решение о бюджете Пестяковского </w:t>
      </w:r>
      <w:r w:rsidR="005F3360" w:rsidRPr="005E7943">
        <w:rPr>
          <w:rFonts w:ascii="Times New Roman" w:hAnsi="Times New Roman" w:cs="Times New Roman"/>
          <w:sz w:val="28"/>
          <w:szCs w:val="28"/>
        </w:rPr>
        <w:t>городского поселении</w:t>
      </w:r>
      <w:r w:rsidRPr="005E7943">
        <w:rPr>
          <w:rFonts w:ascii="Times New Roman" w:hAnsi="Times New Roman" w:cs="Times New Roman"/>
          <w:sz w:val="28"/>
          <w:szCs w:val="28"/>
        </w:rPr>
        <w:t xml:space="preserve">, проекта решения об исполнении бюджета Пестяковского </w:t>
      </w:r>
      <w:r w:rsidR="00F35A76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6490D" w:rsidRPr="005E7943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E7943" w:rsidRDefault="00767ED7" w:rsidP="0082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7ED7" w:rsidRPr="005E7943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49"/>
      <w:bookmarkEnd w:id="3"/>
      <w:r w:rsidRPr="005E7943">
        <w:rPr>
          <w:rFonts w:ascii="Times New Roman" w:hAnsi="Times New Roman" w:cs="Times New Roman"/>
          <w:b/>
          <w:sz w:val="28"/>
          <w:szCs w:val="28"/>
        </w:rPr>
        <w:t>Статья 3. Полномочия участников бюджетного процесса</w:t>
      </w:r>
    </w:p>
    <w:p w:rsidR="00767ED7" w:rsidRPr="005E7943" w:rsidRDefault="00767ED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Глава Пестяковского </w:t>
      </w:r>
      <w:r w:rsidR="00F35A76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3B9" w:rsidRPr="005E7943" w:rsidRDefault="006503B9" w:rsidP="008242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422E" w:rsidRPr="005E7943">
        <w:rPr>
          <w:rFonts w:ascii="Times New Roman" w:hAnsi="Times New Roman" w:cs="Times New Roman"/>
          <w:sz w:val="28"/>
          <w:szCs w:val="28"/>
        </w:rPr>
        <w:t xml:space="preserve">- </w:t>
      </w:r>
      <w:r w:rsidRPr="005E7943">
        <w:rPr>
          <w:rFonts w:ascii="Times New Roman" w:hAnsi="Times New Roman" w:cs="Times New Roman"/>
          <w:sz w:val="28"/>
          <w:szCs w:val="28"/>
        </w:rPr>
        <w:t>подписывает и обнародует в порядке, установленном Уставом, нормативные правовые акты, принятые Советом;</w:t>
      </w:r>
    </w:p>
    <w:p w:rsidR="006503B9" w:rsidRPr="005E7943" w:rsidRDefault="0082422E" w:rsidP="008242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-  </w:t>
      </w:r>
      <w:r w:rsidR="006503B9" w:rsidRPr="005E7943">
        <w:rPr>
          <w:rFonts w:ascii="Times New Roman" w:hAnsi="Times New Roman" w:cs="Times New Roman"/>
          <w:sz w:val="28"/>
          <w:szCs w:val="28"/>
        </w:rPr>
        <w:t xml:space="preserve">вносит на рассмотрение </w:t>
      </w:r>
      <w:r w:rsidR="00633445" w:rsidRPr="005E7943">
        <w:rPr>
          <w:rFonts w:ascii="Times New Roman" w:hAnsi="Times New Roman" w:cs="Times New Roman"/>
          <w:sz w:val="28"/>
          <w:szCs w:val="28"/>
        </w:rPr>
        <w:t xml:space="preserve">Совета Пестяковского городского поселения </w:t>
      </w:r>
      <w:r w:rsidR="006503B9" w:rsidRPr="005E7943">
        <w:rPr>
          <w:rFonts w:ascii="Times New Roman" w:hAnsi="Times New Roman" w:cs="Times New Roman"/>
          <w:sz w:val="28"/>
          <w:szCs w:val="28"/>
        </w:rPr>
        <w:t>проекты решений, предусматривающие установление, изменение и отмену местных налогов и сборов, осуществление расходов из средств местного бюджета, либо дает по ним заключение;</w:t>
      </w:r>
    </w:p>
    <w:p w:rsidR="0082422E" w:rsidRPr="005E7943" w:rsidRDefault="006503B9" w:rsidP="006334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 - осуществляет иные бюджетные полномочия в соответствии с Бюджетным кодексом Российской Федерации, Уставом Пестяковского </w:t>
      </w:r>
      <w:r w:rsidR="00810690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ними муниципальными правовыми актами </w:t>
      </w:r>
      <w:r w:rsidR="00810690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E7943" w:rsidRDefault="00767ED7" w:rsidP="0085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26490D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Пестяковского городского поселения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7ED7" w:rsidRPr="005E7943" w:rsidRDefault="00767ED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рассматривает</w:t>
      </w:r>
      <w:r w:rsidR="00520162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 бюджет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</w:t>
      </w:r>
      <w:r w:rsidR="00F35A76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годовой отчет об исполнении бюджета Пестяковского </w:t>
      </w:r>
      <w:r w:rsidR="00F35A76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ED7" w:rsidRPr="005E7943" w:rsidRDefault="00767ED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E7943">
        <w:rPr>
          <w:rFonts w:ascii="Times New Roman" w:hAnsi="Times New Roman" w:cs="Times New Roman"/>
          <w:sz w:val="28"/>
          <w:szCs w:val="28"/>
        </w:rPr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767ED7" w:rsidRPr="005E7943" w:rsidRDefault="00767ED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формируе</w:t>
      </w:r>
      <w:r w:rsidR="0026490D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определяет правовой статус </w:t>
      </w:r>
      <w:proofErr w:type="spellStart"/>
      <w:r w:rsidR="0026490D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proofErr w:type="spellEnd"/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счетного органа Пестяковского </w:t>
      </w:r>
      <w:r w:rsidR="006E35E2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ED7" w:rsidRPr="005E7943" w:rsidRDefault="00767ED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осуществляет контроль за исполнением бюджета Пестяковского </w:t>
      </w:r>
      <w:r w:rsidR="00B414A0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A77" w:rsidRPr="005E7943" w:rsidRDefault="00767ED7" w:rsidP="0085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осуществляет иные бюджетные полномочия в соответствии с Бюджетным </w:t>
      </w:r>
      <w:hyperlink r:id="rId16" w:history="1">
        <w:r w:rsidRPr="005E7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Уставом</w:t>
      </w:r>
      <w:r w:rsidR="00B414A0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городского поселения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ними нормативно – правовыми актами</w:t>
      </w:r>
      <w:r w:rsidR="00B414A0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городского поселения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ED7" w:rsidRPr="005E7943" w:rsidRDefault="00B414A0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4312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муниципального района:</w:t>
      </w:r>
    </w:p>
    <w:p w:rsidR="0026490D" w:rsidRPr="005E7943" w:rsidRDefault="0026490D" w:rsidP="002649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lastRenderedPageBreak/>
        <w:t xml:space="preserve">  - утверждает порядок предоставления муниципальных гарантий;</w:t>
      </w:r>
    </w:p>
    <w:p w:rsidR="0026490D" w:rsidRPr="005E7943" w:rsidRDefault="0026490D" w:rsidP="002649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- утверждает порядок предоставления бюджетных кредитов юридическим лицам;</w:t>
      </w:r>
    </w:p>
    <w:p w:rsidR="0026490D" w:rsidRPr="005E7943" w:rsidRDefault="0026490D" w:rsidP="002649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- определяет бюджетную и налоговую политику Пестяковского городского поселения;</w:t>
      </w:r>
    </w:p>
    <w:p w:rsidR="00633445" w:rsidRPr="005E7943" w:rsidRDefault="00633445" w:rsidP="006334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- осуществляет муниципальные внутренние заимствования в формах, предусмотренных действующим законодательством (заключение кредитных договоров и соглашений, договоров займа);</w:t>
      </w:r>
    </w:p>
    <w:p w:rsidR="00767ED7" w:rsidRPr="005E7943" w:rsidRDefault="00767ED7" w:rsidP="00633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осуществляет разработку проекта решения бюджета Пестяковского </w:t>
      </w:r>
      <w:r w:rsidR="00B414A0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ED7" w:rsidRPr="005E7943" w:rsidRDefault="009E6007" w:rsidP="00264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0270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разработку проекта решения бюджета Пестяковского городского поселения</w:t>
      </w:r>
      <w:r w:rsidR="006503B9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270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(проекта бюджета и среднесрочного финансового плана);</w:t>
      </w:r>
    </w:p>
    <w:p w:rsidR="00767ED7" w:rsidRPr="005E7943" w:rsidRDefault="009E600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утверждает методики распределения и порядки предоставления межбюджетных трансфертов;</w:t>
      </w:r>
    </w:p>
    <w:p w:rsidR="00B414A0" w:rsidRPr="005E7943" w:rsidRDefault="009E6007" w:rsidP="00B4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14A0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14A0" w:rsidRPr="005E7943">
        <w:rPr>
          <w:rFonts w:ascii="Times New Roman" w:hAnsi="Times New Roman" w:cs="Times New Roman"/>
          <w:sz w:val="28"/>
          <w:szCs w:val="28"/>
        </w:rPr>
        <w:t>принимает планы и программы развития Пестяковского городского поселения, утверждает отчеты об их исполнении;</w:t>
      </w:r>
    </w:p>
    <w:p w:rsidR="00767ED7" w:rsidRPr="005E7943" w:rsidRDefault="00B414A0" w:rsidP="00B4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600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22E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муниципальные программы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943">
        <w:rPr>
          <w:rFonts w:ascii="Times New Roman" w:hAnsi="Times New Roman" w:cs="Times New Roman"/>
          <w:sz w:val="28"/>
          <w:szCs w:val="28"/>
        </w:rPr>
        <w:t>Пестяковского городского поселения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ED7" w:rsidRPr="005E7943" w:rsidRDefault="009E600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представляет отчет об исполнении бюджета </w:t>
      </w:r>
      <w:r w:rsidR="00B414A0" w:rsidRPr="005E7943">
        <w:rPr>
          <w:rFonts w:ascii="Times New Roman" w:hAnsi="Times New Roman" w:cs="Times New Roman"/>
          <w:sz w:val="28"/>
          <w:szCs w:val="28"/>
        </w:rPr>
        <w:t>Пестяковского городского поселения</w:t>
      </w:r>
      <w:r w:rsidR="00B414A0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утверждение в</w:t>
      </w:r>
      <w:r w:rsidR="00B414A0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90D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Пестяковского городского поселения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67ED7" w:rsidRPr="005E7943" w:rsidRDefault="009E600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порядок осуществления муниципальных заимствований, обслуживания и управления муниципальным долгом;</w:t>
      </w:r>
    </w:p>
    <w:p w:rsidR="00B14B40" w:rsidRPr="005E7943" w:rsidRDefault="00B14B40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вносит в Совет Пестяковского городского поселения проекты решений о бюджете Пестяковского городского поселения, а также проекты решений, требующие утверждения Совета Пестяковского городского поселения;</w:t>
      </w:r>
    </w:p>
    <w:p w:rsidR="009E6007" w:rsidRPr="005E7943" w:rsidRDefault="009E6007" w:rsidP="0085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в соответствии с бюджетным законодательством Российской Федерации, </w:t>
      </w:r>
      <w:hyperlink r:id="rId17" w:history="1">
        <w:r w:rsidR="00767ED7" w:rsidRPr="005E794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67ED7" w:rsidRPr="005E7943">
        <w:rPr>
          <w:rFonts w:ascii="Times New Roman" w:hAnsi="Times New Roman" w:cs="Times New Roman"/>
          <w:sz w:val="28"/>
          <w:szCs w:val="28"/>
        </w:rPr>
        <w:t xml:space="preserve"> Пестяковского </w:t>
      </w:r>
      <w:r w:rsidR="00B414A0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ними муниципальными правовыми актами </w:t>
      </w:r>
      <w:r w:rsidR="0021684C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E7943">
        <w:rPr>
          <w:rFonts w:ascii="Times New Roman" w:hAnsi="Times New Roman" w:cs="Times New Roman"/>
          <w:sz w:val="28"/>
          <w:szCs w:val="28"/>
        </w:rPr>
        <w:t>.</w:t>
      </w:r>
    </w:p>
    <w:p w:rsidR="009E6007" w:rsidRPr="005E7943" w:rsidRDefault="006E6905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3.4</w:t>
      </w:r>
      <w:r w:rsidR="0026490D" w:rsidRPr="005E7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.Финансовый отдел а</w:t>
      </w:r>
      <w:r w:rsidR="00767ED7" w:rsidRPr="005E7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Пестяковского муниципального района</w:t>
      </w:r>
      <w:r w:rsidR="00767ED7" w:rsidRPr="005E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свои полномочия в соответствии с </w:t>
      </w:r>
      <w:hyperlink r:id="rId18" w:history="1">
        <w:r w:rsidR="00767ED7" w:rsidRPr="005E79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767ED7" w:rsidRPr="005E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Финансовом отделе администрации Пестя</w:t>
      </w:r>
      <w:r w:rsidR="00BA3244" w:rsidRPr="005E7943">
        <w:rPr>
          <w:rFonts w:ascii="Times New Roman" w:hAnsi="Times New Roman" w:cs="Times New Roman"/>
          <w:color w:val="000000" w:themeColor="text1"/>
          <w:sz w:val="28"/>
          <w:szCs w:val="28"/>
        </w:rPr>
        <w:t>ковского муниципального района.</w:t>
      </w:r>
    </w:p>
    <w:p w:rsidR="009E6007" w:rsidRPr="005E7943" w:rsidRDefault="006E6905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F84CF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счетный орган Пестяковского </w:t>
      </w:r>
      <w:r w:rsidR="0021684C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осуществляет функции муниципального финансового контроля в соответствии с </w:t>
      </w:r>
      <w:hyperlink r:id="rId19" w:history="1">
        <w:r w:rsidR="00767ED7" w:rsidRPr="005E794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633445" w:rsidRPr="005E7943">
        <w:rPr>
          <w:rFonts w:ascii="Times New Roman" w:hAnsi="Times New Roman" w:cs="Times New Roman"/>
          <w:sz w:val="28"/>
          <w:szCs w:val="28"/>
        </w:rPr>
        <w:t xml:space="preserve"> о К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онтрольно-счетном органе Пестяковского </w:t>
      </w:r>
      <w:r w:rsidR="00FA0270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E7943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E7943" w:rsidRDefault="006E6905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3.6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. 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федерального казначейства по Ивановской области осуществляет бюджетные полномочия по кассовому обслуживанию исполнения бюджета Пестяковского </w:t>
      </w:r>
      <w:r w:rsidR="00FA0270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кодексом Российской Федерации.</w:t>
      </w:r>
    </w:p>
    <w:p w:rsidR="00767ED7" w:rsidRPr="005E7943" w:rsidRDefault="006E6905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3.7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. Перечень главных распорядителей (распорядителей) средств бюджета Пестяковского </w:t>
      </w:r>
      <w:r w:rsidR="00FA0270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устанавливается решением о бюджете в составе ведомственной структуры расходов.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(распорядители) бюджетных средств обладают </w:t>
      </w:r>
      <w:r w:rsidRPr="005E7943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следующими бюджетными полномочиями: 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1) обеспечивают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2) формируют перечень подведомственных ему распорядителей и получателей бюджетных средств;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3) ведут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4) осуществляют планирование соответствующих расходов бюджета, составляют обоснования бюджетных ассигнований;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5) составляют, утверждают и ведут бюджетную роспись, распределяют бюджетные ассигнования, лимиты бюджетных обязательств по подведомственным распорядителям и получателям бюджетных средств и исполняют соответствующую часть бюджета;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6) вносят предложения по формированию и изменению лимитов бюджетных обязательств;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7) вносят предложения по формированию и изменению сводной бюджетной росписи;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8) определяют порядок утверждения бюджетных смет подведомственных получателей бюджетных средств, являющихся казенными учреждениями;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9) формируют и утверждают муниципальные задания;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10) обеспечивают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20" w:history="1">
        <w:r w:rsidRPr="005E794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E7943">
        <w:rPr>
          <w:rFonts w:ascii="Times New Roman" w:hAnsi="Times New Roman" w:cs="Times New Roman"/>
          <w:sz w:val="28"/>
          <w:szCs w:val="28"/>
        </w:rPr>
        <w:t xml:space="preserve"> РФ, условий, целей и порядка, установленных при их предоставлении;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11) формируют бюджетную отчетность главного распорядителя бюджетных средств и отвечают от имени муниципального образования по денежным обязательствам подведомственных ему получателей бюджетных средств;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12) составляют и исполняют муниципальные программы, отчеты по исполнению муниципальных программ;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13) осуществляют иные бюджетные полномочия, установленные Бюджетным </w:t>
      </w:r>
      <w:hyperlink r:id="rId21" w:history="1">
        <w:r w:rsidRPr="005E794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E7943">
        <w:rPr>
          <w:rFonts w:ascii="Times New Roman" w:hAnsi="Times New Roman" w:cs="Times New Roman"/>
          <w:sz w:val="28"/>
          <w:szCs w:val="28"/>
        </w:rPr>
        <w:t xml:space="preserve"> РФ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67ED7" w:rsidRPr="005E7943" w:rsidRDefault="006E6905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3.8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. Полномочия иных участников бюджетного процесса Пестяковского </w:t>
      </w:r>
      <w:r w:rsidR="008F55C3" w:rsidRPr="005E7943">
        <w:rPr>
          <w:rFonts w:ascii="Times New Roman" w:hAnsi="Times New Roman" w:cs="Times New Roman"/>
          <w:sz w:val="28"/>
          <w:szCs w:val="28"/>
        </w:rPr>
        <w:t>городского по</w:t>
      </w:r>
      <w:r w:rsidR="00FA0270" w:rsidRPr="005E7943">
        <w:rPr>
          <w:rFonts w:ascii="Times New Roman" w:hAnsi="Times New Roman" w:cs="Times New Roman"/>
          <w:sz w:val="28"/>
          <w:szCs w:val="28"/>
        </w:rPr>
        <w:t>селения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устанавливаются Бюджетным </w:t>
      </w:r>
      <w:hyperlink r:id="rId22" w:history="1">
        <w:r w:rsidR="00767ED7" w:rsidRPr="005E794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67ED7" w:rsidRPr="005E7943">
        <w:rPr>
          <w:rFonts w:ascii="Times New Roman" w:hAnsi="Times New Roman" w:cs="Times New Roman"/>
          <w:sz w:val="28"/>
          <w:szCs w:val="28"/>
        </w:rPr>
        <w:t xml:space="preserve"> Российской Федерации и принятыми в соответствии с ним нормативно – правовыми актами Администрации Пестяковского </w:t>
      </w:r>
      <w:r w:rsidR="00B65C8F" w:rsidRPr="005E79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67ED7" w:rsidRPr="005E7943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01"/>
      <w:bookmarkEnd w:id="4"/>
      <w:r w:rsidRPr="005E7943">
        <w:rPr>
          <w:rFonts w:ascii="Times New Roman" w:hAnsi="Times New Roman" w:cs="Times New Roman"/>
          <w:b/>
          <w:sz w:val="28"/>
          <w:szCs w:val="28"/>
        </w:rPr>
        <w:t xml:space="preserve">Статья 4. Составление проекта </w:t>
      </w:r>
      <w:r w:rsidR="00FA0270" w:rsidRPr="005E7943">
        <w:rPr>
          <w:rFonts w:ascii="Times New Roman" w:hAnsi="Times New Roman" w:cs="Times New Roman"/>
          <w:b/>
          <w:sz w:val="28"/>
          <w:szCs w:val="28"/>
        </w:rPr>
        <w:t>бюджета городского поселения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C8F" w:rsidRPr="005E7943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Основы составления проекта бюджета </w:t>
      </w:r>
      <w:r w:rsidR="00FA0270" w:rsidRPr="005E7943">
        <w:rPr>
          <w:rFonts w:ascii="Times New Roman" w:hAnsi="Times New Roman" w:cs="Times New Roman"/>
          <w:sz w:val="28"/>
          <w:szCs w:val="28"/>
        </w:rPr>
        <w:t>Пестяковского городского поселения.</w:t>
      </w:r>
    </w:p>
    <w:p w:rsidR="00B65C8F" w:rsidRPr="005E7943" w:rsidRDefault="00FA0270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4.1. Проект бюджета </w:t>
      </w:r>
      <w:r w:rsidRPr="005E7943">
        <w:rPr>
          <w:rFonts w:ascii="Times New Roman" w:hAnsi="Times New Roman" w:cs="Times New Roman"/>
          <w:sz w:val="28"/>
          <w:szCs w:val="28"/>
        </w:rPr>
        <w:t xml:space="preserve">Пестяковского городского поселения </w:t>
      </w:r>
      <w:r w:rsidR="00767ED7" w:rsidRPr="005E7943">
        <w:rPr>
          <w:rFonts w:ascii="Times New Roman" w:hAnsi="Times New Roman" w:cs="Times New Roman"/>
          <w:sz w:val="28"/>
          <w:szCs w:val="28"/>
        </w:rPr>
        <w:t>составл</w:t>
      </w:r>
      <w:r w:rsidR="005F062B" w:rsidRPr="005E7943">
        <w:rPr>
          <w:rFonts w:ascii="Times New Roman" w:hAnsi="Times New Roman" w:cs="Times New Roman"/>
          <w:sz w:val="28"/>
          <w:szCs w:val="28"/>
        </w:rPr>
        <w:t xml:space="preserve">яется в </w:t>
      </w:r>
      <w:r w:rsidR="005F062B" w:rsidRPr="005E7943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А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дминистрацией Пестяковского муниципального района, в соответствии с Бюджетным </w:t>
      </w:r>
      <w:hyperlink r:id="rId23" w:history="1">
        <w:r w:rsidR="00767ED7" w:rsidRPr="005E794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67ED7" w:rsidRPr="005E7943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7D07EC" w:rsidRPr="005E7943" w:rsidRDefault="00767ED7" w:rsidP="007D0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4.2.</w:t>
      </w:r>
      <w:r w:rsidR="007D07EC" w:rsidRPr="005E7943">
        <w:rPr>
          <w:rFonts w:ascii="Times New Roman" w:hAnsi="Times New Roman" w:cs="Times New Roman"/>
          <w:sz w:val="28"/>
          <w:szCs w:val="28"/>
        </w:rPr>
        <w:t xml:space="preserve"> Проект бюджета Пестяковского городского поселения на очередной финансовый год и плановый период уточняет показатели утвержденного бюджета Пестяковского городского поселения планового периода и утверждает показатели второго года планового периода.</w:t>
      </w:r>
    </w:p>
    <w:p w:rsidR="008C1775" w:rsidRPr="005E7943" w:rsidRDefault="007D07EC" w:rsidP="007D07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8C1775" w:rsidRPr="005E7943">
        <w:rPr>
          <w:rFonts w:ascii="Times New Roman" w:hAnsi="Times New Roman" w:cs="Times New Roman"/>
          <w:sz w:val="28"/>
          <w:szCs w:val="28"/>
        </w:rPr>
        <w:t xml:space="preserve">Проект 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</w:t>
      </w:r>
      <w:r w:rsidR="005F062B" w:rsidRPr="005E794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C1775" w:rsidRPr="005E7943">
        <w:rPr>
          <w:rFonts w:ascii="Times New Roman" w:hAnsi="Times New Roman" w:cs="Times New Roman"/>
          <w:sz w:val="28"/>
          <w:szCs w:val="28"/>
        </w:rPr>
        <w:t xml:space="preserve">Пестяковского городского </w:t>
      </w:r>
      <w:r w:rsidR="005F062B" w:rsidRPr="005E7943">
        <w:rPr>
          <w:rFonts w:ascii="Times New Roman" w:hAnsi="Times New Roman" w:cs="Times New Roman"/>
          <w:sz w:val="28"/>
          <w:szCs w:val="28"/>
        </w:rPr>
        <w:t>поселения</w:t>
      </w:r>
      <w:r w:rsidR="008C1775" w:rsidRPr="005E7943">
        <w:rPr>
          <w:rFonts w:ascii="Times New Roman" w:hAnsi="Times New Roman" w:cs="Times New Roman"/>
          <w:sz w:val="28"/>
          <w:szCs w:val="28"/>
        </w:rPr>
        <w:t>, за исключением решения о бюджете.</w:t>
      </w:r>
    </w:p>
    <w:p w:rsidR="00767ED7" w:rsidRPr="005E7943" w:rsidRDefault="00767ED7" w:rsidP="0085759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4.3. Порядок составления проекта бюджета Пестяковского </w:t>
      </w:r>
      <w:r w:rsidR="007D07EC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062B" w:rsidRPr="005E7943">
        <w:rPr>
          <w:rFonts w:ascii="Times New Roman" w:hAnsi="Times New Roman" w:cs="Times New Roman"/>
          <w:sz w:val="28"/>
          <w:szCs w:val="28"/>
        </w:rPr>
        <w:t xml:space="preserve"> определяется А</w:t>
      </w:r>
      <w:r w:rsidRPr="005E7943">
        <w:rPr>
          <w:rFonts w:ascii="Times New Roman" w:hAnsi="Times New Roman" w:cs="Times New Roman"/>
          <w:sz w:val="28"/>
          <w:szCs w:val="28"/>
        </w:rPr>
        <w:t>дминистрацией Пестяковского муниципального района.</w:t>
      </w:r>
    </w:p>
    <w:p w:rsidR="00B65C8F" w:rsidRPr="005E7943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бюджета Пестяковского </w:t>
      </w:r>
      <w:r w:rsidR="007D07EC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осуществляет Финансовый отдел администрации Пестяковского муниципального района.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4.4. Составление проекта бюджета Пестяковского </w:t>
      </w:r>
      <w:r w:rsidR="007D07EC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основывается на Бюджетном послании Президента Российской Федерации, в целях финансового обеспечения расходных обязательств, основных направлениях бюджетной и налоговой политики Ивановской области и Пестяковского </w:t>
      </w:r>
      <w:r w:rsidR="007D07EC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, а также муниципальных программах Пестяковского </w:t>
      </w:r>
      <w:r w:rsidR="007D07EC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>.</w:t>
      </w:r>
    </w:p>
    <w:p w:rsidR="004517BB" w:rsidRPr="005E7943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Порядок и методика планирования бюджетных ассигнований на исполнение действующих и принимаемых расходных обязательств Пестяковского </w:t>
      </w:r>
      <w:r w:rsidR="007D07EC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76CB8" w:rsidRPr="005E7943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B14B40" w:rsidRPr="005E7943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r w:rsidRPr="005E7943">
        <w:rPr>
          <w:rFonts w:ascii="Times New Roman" w:hAnsi="Times New Roman" w:cs="Times New Roman"/>
          <w:sz w:val="28"/>
          <w:szCs w:val="28"/>
        </w:rPr>
        <w:t>Пестяковского муниципального района.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4.5. Составление проекта бюджета Пестяковского </w:t>
      </w:r>
      <w:r w:rsidR="00441E63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>осуществляется в разрезе действующих и принимаемых обязательств.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Пестяковского </w:t>
      </w:r>
      <w:r w:rsidR="00441E63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>осуществляется с использованием элементов планирования, увязывающих результаты деятельности с объемами бюджетных ассигнований муниципальных программ, представляющих собой взаимосвязанные по ресурсам, исполнителям и срокам осуществления комплексы мероприятий, финансируемых за сче</w:t>
      </w:r>
      <w:r w:rsidR="00A76CB8" w:rsidRPr="005E7943">
        <w:rPr>
          <w:rFonts w:ascii="Times New Roman" w:hAnsi="Times New Roman" w:cs="Times New Roman"/>
          <w:sz w:val="28"/>
          <w:szCs w:val="28"/>
        </w:rPr>
        <w:t>т средств бюджета Пестяковского</w:t>
      </w:r>
      <w:r w:rsidR="00441E63" w:rsidRPr="005E794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направленных на решение комплексных межотраслевых (межведомственных) социально-экономических проблем Пестяковского</w:t>
      </w:r>
      <w:r w:rsidR="00441E63" w:rsidRPr="005E794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оказание муниципальных услуг физическим и юридическим лицам осуществляется в отчетном финансовом году и текущем финансовом году с учетом: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- муниципальных программ, увязывающих бюджетные ассигнования на отдельные муниципальные услуги с изменением уровня предоставляемых соответствующих муниципальных услуг;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- муниципальных заданий, устанавливающих требования к составу, </w:t>
      </w:r>
      <w:r w:rsidRPr="005E7943">
        <w:rPr>
          <w:rFonts w:ascii="Times New Roman" w:hAnsi="Times New Roman" w:cs="Times New Roman"/>
          <w:sz w:val="28"/>
          <w:szCs w:val="28"/>
        </w:rPr>
        <w:lastRenderedPageBreak/>
        <w:t>качеству и (или) объему, условиям, порядку и результатам оказания муниципальных услуг для главных распорядителей и получателей бюджетных средств.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программ, методика оценки эффективности реализации муниц</w:t>
      </w:r>
      <w:r w:rsidR="00A76CB8" w:rsidRPr="005E7943">
        <w:rPr>
          <w:rFonts w:ascii="Times New Roman" w:hAnsi="Times New Roman" w:cs="Times New Roman"/>
          <w:sz w:val="28"/>
          <w:szCs w:val="28"/>
        </w:rPr>
        <w:t>ипальных программ утверждаются А</w:t>
      </w:r>
      <w:r w:rsidRPr="005E7943">
        <w:rPr>
          <w:rFonts w:ascii="Times New Roman" w:hAnsi="Times New Roman" w:cs="Times New Roman"/>
          <w:sz w:val="28"/>
          <w:szCs w:val="28"/>
        </w:rPr>
        <w:t>дминистрацией Пестяковского муниципального района.</w:t>
      </w:r>
    </w:p>
    <w:p w:rsidR="004517BB" w:rsidRPr="005E7943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Пестяковского </w:t>
      </w:r>
      <w:r w:rsidR="006A55A5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>по соответствующей каждой программе целевой статье расходов бюджета в соответствии с нор</w:t>
      </w:r>
      <w:r w:rsidR="00821D05" w:rsidRPr="005E7943">
        <w:rPr>
          <w:rFonts w:ascii="Times New Roman" w:hAnsi="Times New Roman" w:cs="Times New Roman"/>
          <w:sz w:val="28"/>
          <w:szCs w:val="28"/>
        </w:rPr>
        <w:t>мативно-правовым актом А</w:t>
      </w:r>
      <w:r w:rsidRPr="005E7943">
        <w:rPr>
          <w:rFonts w:ascii="Times New Roman" w:hAnsi="Times New Roman" w:cs="Times New Roman"/>
          <w:sz w:val="28"/>
          <w:szCs w:val="28"/>
        </w:rPr>
        <w:t>дминистрации Пестяковского муниципального района, утверждающим муниципальную программу Пестяковского</w:t>
      </w:r>
      <w:r w:rsidR="006A55A5" w:rsidRPr="005E794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>.</w:t>
      </w:r>
    </w:p>
    <w:p w:rsidR="00AE0428" w:rsidRPr="005E7943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4.6. В целях своевременного и качественного составления проекта бюджета Пестяковского</w:t>
      </w:r>
      <w:r w:rsidR="006A55A5" w:rsidRPr="005E794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Пестяковского муниципального района имеет право получать необходимые сведения от Департамента финансов Ивановской области, иных органов государственной власти, органов м</w:t>
      </w:r>
      <w:r w:rsidR="00BA3244" w:rsidRPr="005E7943">
        <w:rPr>
          <w:rFonts w:ascii="Times New Roman" w:hAnsi="Times New Roman" w:cs="Times New Roman"/>
          <w:sz w:val="28"/>
          <w:szCs w:val="28"/>
        </w:rPr>
        <w:t>естного самоуправления поселения распорядителей средств.</w:t>
      </w:r>
    </w:p>
    <w:p w:rsidR="00AE0428" w:rsidRPr="005E7943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4.7. Муниципальные программы Пестяковского </w:t>
      </w:r>
      <w:r w:rsidR="00F23F1F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>, предлагаемые к реализации начиная с очередного финансового года, а также изменения в раннее утвержденные муниципальные программы Пестяковского</w:t>
      </w:r>
      <w:r w:rsidR="006A55A5" w:rsidRPr="005E794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подлежат утверждению в сроки, установле</w:t>
      </w:r>
      <w:r w:rsidR="00821D05" w:rsidRPr="005E7943">
        <w:rPr>
          <w:rFonts w:ascii="Times New Roman" w:hAnsi="Times New Roman" w:cs="Times New Roman"/>
          <w:sz w:val="28"/>
          <w:szCs w:val="28"/>
        </w:rPr>
        <w:t>нные нормативно-правовым актом А</w:t>
      </w:r>
      <w:r w:rsidRPr="005E7943">
        <w:rPr>
          <w:rFonts w:ascii="Times New Roman" w:hAnsi="Times New Roman" w:cs="Times New Roman"/>
          <w:sz w:val="28"/>
          <w:szCs w:val="28"/>
        </w:rPr>
        <w:t>дминистрации Пестяковского муниципального района.</w:t>
      </w:r>
    </w:p>
    <w:p w:rsidR="006A55A5" w:rsidRPr="005E7943" w:rsidRDefault="006A55A5" w:rsidP="006A5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4.8.</w:t>
      </w:r>
      <w:r w:rsidRPr="005E7943">
        <w:rPr>
          <w:sz w:val="26"/>
          <w:szCs w:val="26"/>
        </w:rPr>
        <w:t xml:space="preserve"> </w:t>
      </w:r>
      <w:r w:rsidR="00144312" w:rsidRPr="005E7943">
        <w:rPr>
          <w:rFonts w:ascii="Times New Roman" w:hAnsi="Times New Roman" w:cs="Times New Roman"/>
          <w:sz w:val="28"/>
          <w:szCs w:val="28"/>
        </w:rPr>
        <w:t>Администрация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 разрабатывает и утверждает среднесрочный финансовый план Пестяковского </w:t>
      </w:r>
      <w:r w:rsidR="00F23F1F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. Под среднесрочным финансовым планом Пестяковского </w:t>
      </w:r>
      <w:r w:rsidR="00F23F1F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>понимается документ, содержащий основные параметры бюджета.</w:t>
      </w:r>
    </w:p>
    <w:p w:rsidR="006A55A5" w:rsidRPr="005E7943" w:rsidRDefault="006A55A5" w:rsidP="006A5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Среднесрочный финансовый план Пестяковского</w:t>
      </w:r>
      <w:r w:rsidR="00F23F1F" w:rsidRPr="005E794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ежегодно разрабатывается по форме и в порядке</w:t>
      </w:r>
      <w:r w:rsidR="00821D05" w:rsidRPr="005E7943">
        <w:rPr>
          <w:rFonts w:ascii="Times New Roman" w:hAnsi="Times New Roman" w:cs="Times New Roman"/>
          <w:sz w:val="28"/>
          <w:szCs w:val="28"/>
        </w:rPr>
        <w:t>, установленном постановлением А</w:t>
      </w:r>
      <w:r w:rsidRPr="005E7943">
        <w:rPr>
          <w:rFonts w:ascii="Times New Roman" w:hAnsi="Times New Roman" w:cs="Times New Roman"/>
          <w:sz w:val="28"/>
          <w:szCs w:val="28"/>
        </w:rPr>
        <w:t>дминистрации Пестяковского муниципального района.</w:t>
      </w:r>
    </w:p>
    <w:p w:rsidR="00767ED7" w:rsidRPr="005E7943" w:rsidRDefault="006A55A5" w:rsidP="006A5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среднесрочного финансового плана Пестяковского </w:t>
      </w:r>
      <w:r w:rsidR="00F23F1F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>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</w:t>
      </w:r>
      <w:r w:rsidRPr="005E7943">
        <w:rPr>
          <w:sz w:val="26"/>
          <w:szCs w:val="26"/>
        </w:rPr>
        <w:t>.</w:t>
      </w:r>
    </w:p>
    <w:p w:rsidR="00F23F1F" w:rsidRPr="005E7943" w:rsidRDefault="00F23F1F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20"/>
      <w:bookmarkEnd w:id="5"/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 xml:space="preserve">Статья 5. Прогнозирование доходов </w:t>
      </w:r>
      <w:r w:rsidR="00F23F1F" w:rsidRPr="005E7943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5E7943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Доходы бюджета Пестяковского </w:t>
      </w:r>
      <w:r w:rsidR="00F23F1F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14B40" w:rsidRPr="005E7943">
        <w:rPr>
          <w:rFonts w:ascii="Times New Roman" w:hAnsi="Times New Roman" w:cs="Times New Roman"/>
          <w:sz w:val="28"/>
          <w:szCs w:val="28"/>
        </w:rPr>
        <w:t xml:space="preserve">прогнозируются на основе </w:t>
      </w:r>
      <w:r w:rsidRPr="005E7943">
        <w:rPr>
          <w:rFonts w:ascii="Times New Roman" w:hAnsi="Times New Roman" w:cs="Times New Roman"/>
          <w:sz w:val="28"/>
          <w:szCs w:val="28"/>
        </w:rPr>
        <w:t xml:space="preserve">действующего на день внесения проекта решения о бюджете Пестяковского </w:t>
      </w:r>
      <w:r w:rsidR="00F23F1F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 xml:space="preserve">в </w:t>
      </w:r>
      <w:r w:rsidR="0026490D" w:rsidRPr="005E7943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="00F23F1F" w:rsidRPr="005E7943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5E794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5E7943">
        <w:rPr>
          <w:rFonts w:ascii="Times New Roman" w:hAnsi="Times New Roman" w:cs="Times New Roman"/>
          <w:sz w:val="28"/>
          <w:szCs w:val="28"/>
        </w:rPr>
        <w:t xml:space="preserve"> о налогах и сборах и бюджетного </w:t>
      </w:r>
      <w:hyperlink r:id="rId25" w:history="1">
        <w:r w:rsidRPr="005E794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5E7943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законодательства Российской Федерации, законов Ивановской области и муниципальных правовых актов</w:t>
      </w:r>
      <w:r w:rsidR="00F23F1F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821D05" w:rsidRPr="005E794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23F1F" w:rsidRPr="005E7943">
        <w:rPr>
          <w:rFonts w:ascii="Times New Roman" w:hAnsi="Times New Roman" w:cs="Times New Roman"/>
          <w:sz w:val="28"/>
          <w:szCs w:val="28"/>
        </w:rPr>
        <w:lastRenderedPageBreak/>
        <w:t>Пестяковского городского</w:t>
      </w:r>
      <w:r w:rsidR="00821D05" w:rsidRPr="005E79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23F1F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Pr="005E7943">
        <w:rPr>
          <w:rFonts w:ascii="Times New Roman" w:hAnsi="Times New Roman" w:cs="Times New Roman"/>
          <w:sz w:val="28"/>
          <w:szCs w:val="28"/>
        </w:rPr>
        <w:t xml:space="preserve">, устанавливающих неналоговые доходы бюджета Пестяковского </w:t>
      </w:r>
      <w:r w:rsidR="00F23F1F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>.</w:t>
      </w:r>
    </w:p>
    <w:p w:rsidR="00E62A6C" w:rsidRPr="005E7943" w:rsidRDefault="00E62A6C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821D05" w:rsidRPr="005E7943">
        <w:rPr>
          <w:rFonts w:ascii="Times New Roman" w:hAnsi="Times New Roman" w:cs="Times New Roman"/>
          <w:sz w:val="28"/>
          <w:szCs w:val="28"/>
        </w:rPr>
        <w:t xml:space="preserve"> Совета Пестяковского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, предусматривающие внесение изменений в нормативные правовые акты </w:t>
      </w:r>
      <w:r w:rsidR="00821D05" w:rsidRPr="005E7943">
        <w:rPr>
          <w:rFonts w:ascii="Times New Roman" w:hAnsi="Times New Roman" w:cs="Times New Roman"/>
          <w:sz w:val="28"/>
          <w:szCs w:val="28"/>
        </w:rPr>
        <w:t xml:space="preserve">Совета Пестяковского 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 xml:space="preserve">о налогах и сборах, принятые после дня внесения в </w:t>
      </w:r>
      <w:r w:rsidR="0026490D" w:rsidRPr="005E7943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проекта решения о бюджете на очередной финансовый год (очередной финансовый год и плановый период), приводящие к изменению доходов (расходов) бюджетов бюджетной системы Российской Федерации, должны содержать положения о вступлении в силу указанных нормативных правовых актов </w:t>
      </w:r>
      <w:r w:rsidR="00821D05" w:rsidRPr="005E794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E7943">
        <w:rPr>
          <w:rFonts w:ascii="Times New Roman" w:hAnsi="Times New Roman" w:cs="Times New Roman"/>
          <w:sz w:val="28"/>
          <w:szCs w:val="28"/>
        </w:rPr>
        <w:t>Пестяковского городского</w:t>
      </w:r>
      <w:r w:rsidR="00821D05" w:rsidRPr="005E79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не ранее 1 января года, следующего за очередным финансовым годом.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24"/>
      <w:bookmarkEnd w:id="6"/>
      <w:r w:rsidRPr="005E7943">
        <w:rPr>
          <w:rFonts w:ascii="Times New Roman" w:hAnsi="Times New Roman" w:cs="Times New Roman"/>
          <w:b/>
          <w:sz w:val="28"/>
          <w:szCs w:val="28"/>
        </w:rPr>
        <w:t>Статья 6. Планирование бюджетных ассигнований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Порядок и методика планирования бюджетных ассигнований для составления проекта бюджета Пестяковского </w:t>
      </w:r>
      <w:r w:rsidR="00F23F1F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44312" w:rsidRPr="005E794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B14B40" w:rsidRPr="005E7943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r w:rsidRPr="005E7943">
        <w:rPr>
          <w:rFonts w:ascii="Times New Roman" w:hAnsi="Times New Roman" w:cs="Times New Roman"/>
          <w:sz w:val="28"/>
          <w:szCs w:val="28"/>
        </w:rPr>
        <w:t>Пестяковского муниципального района.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28"/>
      <w:bookmarkEnd w:id="7"/>
      <w:r w:rsidRPr="005E7943">
        <w:rPr>
          <w:rFonts w:ascii="Times New Roman" w:hAnsi="Times New Roman" w:cs="Times New Roman"/>
          <w:b/>
          <w:sz w:val="28"/>
          <w:szCs w:val="28"/>
        </w:rPr>
        <w:t xml:space="preserve">Статья 7. Сроки составления проекта бюджета Пестяковского </w:t>
      </w:r>
      <w:r w:rsidR="00F23F1F" w:rsidRPr="005E794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Пестяковского </w:t>
      </w:r>
      <w:r w:rsidR="00F23F1F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>начинается не позднее чем за 4 месяца до начала очередного финансового года.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32"/>
      <w:bookmarkEnd w:id="8"/>
      <w:r w:rsidRPr="005E7943">
        <w:rPr>
          <w:rFonts w:ascii="Times New Roman" w:hAnsi="Times New Roman" w:cs="Times New Roman"/>
          <w:b/>
          <w:sz w:val="28"/>
          <w:szCs w:val="28"/>
        </w:rPr>
        <w:t>Статья 8. Рассмотрение и утверждение проекта решения</w:t>
      </w:r>
    </w:p>
    <w:p w:rsidR="00767ED7" w:rsidRPr="005E7943" w:rsidRDefault="00767ED7" w:rsidP="00E6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 xml:space="preserve">о бюджете Пестяковского </w:t>
      </w:r>
      <w:r w:rsidR="00E62A6C" w:rsidRPr="005E794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E62A6C" w:rsidRPr="005E7943" w:rsidRDefault="00E62A6C" w:rsidP="00E6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28" w:rsidRPr="005E7943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8.1. </w:t>
      </w:r>
      <w:r w:rsidR="00144312" w:rsidRPr="005E7943">
        <w:rPr>
          <w:rFonts w:ascii="Times New Roman" w:hAnsi="Times New Roman" w:cs="Times New Roman"/>
          <w:sz w:val="28"/>
          <w:szCs w:val="28"/>
        </w:rPr>
        <w:t>Администрация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 вносит не позднее 15 ноября текущего финансового года проект решения о бюджете </w:t>
      </w:r>
      <w:r w:rsidR="00E62A6C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на рассмотрение</w:t>
      </w:r>
      <w:r w:rsidR="00E62A6C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821D05" w:rsidRPr="005E794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62A6C" w:rsidRPr="005E7943">
        <w:rPr>
          <w:rFonts w:ascii="Times New Roman" w:hAnsi="Times New Roman" w:cs="Times New Roman"/>
          <w:sz w:val="28"/>
          <w:szCs w:val="28"/>
        </w:rPr>
        <w:t>Пестяковского городского</w:t>
      </w:r>
      <w:r w:rsidR="00821D05" w:rsidRPr="005E794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E0428" w:rsidRPr="005E7943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8.2. Проект считается внесенным в срок, если он доставлен в </w:t>
      </w:r>
      <w:r w:rsidR="0026490D" w:rsidRPr="005E7943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="00E62A6C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Pr="005E7943">
        <w:rPr>
          <w:rFonts w:ascii="Times New Roman" w:hAnsi="Times New Roman" w:cs="Times New Roman"/>
          <w:sz w:val="28"/>
          <w:szCs w:val="28"/>
        </w:rPr>
        <w:t>до 17 часов 00 минут 15 ноября текущего года.</w:t>
      </w:r>
    </w:p>
    <w:p w:rsidR="00AE0428" w:rsidRPr="005E7943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8.3. Одновременно с проектом решения о бюджете Пестяковского </w:t>
      </w:r>
      <w:r w:rsidR="00663E34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в </w:t>
      </w:r>
      <w:r w:rsidR="0026490D" w:rsidRPr="005E7943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="00663E34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Pr="005E7943">
        <w:rPr>
          <w:rFonts w:ascii="Times New Roman" w:hAnsi="Times New Roman" w:cs="Times New Roman"/>
          <w:sz w:val="28"/>
          <w:szCs w:val="28"/>
        </w:rPr>
        <w:t xml:space="preserve">представляются документы и материалы в соответствии со </w:t>
      </w:r>
      <w:hyperlink w:anchor="Par172" w:history="1">
        <w:r w:rsidRPr="005E7943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5E7943">
        <w:rPr>
          <w:rFonts w:ascii="Times New Roman" w:hAnsi="Times New Roman" w:cs="Times New Roman"/>
          <w:sz w:val="28"/>
          <w:szCs w:val="28"/>
        </w:rPr>
        <w:t>9 настоящего Положения.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8.4. Проект решения о бюджете Пестяковского </w:t>
      </w:r>
      <w:r w:rsidR="00663E34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Пестяковского </w:t>
      </w:r>
      <w:r w:rsidR="00663E34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Уточнение параметров планового периода проекта бюджета Пестяковского </w:t>
      </w:r>
      <w:r w:rsidR="00663E34" w:rsidRPr="005E7943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1) утверждение уточненных показателей, являющихся предметом рассмотрения проекта решения о бюджете Пестяковского </w:t>
      </w:r>
      <w:r w:rsidR="00663E34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первом и во втором чтениях;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2) утверждение увеличения или сокращения утвержденных показателей ведомственной структуры расходов бюджета Пестяковского </w:t>
      </w:r>
      <w:r w:rsidR="00663E34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либо включение в нее бюджетных ассигнований по дополнительным целевым статьям и (или) видам расходов бюджета Пестяковского </w:t>
      </w:r>
      <w:r w:rsidR="00663E34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>.</w:t>
      </w:r>
    </w:p>
    <w:p w:rsidR="00AE0428" w:rsidRPr="005E7943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8.5. Под условно утверждаемыми (утвержденными) расходами понимаются нераспределенные в плановом периоде по разделам, подразделам, целевым статьям и видам расходов в ведомственной структуре расходов бюджета Пестяковского </w:t>
      </w:r>
      <w:r w:rsidR="00663E34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бюджетные ассигнования.</w:t>
      </w:r>
    </w:p>
    <w:p w:rsidR="00767ED7" w:rsidRPr="005E7943" w:rsidRDefault="00BA3244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8.6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. В решении о бюджете Пестяковского </w:t>
      </w:r>
      <w:r w:rsidR="00531080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67ED7" w:rsidRPr="005E794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должны содержаться: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- общий объем доходов бюджета, общий объем расходов, дефицит (профицит) бюджета на очередной финансовый год и плановый период;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- показатели доходов бюджета Пестяковского </w:t>
      </w:r>
      <w:r w:rsidR="00531080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 кодам классификации доходов бюджетов;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- нормативы распределения доходов между бюджетами бюджетной системы Российской Федерации;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разделам, подразделам, целевым статьям (муниципальным программам Пестяковского</w:t>
      </w:r>
      <w:r w:rsidR="00531080" w:rsidRPr="005E794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>), группам видов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направленных на исполнение публичных нормативных обязательств;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- общий объем условно утверждаемых (утвержденных) расходов на первый год планового периода в объеме не менее 2,5 процента и не более 20 процентов общего объема расходов бюджета, на второй год планового периода в объеме не менее 5 процентов и не более 20 процентов общего объема расходов бюджета;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Пестяковского </w:t>
      </w:r>
      <w:r w:rsidR="00531080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:rsidR="00DF67AA" w:rsidRPr="005E7943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- иные показатели в соответствии с Бюджетным </w:t>
      </w:r>
      <w:hyperlink r:id="rId26" w:history="1">
        <w:r w:rsidRPr="005E794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E794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E7943" w:rsidRPr="005E7943" w:rsidRDefault="005E7943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бюджета Пестяковского городского поселения по разделам и подразделам классификации расходов </w:t>
      </w:r>
      <w:r w:rsidRPr="005E7943">
        <w:rPr>
          <w:rFonts w:ascii="Times New Roman" w:hAnsi="Times New Roman" w:cs="Times New Roman"/>
          <w:sz w:val="28"/>
          <w:szCs w:val="28"/>
        </w:rPr>
        <w:lastRenderedPageBreak/>
        <w:t>бюджетов.</w:t>
      </w:r>
    </w:p>
    <w:p w:rsidR="00767ED7" w:rsidRPr="005E7943" w:rsidRDefault="00BA3244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8.7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. В течение суток со дня внесения проекта решения о бюджете на очередной финансовый год и плановый период в </w:t>
      </w:r>
      <w:r w:rsidR="0026490D" w:rsidRPr="005E7943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="00C668EB" w:rsidRPr="005E7943">
        <w:rPr>
          <w:rFonts w:ascii="Times New Roman" w:hAnsi="Times New Roman" w:cs="Times New Roman"/>
          <w:sz w:val="28"/>
          <w:szCs w:val="28"/>
        </w:rPr>
        <w:t xml:space="preserve"> Г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лава Пестяковского </w:t>
      </w:r>
      <w:r w:rsidR="00531080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направляет его на рассмотрение в комиссию, ответственную за рассмотрение бюджета (далее - комиссия по бюджету, финансам и налогам), для подготовки заключения о соответствии представленных документов и материалов требованиям статьи 8 настоящего Положения.</w:t>
      </w:r>
    </w:p>
    <w:p w:rsidR="00DF67AA" w:rsidRPr="005E7943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 На основании заключения комиссии по бюджету, финансам и налогам проект решения о бюджете Пестяковского </w:t>
      </w:r>
      <w:r w:rsidR="00531080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принимается к рассмотрению </w:t>
      </w:r>
      <w:r w:rsidR="009232D3" w:rsidRPr="005E7943">
        <w:rPr>
          <w:rFonts w:ascii="Times New Roman" w:hAnsi="Times New Roman" w:cs="Times New Roman"/>
          <w:sz w:val="28"/>
          <w:szCs w:val="28"/>
        </w:rPr>
        <w:t>Советом Пестяковского городского поселения</w:t>
      </w:r>
      <w:r w:rsidR="00531080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Pr="005E7943">
        <w:rPr>
          <w:rFonts w:ascii="Times New Roman" w:hAnsi="Times New Roman" w:cs="Times New Roman"/>
          <w:sz w:val="28"/>
          <w:szCs w:val="28"/>
        </w:rPr>
        <w:t>ли</w:t>
      </w:r>
      <w:r w:rsidR="009232D3" w:rsidRPr="005E7943">
        <w:rPr>
          <w:rFonts w:ascii="Times New Roman" w:hAnsi="Times New Roman" w:cs="Times New Roman"/>
          <w:sz w:val="28"/>
          <w:szCs w:val="28"/>
        </w:rPr>
        <w:t>бо возвращается на доработку в А</w:t>
      </w:r>
      <w:r w:rsidRPr="005E7943">
        <w:rPr>
          <w:rFonts w:ascii="Times New Roman" w:hAnsi="Times New Roman" w:cs="Times New Roman"/>
          <w:sz w:val="28"/>
          <w:szCs w:val="28"/>
        </w:rPr>
        <w:t>дминистрацию Пестяковского муниципального района без рассмотрения. Доработанный проект решения со всеми необходимыми документами и материалами в пятидневный срок должен быть представлен в</w:t>
      </w:r>
      <w:r w:rsidR="006A0F47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26490D" w:rsidRPr="005E7943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>.</w:t>
      </w:r>
    </w:p>
    <w:p w:rsidR="00DF67AA" w:rsidRPr="005E7943" w:rsidRDefault="00BA3244" w:rsidP="0085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.Проект решения о бюджете Пестяковского </w:t>
      </w:r>
      <w:r w:rsidR="006A0F4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внесенный с соблюдением требований настоящего Положения, в течение трех дней после положительного заключения комиссии по бюджету, финансам и налогам направляется председателем </w:t>
      </w:r>
      <w:r w:rsidR="009232D3" w:rsidRPr="005E794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F47" w:rsidRPr="005E7943">
        <w:rPr>
          <w:rFonts w:ascii="Times New Roman" w:hAnsi="Times New Roman" w:cs="Times New Roman"/>
          <w:sz w:val="28"/>
          <w:szCs w:val="28"/>
        </w:rPr>
        <w:t xml:space="preserve">Пестяковского городского </w:t>
      </w:r>
      <w:r w:rsidR="009232D3" w:rsidRPr="005E794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постоянные комиссии  для представления предложений и заключений по соответствующим разделам проекта бюджета Пестяковского</w:t>
      </w:r>
      <w:r w:rsidR="006A0F47" w:rsidRPr="005E794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232D3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онтрольно-счетный орган Пестяковского </w:t>
      </w:r>
      <w:r w:rsidR="006A0F47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экспертного заключения на проект решения о бюджете. </w:t>
      </w:r>
    </w:p>
    <w:p w:rsidR="00DF67AA" w:rsidRPr="005E7943" w:rsidRDefault="00BA3244" w:rsidP="0085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решения о бюджете Пестяковского </w:t>
      </w:r>
      <w:r w:rsidR="006A0F47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обсуждению на публичных слушаниях с участием жителей муниципального района в соответствии с требованиями действующего законодательства, которые назначаются не ранее чем за 10 дней с момента внесения и </w:t>
      </w:r>
      <w:r w:rsidR="009232D3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 Пестяковского</w:t>
      </w:r>
      <w:r w:rsidR="006A0F47" w:rsidRPr="005E794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7AA" w:rsidRPr="005E7943" w:rsidRDefault="00BA3244" w:rsidP="0085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490D" w:rsidRPr="005E7943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="006A0F47" w:rsidRPr="005E7943">
        <w:rPr>
          <w:rFonts w:ascii="Times New Roman" w:hAnsi="Times New Roman" w:cs="Times New Roman"/>
          <w:sz w:val="28"/>
          <w:szCs w:val="28"/>
        </w:rPr>
        <w:t xml:space="preserve"> рассматривает проект решения о бюджете Пестяковского городского поселения в первом чтении в течение 20 дней со дня его внесения Главой Пестяковского городского поселения.</w:t>
      </w:r>
    </w:p>
    <w:p w:rsidR="00767ED7" w:rsidRPr="005E7943" w:rsidRDefault="00BA3244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8.11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520162" w:rsidRPr="005E7943">
        <w:rPr>
          <w:rFonts w:ascii="Times New Roman" w:hAnsi="Times New Roman" w:cs="Times New Roman"/>
          <w:sz w:val="28"/>
          <w:szCs w:val="28"/>
        </w:rPr>
        <w:t>25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дней с момента проведения первого чтения проект решения о бюджете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</w:t>
      </w:r>
      <w:r w:rsidR="006A0F47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9232D3" w:rsidRPr="005E7943">
        <w:rPr>
          <w:rFonts w:ascii="Times New Roman" w:hAnsi="Times New Roman" w:cs="Times New Roman"/>
          <w:sz w:val="28"/>
          <w:szCs w:val="28"/>
        </w:rPr>
        <w:t xml:space="preserve">Советом Пестяковского городского поселения </w:t>
      </w:r>
      <w:r w:rsidR="00767ED7" w:rsidRPr="005E7943">
        <w:rPr>
          <w:rFonts w:ascii="Times New Roman" w:hAnsi="Times New Roman" w:cs="Times New Roman"/>
          <w:sz w:val="28"/>
          <w:szCs w:val="28"/>
        </w:rPr>
        <w:t>во втором чтении.</w:t>
      </w:r>
    </w:p>
    <w:p w:rsidR="00B551C2" w:rsidRPr="005E7943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Во втором чтении проект решения о бюджете</w:t>
      </w: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</w:t>
      </w:r>
      <w:r w:rsidR="000069F5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>принимается окончательно.</w:t>
      </w:r>
    </w:p>
    <w:p w:rsidR="00B551C2" w:rsidRPr="005E7943" w:rsidRDefault="00BA3244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8.12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. Решение, принятое </w:t>
      </w:r>
      <w:r w:rsidR="0005132B" w:rsidRPr="005E7943">
        <w:rPr>
          <w:rFonts w:ascii="Times New Roman" w:hAnsi="Times New Roman" w:cs="Times New Roman"/>
          <w:sz w:val="28"/>
          <w:szCs w:val="28"/>
        </w:rPr>
        <w:t>Советом Пестяковского городского поселения</w:t>
      </w:r>
      <w:r w:rsidR="000069F5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069F5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67ED7" w:rsidRPr="005E7943">
        <w:rPr>
          <w:rFonts w:ascii="Times New Roman" w:hAnsi="Times New Roman" w:cs="Times New Roman"/>
          <w:sz w:val="28"/>
          <w:szCs w:val="28"/>
        </w:rPr>
        <w:t>на очередной финансовый год и</w:t>
      </w:r>
      <w:r w:rsidR="0005132B" w:rsidRPr="005E7943">
        <w:rPr>
          <w:rFonts w:ascii="Times New Roman" w:hAnsi="Times New Roman" w:cs="Times New Roman"/>
          <w:sz w:val="28"/>
          <w:szCs w:val="28"/>
        </w:rPr>
        <w:t xml:space="preserve"> плановый период, Глава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767ED7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Пестяковского </w:t>
      </w:r>
      <w:r w:rsidR="000069F5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05132B" w:rsidRPr="005E7943">
        <w:rPr>
          <w:rFonts w:ascii="Times New Roman" w:hAnsi="Times New Roman" w:cs="Times New Roman"/>
          <w:sz w:val="28"/>
          <w:szCs w:val="28"/>
        </w:rPr>
        <w:t>подписывает и обнародует</w:t>
      </w:r>
      <w:r w:rsidR="00767ED7" w:rsidRPr="005E7943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E7943" w:rsidRDefault="00BA3244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8.13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Par172"/>
      <w:bookmarkEnd w:id="9"/>
      <w:r w:rsidR="00767ED7" w:rsidRPr="005E7943">
        <w:rPr>
          <w:rFonts w:ascii="Times New Roman" w:hAnsi="Times New Roman" w:cs="Times New Roman"/>
          <w:sz w:val="28"/>
          <w:szCs w:val="28"/>
        </w:rPr>
        <w:t xml:space="preserve">Решение о бюджете Пестяковского </w:t>
      </w:r>
      <w:r w:rsidR="000069F5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67ED7" w:rsidRPr="005E7943">
        <w:rPr>
          <w:rFonts w:ascii="Times New Roman" w:hAnsi="Times New Roman" w:cs="Times New Roman"/>
          <w:sz w:val="28"/>
          <w:szCs w:val="28"/>
        </w:rPr>
        <w:t>должно быть рассмотрено, утверждено</w:t>
      </w:r>
      <w:r w:rsidR="000069F5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05132B" w:rsidRPr="005E7943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0069F5" w:rsidRPr="005E7943">
        <w:rPr>
          <w:rFonts w:ascii="Times New Roman" w:hAnsi="Times New Roman" w:cs="Times New Roman"/>
          <w:sz w:val="28"/>
          <w:szCs w:val="28"/>
        </w:rPr>
        <w:t>Пестяковск</w:t>
      </w:r>
      <w:r w:rsidR="0005132B" w:rsidRPr="005E7943">
        <w:rPr>
          <w:rFonts w:ascii="Times New Roman" w:hAnsi="Times New Roman" w:cs="Times New Roman"/>
          <w:sz w:val="28"/>
          <w:szCs w:val="28"/>
        </w:rPr>
        <w:t>ого</w:t>
      </w:r>
      <w:r w:rsidR="00B551C2" w:rsidRPr="005E7943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05132B" w:rsidRPr="005E7943">
        <w:rPr>
          <w:rFonts w:ascii="Times New Roman" w:hAnsi="Times New Roman" w:cs="Times New Roman"/>
          <w:sz w:val="28"/>
          <w:szCs w:val="28"/>
        </w:rPr>
        <w:t>ого поселения, подписано Г</w:t>
      </w:r>
      <w:r w:rsidR="00767ED7" w:rsidRPr="005E7943">
        <w:rPr>
          <w:rFonts w:ascii="Times New Roman" w:hAnsi="Times New Roman" w:cs="Times New Roman"/>
          <w:sz w:val="28"/>
          <w:szCs w:val="28"/>
        </w:rPr>
        <w:t>лавой Пестяковского</w:t>
      </w:r>
      <w:r w:rsidR="000069F5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67ED7" w:rsidRPr="005E7943">
        <w:rPr>
          <w:rFonts w:ascii="Times New Roman" w:hAnsi="Times New Roman" w:cs="Times New Roman"/>
          <w:sz w:val="28"/>
          <w:szCs w:val="28"/>
        </w:rPr>
        <w:t>, обнародовано до нач</w:t>
      </w:r>
      <w:r w:rsidR="000069F5" w:rsidRPr="005E7943">
        <w:rPr>
          <w:rFonts w:ascii="Times New Roman" w:hAnsi="Times New Roman" w:cs="Times New Roman"/>
          <w:sz w:val="28"/>
          <w:szCs w:val="28"/>
        </w:rPr>
        <w:t xml:space="preserve">ала </w:t>
      </w:r>
      <w:r w:rsidR="000069F5" w:rsidRPr="005E7943">
        <w:rPr>
          <w:rFonts w:ascii="Times New Roman" w:hAnsi="Times New Roman" w:cs="Times New Roman"/>
          <w:sz w:val="28"/>
          <w:szCs w:val="28"/>
        </w:rPr>
        <w:lastRenderedPageBreak/>
        <w:t>финансового года.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 </w:t>
      </w:r>
      <w:r w:rsidR="0005132B" w:rsidRPr="005E7943">
        <w:rPr>
          <w:rFonts w:ascii="Times New Roman" w:hAnsi="Times New Roman" w:cs="Times New Roman"/>
          <w:sz w:val="28"/>
          <w:szCs w:val="28"/>
        </w:rPr>
        <w:t>Совет</w:t>
      </w:r>
      <w:r w:rsidRPr="005E7943">
        <w:rPr>
          <w:rFonts w:ascii="Times New Roman" w:hAnsi="Times New Roman" w:cs="Times New Roman"/>
          <w:sz w:val="28"/>
          <w:szCs w:val="28"/>
        </w:rPr>
        <w:t xml:space="preserve"> Пестяковского </w:t>
      </w:r>
      <w:r w:rsidR="000069F5"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0069F5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05132B" w:rsidRPr="005E7943">
        <w:rPr>
          <w:rFonts w:ascii="Times New Roman" w:hAnsi="Times New Roman" w:cs="Times New Roman"/>
          <w:sz w:val="28"/>
          <w:szCs w:val="28"/>
        </w:rPr>
        <w:t>обязан</w:t>
      </w:r>
      <w:r w:rsidRPr="005E7943">
        <w:rPr>
          <w:rFonts w:ascii="Times New Roman" w:hAnsi="Times New Roman" w:cs="Times New Roman"/>
          <w:sz w:val="28"/>
          <w:szCs w:val="28"/>
        </w:rPr>
        <w:t xml:space="preserve"> принимать все возможные меры в пределах их компетенции по обеспечению своевременного рассмотрения, утверждения, подписания, обнародования решения о бюджете.</w:t>
      </w:r>
    </w:p>
    <w:p w:rsidR="00767ED7" w:rsidRPr="005E7943" w:rsidRDefault="00BA3244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8.14</w:t>
      </w:r>
      <w:r w:rsidR="00767ED7" w:rsidRPr="005E7943">
        <w:rPr>
          <w:rFonts w:ascii="Times New Roman" w:hAnsi="Times New Roman" w:cs="Times New Roman"/>
          <w:sz w:val="28"/>
          <w:szCs w:val="28"/>
        </w:rPr>
        <w:t>. В случае если решение о бюджете не вступило в силу с начала текущего финансового года, вводится режим временного управления бюджетом, в рамках которого:</w:t>
      </w:r>
    </w:p>
    <w:p w:rsidR="00767ED7" w:rsidRPr="005E7943" w:rsidRDefault="00B551C2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- Финансовый отдел а</w:t>
      </w:r>
      <w:r w:rsidR="00767ED7" w:rsidRPr="005E7943">
        <w:rPr>
          <w:rFonts w:ascii="Times New Roman" w:hAnsi="Times New Roman" w:cs="Times New Roman"/>
          <w:sz w:val="28"/>
          <w:szCs w:val="28"/>
        </w:rPr>
        <w:t>дминистрации Пестяковского муниципального района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 - 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 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767ED7" w:rsidRPr="005E7943" w:rsidRDefault="00BA3244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8.15</w:t>
      </w:r>
      <w:r w:rsidR="00767ED7" w:rsidRPr="005E7943">
        <w:rPr>
          <w:rFonts w:ascii="Times New Roman" w:hAnsi="Times New Roman" w:cs="Times New Roman"/>
          <w:sz w:val="28"/>
          <w:szCs w:val="28"/>
        </w:rPr>
        <w:t>. Если решение о бюджете не вступило в силу через три месяца после начала фина</w:t>
      </w:r>
      <w:r w:rsidR="00D733C6" w:rsidRPr="005E7943">
        <w:rPr>
          <w:rFonts w:ascii="Times New Roman" w:hAnsi="Times New Roman" w:cs="Times New Roman"/>
          <w:sz w:val="28"/>
          <w:szCs w:val="28"/>
        </w:rPr>
        <w:t>нсового года, Финансовый отдел а</w:t>
      </w:r>
      <w:r w:rsidR="00767ED7" w:rsidRPr="005E7943">
        <w:rPr>
          <w:rFonts w:ascii="Times New Roman" w:hAnsi="Times New Roman" w:cs="Times New Roman"/>
          <w:sz w:val="28"/>
          <w:szCs w:val="28"/>
        </w:rPr>
        <w:t>дминистрации Пестяковского муниципального района организует исполнение бюджета при соблюдении условий, определенных пунктом 8.15. настоящей статьи.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 При этом финансовый отдел не имеет права: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 -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</w:t>
      </w:r>
      <w:hyperlink r:id="rId27" w:history="1">
        <w:r w:rsidRPr="005E794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E794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 - предоставлять бюджетные кредиты;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 -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 - формировать резервные фонды.</w:t>
      </w:r>
    </w:p>
    <w:p w:rsidR="00767ED7" w:rsidRPr="005E7943" w:rsidRDefault="00BA3244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  8.16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r:id="rId28" w:history="1">
        <w:r w:rsidR="00767ED7" w:rsidRPr="005E7943">
          <w:rPr>
            <w:rFonts w:ascii="Times New Roman" w:hAnsi="Times New Roman" w:cs="Times New Roman"/>
            <w:sz w:val="28"/>
            <w:szCs w:val="28"/>
            <w:u w:val="single"/>
          </w:rPr>
          <w:t xml:space="preserve">пунктах </w:t>
        </w:r>
      </w:hyperlink>
      <w:r w:rsidR="00767ED7" w:rsidRPr="005E7943">
        <w:rPr>
          <w:rFonts w:ascii="Times New Roman" w:hAnsi="Times New Roman" w:cs="Times New Roman"/>
          <w:sz w:val="28"/>
          <w:szCs w:val="28"/>
          <w:u w:val="single"/>
        </w:rPr>
        <w:t>8.15. и 8.16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долга, выполнением межбюджетных договоров.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>Статья 9. Документы и материалы, представляемые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>одновременно с проектом решения о бюджете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 xml:space="preserve">Пестяковского </w:t>
      </w:r>
      <w:r w:rsidR="000069F5" w:rsidRPr="005E794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6C526C" w:rsidRPr="005E7943" w:rsidRDefault="006C526C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91"/>
      <w:bookmarkEnd w:id="10"/>
    </w:p>
    <w:p w:rsidR="00520162" w:rsidRPr="005E7943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Пестяковского городского поселения на очередной финансовый год и плановый период в Совет Пестяковского городского поселения представляются следующие документы и материалы:</w:t>
      </w:r>
    </w:p>
    <w:p w:rsidR="00520162" w:rsidRPr="005E7943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политики Пестяковского городского поселения;</w:t>
      </w:r>
    </w:p>
    <w:p w:rsidR="00520162" w:rsidRPr="005E7943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lastRenderedPageBreak/>
        <w:t>2) прогноз основных характеристик (общий объем доходов, общий объем расходов, дефицита (профицита) бюджета) бюджета Пестяковского городского поселения на очередной финансовый год и плановый период либо проект среднесрочного финансового плана.</w:t>
      </w:r>
    </w:p>
    <w:p w:rsidR="00520162" w:rsidRPr="005E7943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3) прогноз бюджета Пестяковского городского поселения на очередной финансовый год и плановый период;</w:t>
      </w:r>
    </w:p>
    <w:p w:rsidR="00520162" w:rsidRPr="005E7943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4) пояснительная записка к проекту бюджета;</w:t>
      </w:r>
    </w:p>
    <w:p w:rsidR="00520162" w:rsidRPr="005E7943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5) методики (проекты методик) и расчеты распределения межбюджетных трансфертов;</w:t>
      </w:r>
    </w:p>
    <w:p w:rsidR="00520162" w:rsidRPr="005E7943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6) паспорта муниципальных программ Пестяковского городского поселения на очередной финансовый год и плановый период;</w:t>
      </w:r>
    </w:p>
    <w:p w:rsidR="00520162" w:rsidRPr="005E7943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7) 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520162" w:rsidRPr="005E7943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8) оценка ожидаемого исполнения бюджета Пестяковского городского поселения на текущий финансовый год;</w:t>
      </w:r>
    </w:p>
    <w:p w:rsidR="00520162" w:rsidRPr="005E7943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9) иные документы и материалы.»</w:t>
      </w:r>
    </w:p>
    <w:p w:rsidR="00520162" w:rsidRPr="005E7943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>Статья 10. Внесение изменений и (или) дополнений в решение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 xml:space="preserve">о бюджете Пестяковского </w:t>
      </w:r>
      <w:r w:rsidR="006C526C" w:rsidRPr="005E794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E7943" w:rsidRDefault="00144312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Администрация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 вносит на рассмотрение </w:t>
      </w:r>
      <w:r w:rsidR="0056539D" w:rsidRPr="005E794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C526C" w:rsidRPr="005E7943">
        <w:rPr>
          <w:rFonts w:ascii="Times New Roman" w:hAnsi="Times New Roman" w:cs="Times New Roman"/>
          <w:sz w:val="28"/>
          <w:szCs w:val="28"/>
        </w:rPr>
        <w:t>Пестяковского городского</w:t>
      </w:r>
      <w:r w:rsidR="0056539D" w:rsidRPr="005E794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проекты решений о внесении изменений и (или) дополнений в бюджет Пестяковского </w:t>
      </w:r>
      <w:r w:rsidR="006C526C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по всем вопросам, являющимся предметом правового регулирования.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96"/>
      <w:bookmarkEnd w:id="11"/>
      <w:r w:rsidRPr="005E7943">
        <w:rPr>
          <w:rFonts w:ascii="Times New Roman" w:hAnsi="Times New Roman" w:cs="Times New Roman"/>
          <w:b/>
          <w:sz w:val="28"/>
          <w:szCs w:val="28"/>
        </w:rPr>
        <w:t>Статья 11. Исполнение и отчетность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6C526C" w:rsidRPr="005E7943">
        <w:rPr>
          <w:rFonts w:ascii="Times New Roman" w:hAnsi="Times New Roman" w:cs="Times New Roman"/>
          <w:b/>
          <w:sz w:val="28"/>
          <w:szCs w:val="28"/>
        </w:rPr>
        <w:t>Пестяковского городского поселения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11.1. Исполнение бюджета Пестяковского </w:t>
      </w:r>
      <w:r w:rsidR="006C526C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основами исполнения бюджетов Российской Федерации, установленными Бюджетным </w:t>
      </w:r>
      <w:hyperlink r:id="rId29" w:history="1">
        <w:r w:rsidRPr="005E794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E794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11.2. Исполнение бюджета Пестяковского</w:t>
      </w:r>
      <w:r w:rsidR="006C526C" w:rsidRPr="005E794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6539D" w:rsidRPr="005E7943">
        <w:rPr>
          <w:rFonts w:ascii="Times New Roman" w:hAnsi="Times New Roman" w:cs="Times New Roman"/>
          <w:sz w:val="28"/>
          <w:szCs w:val="28"/>
        </w:rPr>
        <w:t xml:space="preserve"> обеспечивается А</w:t>
      </w:r>
      <w:r w:rsidRPr="005E7943">
        <w:rPr>
          <w:rFonts w:ascii="Times New Roman" w:hAnsi="Times New Roman" w:cs="Times New Roman"/>
          <w:sz w:val="28"/>
          <w:szCs w:val="28"/>
        </w:rPr>
        <w:t>дминистрацией Пестяковского муниципального района.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11.3. Организация исполнения бюджета Пестяковского </w:t>
      </w:r>
      <w:r w:rsidR="006C526C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>возла</w:t>
      </w:r>
      <w:r w:rsidR="0056539D" w:rsidRPr="005E7943">
        <w:rPr>
          <w:rFonts w:ascii="Times New Roman" w:hAnsi="Times New Roman" w:cs="Times New Roman"/>
          <w:sz w:val="28"/>
          <w:szCs w:val="28"/>
        </w:rPr>
        <w:t>гается на Финансовый отдел а</w:t>
      </w:r>
      <w:r w:rsidRPr="005E7943">
        <w:rPr>
          <w:rFonts w:ascii="Times New Roman" w:hAnsi="Times New Roman" w:cs="Times New Roman"/>
          <w:sz w:val="28"/>
          <w:szCs w:val="28"/>
        </w:rPr>
        <w:t xml:space="preserve">дминистрации Пестяковского муниципального района. Исполнение бюджета Пестяковского </w:t>
      </w:r>
      <w:r w:rsidR="003A79A8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>организуется на основе сводной бюджетной росписи и кассового плана.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Кассовое обслуживание исполнения бюджета Пестяковского </w:t>
      </w:r>
      <w:r w:rsidR="003A79A8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>осуществляется УФК по Ивановской области в соответствии с соглашением.</w:t>
      </w:r>
    </w:p>
    <w:p w:rsidR="00767ED7" w:rsidRPr="005E7943" w:rsidRDefault="00767ED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11.4. Внешняя проверка годового отчета об исполнении бюджета Пестяковского </w:t>
      </w:r>
      <w:r w:rsidR="003A79A8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6539D" w:rsidRPr="005E7943">
        <w:rPr>
          <w:rFonts w:ascii="Times New Roman" w:hAnsi="Times New Roman" w:cs="Times New Roman"/>
          <w:sz w:val="28"/>
          <w:szCs w:val="28"/>
        </w:rPr>
        <w:t>осуществляется К</w:t>
      </w:r>
      <w:r w:rsidRPr="005E7943">
        <w:rPr>
          <w:rFonts w:ascii="Times New Roman" w:hAnsi="Times New Roman" w:cs="Times New Roman"/>
          <w:sz w:val="28"/>
          <w:szCs w:val="28"/>
        </w:rPr>
        <w:t>онтрольно-счетным органом Пестяковского</w:t>
      </w:r>
      <w:r w:rsidR="003A79A8" w:rsidRPr="005E794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с соблюдением требований </w:t>
      </w:r>
      <w:r w:rsidRPr="005E7943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</w:t>
      </w:r>
      <w:hyperlink r:id="rId30" w:history="1">
        <w:r w:rsidRPr="005E794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E7943">
        <w:rPr>
          <w:rFonts w:ascii="Times New Roman" w:hAnsi="Times New Roman" w:cs="Times New Roman"/>
          <w:sz w:val="28"/>
          <w:szCs w:val="28"/>
        </w:rPr>
        <w:t xml:space="preserve"> Российской Федерации в срок, установленный законами Ивановской области.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205"/>
      <w:bookmarkEnd w:id="12"/>
      <w:r w:rsidRPr="005E7943">
        <w:rPr>
          <w:rFonts w:ascii="Times New Roman" w:hAnsi="Times New Roman" w:cs="Times New Roman"/>
          <w:b/>
          <w:sz w:val="28"/>
          <w:szCs w:val="28"/>
        </w:rPr>
        <w:t>Статья 12. Составление и представление бюджетной отчетности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12.1. Сбор, свод, составление отчетности об исполнении бюджета Пестяковского </w:t>
      </w:r>
      <w:r w:rsidR="003A79A8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>осуществляются Финансовым отделом Пестяковского муниципального района в соответствии с единой методикой, устанавливаемой Министерством финансов Российской Федерации, по типовым формам.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12.2. Главные распорядители средств бюджета Пестяковского,</w:t>
      </w:r>
      <w:r w:rsidR="003A79A8" w:rsidRPr="005E794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 бюджета Пестяковского</w:t>
      </w:r>
      <w:r w:rsidR="003A79A8" w:rsidRPr="005E794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, главные администраторы источников финансирования дефицита бюджета Пестяковского </w:t>
      </w:r>
      <w:r w:rsidR="003A79A8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>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бюджета Пестяковского </w:t>
      </w:r>
      <w:r w:rsidR="003A79A8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>представляют сводную бюджетную отчетность в Финансовый отдел администрации Пестяковского муниципального района в установленные им сроки.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12.3. Бюджетная отчетность составляется Финансовым отделом администрации Пестяковского муниципального района на основании сводной бюджетной отчетности соответствующих главных администраторов средств бюджета Пестяковского</w:t>
      </w:r>
      <w:r w:rsidR="003A79A8" w:rsidRPr="005E794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12.4. Годовой отчет об исполнении бюджета Пестяковского </w:t>
      </w:r>
      <w:r w:rsidR="003A79A8" w:rsidRPr="005E79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E794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3C4C3D" w:rsidRPr="005E7943">
        <w:rPr>
          <w:rFonts w:ascii="Times New Roman" w:hAnsi="Times New Roman" w:cs="Times New Roman"/>
          <w:sz w:val="28"/>
          <w:szCs w:val="28"/>
        </w:rPr>
        <w:t>Советом Пестяковского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E7943" w:rsidRDefault="00144312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Администрация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 не позднее 1 апреля года, следующег</w:t>
      </w:r>
      <w:r w:rsidR="003C4C3D" w:rsidRPr="005E7943">
        <w:rPr>
          <w:rFonts w:ascii="Times New Roman" w:hAnsi="Times New Roman" w:cs="Times New Roman"/>
          <w:sz w:val="28"/>
          <w:szCs w:val="28"/>
        </w:rPr>
        <w:t>о за отчетным, предоставляет в К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онтрольно-счетный орган Пестяковского </w:t>
      </w:r>
      <w:r w:rsidR="003A79A8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Пестяковского </w:t>
      </w:r>
      <w:r w:rsidR="003A79A8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для осуществления внешней проверки в порядке, установленном</w:t>
      </w:r>
      <w:r w:rsidR="003A79A8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3C4C3D" w:rsidRPr="005E7943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3A79A8" w:rsidRPr="005E7943">
        <w:rPr>
          <w:rFonts w:ascii="Times New Roman" w:hAnsi="Times New Roman" w:cs="Times New Roman"/>
          <w:sz w:val="28"/>
          <w:szCs w:val="28"/>
        </w:rPr>
        <w:t>Пестяковск</w:t>
      </w:r>
      <w:r w:rsidR="003C4C3D" w:rsidRPr="005E7943">
        <w:rPr>
          <w:rFonts w:ascii="Times New Roman" w:hAnsi="Times New Roman" w:cs="Times New Roman"/>
          <w:sz w:val="28"/>
          <w:szCs w:val="28"/>
        </w:rPr>
        <w:t>ого городского поселения</w:t>
      </w:r>
      <w:r w:rsidR="00767ED7" w:rsidRPr="005E7943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ED7" w:rsidRPr="005E7943" w:rsidRDefault="00541964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214"/>
      <w:bookmarkStart w:id="14" w:name="Par220"/>
      <w:bookmarkEnd w:id="13"/>
      <w:bookmarkEnd w:id="14"/>
      <w:r w:rsidRPr="005E7943">
        <w:rPr>
          <w:rFonts w:ascii="Times New Roman" w:hAnsi="Times New Roman" w:cs="Times New Roman"/>
          <w:b/>
          <w:sz w:val="28"/>
          <w:szCs w:val="28"/>
        </w:rPr>
        <w:t>Статья 13</w:t>
      </w:r>
      <w:r w:rsidR="00767ED7" w:rsidRPr="005E7943">
        <w:rPr>
          <w:rFonts w:ascii="Times New Roman" w:hAnsi="Times New Roman" w:cs="Times New Roman"/>
          <w:b/>
          <w:sz w:val="28"/>
          <w:szCs w:val="28"/>
        </w:rPr>
        <w:t>. Представление, рассмотрение и утверждение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 xml:space="preserve">годового отчета об исполнении бюджета 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 xml:space="preserve">Пестяковского </w:t>
      </w:r>
      <w:r w:rsidR="00541964" w:rsidRPr="005E7943">
        <w:rPr>
          <w:rFonts w:ascii="Times New Roman" w:hAnsi="Times New Roman" w:cs="Times New Roman"/>
          <w:b/>
          <w:sz w:val="28"/>
          <w:szCs w:val="28"/>
        </w:rPr>
        <w:t>городского поселения Пестяковским городским Советом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FD7" w:rsidRPr="005E7943" w:rsidRDefault="00A91D51" w:rsidP="00AC4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13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.1. </w:t>
      </w:r>
      <w:r w:rsidR="00AC4FD7" w:rsidRPr="005E7943">
        <w:rPr>
          <w:rFonts w:ascii="Times New Roman" w:hAnsi="Times New Roman" w:cs="Times New Roman"/>
          <w:sz w:val="28"/>
          <w:szCs w:val="28"/>
        </w:rPr>
        <w:t>Годовой отчет об исполнении бюджета Пестяковского городского поселения предоставляется Администрацией Пестяковского муниципального района в Совет не позднее 1 мая текущего года.</w:t>
      </w:r>
    </w:p>
    <w:p w:rsidR="00AC4FD7" w:rsidRPr="005E7943" w:rsidRDefault="00AC4FD7" w:rsidP="00AC4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Решением об исполнении бюджета Пестяковского городского поселения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AC4FD7" w:rsidRPr="005E7943" w:rsidRDefault="00AC4FD7" w:rsidP="00AC4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lastRenderedPageBreak/>
        <w:t>Отдельными приложениями к решению об исполнении бюджета Пестяковского городского поселения за отчетный финансовый год утверждаются показатели:</w:t>
      </w:r>
    </w:p>
    <w:p w:rsidR="00AC4FD7" w:rsidRPr="005E7943" w:rsidRDefault="00AC4FD7" w:rsidP="00AC4F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 кодам классификации доходов бюджетов;</w:t>
      </w:r>
    </w:p>
    <w:p w:rsidR="00AC4FD7" w:rsidRPr="005E7943" w:rsidRDefault="00AC4FD7" w:rsidP="00AC4F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ведомственной структуре расходов соответствующего бюджета;</w:t>
      </w:r>
    </w:p>
    <w:p w:rsidR="00AC4FD7" w:rsidRPr="005E7943" w:rsidRDefault="00AC4FD7" w:rsidP="00AC4F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AC4FD7" w:rsidRPr="005E7943" w:rsidRDefault="00AC4FD7" w:rsidP="00AC4F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767ED7" w:rsidRPr="005E7943" w:rsidRDefault="00767ED7" w:rsidP="00AC4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FD7" w:rsidRPr="005E7943" w:rsidRDefault="00AC4FD7" w:rsidP="00AC4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E7943" w:rsidRDefault="00A91D51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13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.2. Годовой отчет об исполнении бюджета Пестяковского </w:t>
      </w:r>
      <w:r w:rsidR="008E0461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представляется одновременно с проектом решения об исполнении бюджета в </w:t>
      </w:r>
      <w:r w:rsidR="0026490D" w:rsidRPr="005E7943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со следующими документами и материалами: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- отчетом об использо</w:t>
      </w:r>
      <w:r w:rsidR="00667A58" w:rsidRPr="005E7943">
        <w:rPr>
          <w:rFonts w:ascii="Times New Roman" w:hAnsi="Times New Roman" w:cs="Times New Roman"/>
          <w:sz w:val="28"/>
          <w:szCs w:val="28"/>
        </w:rPr>
        <w:t>вании средств резервного фонда А</w:t>
      </w:r>
      <w:r w:rsidRPr="005E7943">
        <w:rPr>
          <w:rFonts w:ascii="Times New Roman" w:hAnsi="Times New Roman" w:cs="Times New Roman"/>
          <w:sz w:val="28"/>
          <w:szCs w:val="28"/>
        </w:rPr>
        <w:t xml:space="preserve">дминистрации Пестяковского </w:t>
      </w:r>
      <w:r w:rsidR="008E0461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>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- отчет об исполнении бюджета;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- баланс исполнения бюджета;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- отчет о финансовых результатах деятельности;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- отчет о движении денежных средств;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- пояснительная записка.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 - иной отчетностью, предусмотренной бюджетным законодательством.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Контрольно-счетный орган представляет заключение об исполнении </w:t>
      </w:r>
      <w:r w:rsidR="008E0461" w:rsidRPr="005E7943">
        <w:rPr>
          <w:rFonts w:ascii="Times New Roman" w:hAnsi="Times New Roman" w:cs="Times New Roman"/>
          <w:sz w:val="28"/>
          <w:szCs w:val="28"/>
        </w:rPr>
        <w:t>городского</w:t>
      </w:r>
      <w:r w:rsidRPr="005E7943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26490D" w:rsidRPr="005E7943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одновременно с направлением в Финансовый отдел администрации Пестяко</w:t>
      </w:r>
      <w:r w:rsidR="00667A58" w:rsidRPr="005E7943">
        <w:rPr>
          <w:rFonts w:ascii="Times New Roman" w:hAnsi="Times New Roman" w:cs="Times New Roman"/>
          <w:sz w:val="28"/>
          <w:szCs w:val="28"/>
        </w:rPr>
        <w:t>вского муниципального района и Г</w:t>
      </w:r>
      <w:r w:rsidRPr="005E7943">
        <w:rPr>
          <w:rFonts w:ascii="Times New Roman" w:hAnsi="Times New Roman" w:cs="Times New Roman"/>
          <w:sz w:val="28"/>
          <w:szCs w:val="28"/>
        </w:rPr>
        <w:t>лаве Пестяковского муниципального района.</w:t>
      </w:r>
    </w:p>
    <w:p w:rsidR="00767ED7" w:rsidRPr="005E7943" w:rsidRDefault="00A91D51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>13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.3. </w:t>
      </w:r>
      <w:r w:rsidR="0026490D" w:rsidRPr="005E7943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="008E0461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рассматривает отчет об исполнении бюджета Пестяковского </w:t>
      </w:r>
      <w:r w:rsidR="008E0461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E7943">
        <w:rPr>
          <w:rFonts w:ascii="Times New Roman" w:hAnsi="Times New Roman" w:cs="Times New Roman"/>
          <w:sz w:val="28"/>
          <w:szCs w:val="28"/>
        </w:rPr>
        <w:t xml:space="preserve"> в течение месяца после получения зак</w:t>
      </w:r>
      <w:r w:rsidR="00581917" w:rsidRPr="005E7943">
        <w:rPr>
          <w:rFonts w:ascii="Times New Roman" w:hAnsi="Times New Roman" w:cs="Times New Roman"/>
          <w:sz w:val="28"/>
          <w:szCs w:val="28"/>
        </w:rPr>
        <w:t>лючения К</w:t>
      </w:r>
      <w:r w:rsidR="00767ED7" w:rsidRPr="005E7943">
        <w:rPr>
          <w:rFonts w:ascii="Times New Roman" w:hAnsi="Times New Roman" w:cs="Times New Roman"/>
          <w:sz w:val="28"/>
          <w:szCs w:val="28"/>
        </w:rPr>
        <w:t>онтрольно-счетного органа.</w:t>
      </w:r>
    </w:p>
    <w:p w:rsidR="00767ED7" w:rsidRPr="005E7943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По итогам рассмотрения отчета об исполнении бюджета Пестяковского </w:t>
      </w:r>
      <w:r w:rsidR="008E0461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81917" w:rsidRPr="005E7943">
        <w:rPr>
          <w:rFonts w:ascii="Times New Roman" w:hAnsi="Times New Roman" w:cs="Times New Roman"/>
          <w:sz w:val="28"/>
          <w:szCs w:val="28"/>
        </w:rPr>
        <w:t xml:space="preserve"> и заключения К</w:t>
      </w:r>
      <w:r w:rsidRPr="005E7943">
        <w:rPr>
          <w:rFonts w:ascii="Times New Roman" w:hAnsi="Times New Roman" w:cs="Times New Roman"/>
          <w:sz w:val="28"/>
          <w:szCs w:val="28"/>
        </w:rPr>
        <w:t>онтрольно-счетного органа</w:t>
      </w:r>
      <w:r w:rsidR="008E0461" w:rsidRP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581917" w:rsidRPr="005E794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E0461" w:rsidRPr="005E7943">
        <w:rPr>
          <w:rFonts w:ascii="Times New Roman" w:hAnsi="Times New Roman" w:cs="Times New Roman"/>
          <w:sz w:val="28"/>
          <w:szCs w:val="28"/>
        </w:rPr>
        <w:t>Пестяковского горо</w:t>
      </w:r>
      <w:r w:rsidR="00A91D51" w:rsidRPr="005E7943">
        <w:rPr>
          <w:rFonts w:ascii="Times New Roman" w:hAnsi="Times New Roman" w:cs="Times New Roman"/>
          <w:sz w:val="28"/>
          <w:szCs w:val="28"/>
        </w:rPr>
        <w:t>д</w:t>
      </w:r>
      <w:r w:rsidR="008E0461" w:rsidRPr="005E794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81917" w:rsidRPr="005E794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E7943">
        <w:rPr>
          <w:rFonts w:ascii="Times New Roman" w:hAnsi="Times New Roman" w:cs="Times New Roman"/>
          <w:sz w:val="28"/>
          <w:szCs w:val="28"/>
        </w:rPr>
        <w:t xml:space="preserve">принимает решение об утверждении отчета или об отклонении отчета об исполнении бюджета Пестяковского </w:t>
      </w:r>
      <w:r w:rsidR="00A91D51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>.</w:t>
      </w:r>
    </w:p>
    <w:p w:rsidR="00767ED7" w:rsidRPr="00044608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7943">
        <w:rPr>
          <w:rFonts w:ascii="Times New Roman" w:hAnsi="Times New Roman" w:cs="Times New Roman"/>
          <w:sz w:val="28"/>
          <w:szCs w:val="28"/>
        </w:rPr>
        <w:t xml:space="preserve">В случае отклонения отчета об исполнении бюджета Пестяковского </w:t>
      </w:r>
      <w:r w:rsidR="00A91D51" w:rsidRPr="005E79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943">
        <w:rPr>
          <w:rFonts w:ascii="Times New Roman" w:hAnsi="Times New Roman" w:cs="Times New Roman"/>
          <w:sz w:val="28"/>
          <w:szCs w:val="28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560AC7" w:rsidRPr="00044608" w:rsidRDefault="00560AC7" w:rsidP="005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0AC7" w:rsidRPr="00044608" w:rsidSect="00B741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9"/>
    <w:rsid w:val="000015E3"/>
    <w:rsid w:val="000042EB"/>
    <w:rsid w:val="0000512E"/>
    <w:rsid w:val="000069F5"/>
    <w:rsid w:val="00044608"/>
    <w:rsid w:val="00045320"/>
    <w:rsid w:val="0005132B"/>
    <w:rsid w:val="00097CC8"/>
    <w:rsid w:val="000A6B64"/>
    <w:rsid w:val="00114B0E"/>
    <w:rsid w:val="00144312"/>
    <w:rsid w:val="00147A77"/>
    <w:rsid w:val="00165729"/>
    <w:rsid w:val="00172C82"/>
    <w:rsid w:val="001D04B6"/>
    <w:rsid w:val="00207FC7"/>
    <w:rsid w:val="002114F5"/>
    <w:rsid w:val="0021684C"/>
    <w:rsid w:val="00242E9B"/>
    <w:rsid w:val="002538CA"/>
    <w:rsid w:val="0026490D"/>
    <w:rsid w:val="002803C3"/>
    <w:rsid w:val="00284DDA"/>
    <w:rsid w:val="00305DE0"/>
    <w:rsid w:val="00332DAB"/>
    <w:rsid w:val="00343961"/>
    <w:rsid w:val="003660E3"/>
    <w:rsid w:val="00375D89"/>
    <w:rsid w:val="003A79A8"/>
    <w:rsid w:val="003C034F"/>
    <w:rsid w:val="003C4C3D"/>
    <w:rsid w:val="003D6AA3"/>
    <w:rsid w:val="003E5B09"/>
    <w:rsid w:val="003F489C"/>
    <w:rsid w:val="00405B50"/>
    <w:rsid w:val="0042083F"/>
    <w:rsid w:val="00441E63"/>
    <w:rsid w:val="004517BB"/>
    <w:rsid w:val="004711E6"/>
    <w:rsid w:val="00477F02"/>
    <w:rsid w:val="00480408"/>
    <w:rsid w:val="004C2B27"/>
    <w:rsid w:val="004D3032"/>
    <w:rsid w:val="00514697"/>
    <w:rsid w:val="00515975"/>
    <w:rsid w:val="00520162"/>
    <w:rsid w:val="00531080"/>
    <w:rsid w:val="00541964"/>
    <w:rsid w:val="00560AC7"/>
    <w:rsid w:val="0056539D"/>
    <w:rsid w:val="0057181D"/>
    <w:rsid w:val="00580A07"/>
    <w:rsid w:val="00581917"/>
    <w:rsid w:val="005E3687"/>
    <w:rsid w:val="005E7943"/>
    <w:rsid w:val="005F062B"/>
    <w:rsid w:val="005F3360"/>
    <w:rsid w:val="005F4C09"/>
    <w:rsid w:val="006111A8"/>
    <w:rsid w:val="00633445"/>
    <w:rsid w:val="006503B9"/>
    <w:rsid w:val="006538A1"/>
    <w:rsid w:val="00663E34"/>
    <w:rsid w:val="00667A58"/>
    <w:rsid w:val="006A0F47"/>
    <w:rsid w:val="006A55A5"/>
    <w:rsid w:val="006C526C"/>
    <w:rsid w:val="006E2297"/>
    <w:rsid w:val="006E35E2"/>
    <w:rsid w:val="006E6905"/>
    <w:rsid w:val="00703C2C"/>
    <w:rsid w:val="00767ED7"/>
    <w:rsid w:val="00771F30"/>
    <w:rsid w:val="007D07EC"/>
    <w:rsid w:val="0080611E"/>
    <w:rsid w:val="00810690"/>
    <w:rsid w:val="00821D05"/>
    <w:rsid w:val="0082422E"/>
    <w:rsid w:val="00850FA2"/>
    <w:rsid w:val="00857590"/>
    <w:rsid w:val="00870FB6"/>
    <w:rsid w:val="008C1775"/>
    <w:rsid w:val="008C4C38"/>
    <w:rsid w:val="008D6CB9"/>
    <w:rsid w:val="008E0461"/>
    <w:rsid w:val="008F55C3"/>
    <w:rsid w:val="009232D3"/>
    <w:rsid w:val="00935663"/>
    <w:rsid w:val="00963285"/>
    <w:rsid w:val="009D4797"/>
    <w:rsid w:val="009E6007"/>
    <w:rsid w:val="00A053C3"/>
    <w:rsid w:val="00A1622B"/>
    <w:rsid w:val="00A4343C"/>
    <w:rsid w:val="00A6674E"/>
    <w:rsid w:val="00A76CB8"/>
    <w:rsid w:val="00A80F46"/>
    <w:rsid w:val="00A91D51"/>
    <w:rsid w:val="00AC0E2F"/>
    <w:rsid w:val="00AC4FD7"/>
    <w:rsid w:val="00AE0428"/>
    <w:rsid w:val="00AE312E"/>
    <w:rsid w:val="00AF208C"/>
    <w:rsid w:val="00B03B6E"/>
    <w:rsid w:val="00B14B40"/>
    <w:rsid w:val="00B40240"/>
    <w:rsid w:val="00B414A0"/>
    <w:rsid w:val="00B46FC1"/>
    <w:rsid w:val="00B51EAA"/>
    <w:rsid w:val="00B551C2"/>
    <w:rsid w:val="00B65C8F"/>
    <w:rsid w:val="00B7410B"/>
    <w:rsid w:val="00BA3244"/>
    <w:rsid w:val="00BE52D3"/>
    <w:rsid w:val="00C06136"/>
    <w:rsid w:val="00C668EB"/>
    <w:rsid w:val="00C8756D"/>
    <w:rsid w:val="00CF0E2B"/>
    <w:rsid w:val="00D127E4"/>
    <w:rsid w:val="00D37CB6"/>
    <w:rsid w:val="00D733C6"/>
    <w:rsid w:val="00D82D0E"/>
    <w:rsid w:val="00DB5B7F"/>
    <w:rsid w:val="00DD687D"/>
    <w:rsid w:val="00DE5E99"/>
    <w:rsid w:val="00DF67AA"/>
    <w:rsid w:val="00E14C70"/>
    <w:rsid w:val="00E562BA"/>
    <w:rsid w:val="00E62A6C"/>
    <w:rsid w:val="00F23F1F"/>
    <w:rsid w:val="00F35A76"/>
    <w:rsid w:val="00F7636E"/>
    <w:rsid w:val="00F829AB"/>
    <w:rsid w:val="00F84CF7"/>
    <w:rsid w:val="00FA0270"/>
    <w:rsid w:val="00FC1AA3"/>
    <w:rsid w:val="00FC3E5F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B093-F3A5-44BD-9C6B-6D07D918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0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09"/>
    <w:rPr>
      <w:rFonts w:ascii="Calibri" w:hAnsi="Calibri"/>
      <w:sz w:val="18"/>
      <w:szCs w:val="18"/>
    </w:rPr>
  </w:style>
  <w:style w:type="character" w:styleId="a5">
    <w:name w:val="Hyperlink"/>
    <w:basedOn w:val="a0"/>
    <w:uiPriority w:val="99"/>
    <w:unhideWhenUsed/>
    <w:rsid w:val="00F829AB"/>
    <w:rPr>
      <w:color w:val="0563C1" w:themeColor="hyperlink"/>
      <w:u w:val="single"/>
    </w:rPr>
  </w:style>
  <w:style w:type="paragraph" w:customStyle="1" w:styleId="ConsPlusNormal">
    <w:name w:val="ConsPlusNormal"/>
    <w:rsid w:val="00B51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F2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A8AAEC3C86DFFAAB6741EADD3FADCBCE6BB757AD38B3A10B94ET6oBF" TargetMode="External"/><Relationship Id="rId13" Type="http://schemas.openxmlformats.org/officeDocument/2006/relationships/hyperlink" Target="consultantplus://offline/main?base=LAW;n=115681;fld=134;dst=811" TargetMode="External"/><Relationship Id="rId18" Type="http://schemas.openxmlformats.org/officeDocument/2006/relationships/hyperlink" Target="consultantplus://offline/ref=03EA8AAEC3C86DFFAAB66A13BBBFA6D3BAE5E27D7682D16E1AB31B3314BFC65897EE9606A07C1C9648990DT2o2F" TargetMode="External"/><Relationship Id="rId26" Type="http://schemas.openxmlformats.org/officeDocument/2006/relationships/hyperlink" Target="consultantplus://offline/ref=03EA8AAEC3C86DFFAAB6741EADD3FADCBFE9BD767383DC3841EC406E43TBo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EA8AAEC3C86DFFAAB6741EADD3FADCBFE9BD767383DC3841EC406E43TBo6F" TargetMode="External"/><Relationship Id="rId7" Type="http://schemas.openxmlformats.org/officeDocument/2006/relationships/hyperlink" Target="consultantplus://offline/main?base=RLAW224;n=53211;fld=134;dst=100010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ref=6290698C16CC80002211E1CF6E1E98D148C0615B2D692B888122E9542B6668BA7CE5I" TargetMode="External"/><Relationship Id="rId25" Type="http://schemas.openxmlformats.org/officeDocument/2006/relationships/hyperlink" Target="consultantplus://offline/main?base=LAW;n=115681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5681;fld=134;dst=101039" TargetMode="External"/><Relationship Id="rId20" Type="http://schemas.openxmlformats.org/officeDocument/2006/relationships/hyperlink" Target="consultantplus://offline/ref=03EA8AAEC3C86DFFAAB6741EADD3FADCBFE9BD767383DC3841EC406E43TBo6F" TargetMode="External"/><Relationship Id="rId29" Type="http://schemas.openxmlformats.org/officeDocument/2006/relationships/hyperlink" Target="consultantplus://offline/ref=03EA8AAEC3C86DFFAAB6741EADD3FADCBFE9BD767383DC3841EC406E43TBo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;dst=100638" TargetMode="External"/><Relationship Id="rId11" Type="http://schemas.openxmlformats.org/officeDocument/2006/relationships/hyperlink" Target="consultantplus://offline/ref=03EA8AAEC3C86DFFAAB66A13BBBFA6D3BAE5E27D7685D46E1CB31B3314BFC65897EE9606A07C1C96489F0CT2o2F" TargetMode="External"/><Relationship Id="rId24" Type="http://schemas.openxmlformats.org/officeDocument/2006/relationships/hyperlink" Target="consultantplus://offline/main?base=LAW;n=115685;fld=134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main?base=LAW;n=115681;fld=134;dst=911" TargetMode="External"/><Relationship Id="rId15" Type="http://schemas.openxmlformats.org/officeDocument/2006/relationships/hyperlink" Target="consultantplus://offline/main?base=RLAW224;n=53293;fld=134;dst=100603" TargetMode="External"/><Relationship Id="rId23" Type="http://schemas.openxmlformats.org/officeDocument/2006/relationships/hyperlink" Target="consultantplus://offline/ref=03EA8AAEC3C86DFFAAB6741EADD3FADCBFE9BD767383DC3841EC406E43TBo6F" TargetMode="External"/><Relationship Id="rId28" Type="http://schemas.openxmlformats.org/officeDocument/2006/relationships/hyperlink" Target="consultantplus://offline/main?base=RLAW224;n=53211;fld=134;dst=100390" TargetMode="External"/><Relationship Id="rId10" Type="http://schemas.openxmlformats.org/officeDocument/2006/relationships/hyperlink" Target="consultantplus://offline/ref=03EA8AAEC3C86DFFAAB6741EADD3FADCBFE8B5787081DC3841EC406E43TBo6F" TargetMode="External"/><Relationship Id="rId19" Type="http://schemas.openxmlformats.org/officeDocument/2006/relationships/hyperlink" Target="consultantplus://offline/ref=03EA8AAEC3C86DFFAAB66A13BBBFA6D3BAE5E27D7682D16E1AB31B3314BFC65897EE9606A07C1C9648990DT2o2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EA8AAEC3C86DFFAAB6741EADD3FADCBFE9BD767383DC3841EC406E43B6CC0FD0A1CF4DE5T7o0F" TargetMode="External"/><Relationship Id="rId14" Type="http://schemas.openxmlformats.org/officeDocument/2006/relationships/hyperlink" Target="consultantplus://offline/main?base=LAW;n=115685;fld=134" TargetMode="External"/><Relationship Id="rId22" Type="http://schemas.openxmlformats.org/officeDocument/2006/relationships/hyperlink" Target="consultantplus://offline/ref=5ECE7507F7B09266EC936A56CAEFBF02BD0CB1E32E5D3851CDCF8E35E9j469G" TargetMode="External"/><Relationship Id="rId27" Type="http://schemas.openxmlformats.org/officeDocument/2006/relationships/hyperlink" Target="consultantplus://offline/main?base=LAW;n=115681;fld=134" TargetMode="External"/><Relationship Id="rId30" Type="http://schemas.openxmlformats.org/officeDocument/2006/relationships/hyperlink" Target="consultantplus://offline/ref=03EA8AAEC3C86DFFAAB6741EADD3FADCBFE9BD767383DC3841EC406E43TB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73BA-6FF6-40CF-ABF7-088949EE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FO_7</cp:lastModifiedBy>
  <cp:revision>47</cp:revision>
  <cp:lastPrinted>2021-12-01T09:08:00Z</cp:lastPrinted>
  <dcterms:created xsi:type="dcterms:W3CDTF">2014-12-23T05:40:00Z</dcterms:created>
  <dcterms:modified xsi:type="dcterms:W3CDTF">2021-12-01T09:09:00Z</dcterms:modified>
</cp:coreProperties>
</file>