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0E" w:rsidRPr="00CF24B1" w:rsidRDefault="0071254B" w:rsidP="009F040E">
      <w:pPr>
        <w:jc w:val="center"/>
        <w:rPr>
          <w:color w:val="000000"/>
        </w:rPr>
      </w:pPr>
      <w:r w:rsidRPr="00CF24B1">
        <w:rPr>
          <w:noProof/>
          <w:color w:val="000000"/>
        </w:rPr>
        <w:drawing>
          <wp:inline distT="0" distB="0" distL="0" distR="0">
            <wp:extent cx="676275" cy="819150"/>
            <wp:effectExtent l="0" t="0" r="9525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40E" w:rsidRPr="00CF24B1" w:rsidRDefault="009F040E" w:rsidP="009F040E">
      <w:pPr>
        <w:pStyle w:val="a3"/>
        <w:rPr>
          <w:color w:val="000000"/>
          <w:sz w:val="32"/>
          <w:szCs w:val="32"/>
        </w:rPr>
      </w:pPr>
      <w:r w:rsidRPr="00CF24B1">
        <w:rPr>
          <w:color w:val="000000"/>
          <w:sz w:val="32"/>
          <w:szCs w:val="32"/>
        </w:rPr>
        <w:t xml:space="preserve">Администрация Пестяковского муниципального района </w:t>
      </w:r>
    </w:p>
    <w:p w:rsidR="009F040E" w:rsidRPr="00CF24B1" w:rsidRDefault="009F040E" w:rsidP="009F040E">
      <w:pPr>
        <w:pStyle w:val="1"/>
        <w:rPr>
          <w:sz w:val="32"/>
          <w:szCs w:val="32"/>
        </w:rPr>
      </w:pPr>
      <w:r w:rsidRPr="00CF24B1">
        <w:rPr>
          <w:sz w:val="32"/>
          <w:szCs w:val="32"/>
        </w:rPr>
        <w:t xml:space="preserve">Ивановской области </w:t>
      </w:r>
    </w:p>
    <w:p w:rsidR="009F040E" w:rsidRPr="00CF24B1" w:rsidRDefault="009F040E" w:rsidP="009F040E">
      <w:pPr>
        <w:rPr>
          <w:sz w:val="22"/>
        </w:rPr>
      </w:pPr>
    </w:p>
    <w:p w:rsidR="009F040E" w:rsidRPr="00CF24B1" w:rsidRDefault="009F040E" w:rsidP="009F040E">
      <w:pPr>
        <w:pBdr>
          <w:bottom w:val="single" w:sz="12" w:space="1" w:color="auto"/>
        </w:pBdr>
        <w:rPr>
          <w:sz w:val="22"/>
          <w:szCs w:val="22"/>
        </w:rPr>
      </w:pPr>
      <w:r w:rsidRPr="00CF24B1">
        <w:rPr>
          <w:sz w:val="22"/>
          <w:szCs w:val="22"/>
        </w:rPr>
        <w:t xml:space="preserve">155650    р.п. Пестяки   ул. Ленина 4                      </w:t>
      </w:r>
      <w:r w:rsidRPr="00CF24B1">
        <w:rPr>
          <w:sz w:val="22"/>
          <w:szCs w:val="22"/>
          <w:lang w:val="en-US"/>
        </w:rPr>
        <w:t>E</w:t>
      </w:r>
      <w:r w:rsidRPr="00CF24B1">
        <w:rPr>
          <w:sz w:val="22"/>
          <w:szCs w:val="22"/>
        </w:rPr>
        <w:t>-</w:t>
      </w:r>
      <w:r w:rsidRPr="00CF24B1">
        <w:rPr>
          <w:sz w:val="22"/>
          <w:szCs w:val="22"/>
          <w:lang w:val="en-US"/>
        </w:rPr>
        <w:t>mail</w:t>
      </w:r>
      <w:r w:rsidRPr="00CF24B1">
        <w:rPr>
          <w:sz w:val="22"/>
          <w:szCs w:val="22"/>
        </w:rPr>
        <w:t xml:space="preserve">: </w:t>
      </w:r>
      <w:hyperlink r:id="rId9" w:history="1">
        <w:r w:rsidRPr="00CF24B1">
          <w:rPr>
            <w:rStyle w:val="a4"/>
            <w:color w:val="auto"/>
            <w:sz w:val="22"/>
            <w:szCs w:val="22"/>
            <w:lang w:val="en-US"/>
          </w:rPr>
          <w:t>rayadm</w:t>
        </w:r>
        <w:r w:rsidRPr="00CF24B1">
          <w:rPr>
            <w:rStyle w:val="a4"/>
            <w:color w:val="auto"/>
            <w:sz w:val="22"/>
            <w:szCs w:val="22"/>
          </w:rPr>
          <w:t>01@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mail</w:t>
        </w:r>
        <w:r w:rsidRPr="00CF24B1">
          <w:rPr>
            <w:rStyle w:val="a4"/>
            <w:color w:val="auto"/>
            <w:sz w:val="22"/>
            <w:szCs w:val="22"/>
          </w:rPr>
          <w:t>.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CF24B1">
        <w:rPr>
          <w:sz w:val="22"/>
          <w:szCs w:val="22"/>
        </w:rPr>
        <w:t xml:space="preserve"> ; </w:t>
      </w:r>
      <w:hyperlink r:id="rId10" w:history="1">
        <w:r w:rsidRPr="00CF24B1">
          <w:rPr>
            <w:rStyle w:val="a4"/>
            <w:color w:val="auto"/>
            <w:sz w:val="22"/>
            <w:szCs w:val="22"/>
            <w:lang w:val="en-US"/>
          </w:rPr>
          <w:t>www</w:t>
        </w:r>
        <w:r w:rsidRPr="00CF24B1">
          <w:rPr>
            <w:rStyle w:val="a4"/>
            <w:color w:val="auto"/>
            <w:sz w:val="22"/>
            <w:szCs w:val="22"/>
          </w:rPr>
          <w:t>.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pestyaki</w:t>
        </w:r>
        <w:r w:rsidRPr="00CF24B1">
          <w:rPr>
            <w:rStyle w:val="a4"/>
            <w:color w:val="auto"/>
            <w:sz w:val="22"/>
            <w:szCs w:val="22"/>
          </w:rPr>
          <w:t>.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CF24B1">
        <w:rPr>
          <w:sz w:val="22"/>
          <w:szCs w:val="22"/>
        </w:rPr>
        <w:t xml:space="preserve"> </w:t>
      </w:r>
    </w:p>
    <w:p w:rsidR="009F040E" w:rsidRPr="00CF24B1" w:rsidRDefault="009F040E" w:rsidP="009F040E">
      <w:pPr>
        <w:rPr>
          <w:sz w:val="22"/>
        </w:rPr>
      </w:pPr>
    </w:p>
    <w:p w:rsidR="009F040E" w:rsidRPr="00612B9D" w:rsidRDefault="009F040E" w:rsidP="009F040E">
      <w:pPr>
        <w:tabs>
          <w:tab w:val="right" w:pos="9354"/>
        </w:tabs>
      </w:pPr>
      <w:r w:rsidRPr="00612B9D">
        <w:t>«</w:t>
      </w:r>
      <w:r w:rsidR="00500D59" w:rsidRPr="00612B9D">
        <w:t xml:space="preserve">    </w:t>
      </w:r>
      <w:r w:rsidR="00CB164E" w:rsidRPr="00612B9D">
        <w:t>»</w:t>
      </w:r>
      <w:r w:rsidR="00076DBB" w:rsidRPr="00612B9D">
        <w:t xml:space="preserve"> </w:t>
      </w:r>
      <w:r w:rsidR="008A13C2" w:rsidRPr="00612B9D">
        <w:t>дека</w:t>
      </w:r>
      <w:r w:rsidR="00E81F81" w:rsidRPr="00612B9D">
        <w:t>бря</w:t>
      </w:r>
      <w:r w:rsidR="009B7463" w:rsidRPr="00612B9D">
        <w:t xml:space="preserve"> 2021</w:t>
      </w:r>
      <w:r w:rsidRPr="00612B9D">
        <w:t xml:space="preserve"> г.     № </w:t>
      </w:r>
    </w:p>
    <w:p w:rsidR="00045C7B" w:rsidRPr="00B856F9" w:rsidRDefault="00045C7B" w:rsidP="00045C7B">
      <w:pPr>
        <w:tabs>
          <w:tab w:val="left" w:pos="5520"/>
        </w:tabs>
        <w:jc w:val="right"/>
      </w:pPr>
      <w:r w:rsidRPr="00B856F9">
        <w:t xml:space="preserve">                                                                                          Совет Пестяковского </w:t>
      </w:r>
    </w:p>
    <w:p w:rsidR="00045C7B" w:rsidRPr="00B856F9" w:rsidRDefault="00045C7B" w:rsidP="00045C7B">
      <w:pPr>
        <w:tabs>
          <w:tab w:val="left" w:pos="5520"/>
        </w:tabs>
        <w:jc w:val="right"/>
      </w:pPr>
      <w:r w:rsidRPr="00B856F9">
        <w:t xml:space="preserve">                                                                                             городского поселения</w:t>
      </w:r>
    </w:p>
    <w:p w:rsidR="00045C7B" w:rsidRPr="00B856F9" w:rsidRDefault="00045C7B" w:rsidP="00045C7B">
      <w:pPr>
        <w:tabs>
          <w:tab w:val="left" w:pos="5520"/>
        </w:tabs>
        <w:jc w:val="right"/>
      </w:pPr>
      <w:r w:rsidRPr="00B856F9">
        <w:t xml:space="preserve">                                                                                Ивановской области</w:t>
      </w:r>
    </w:p>
    <w:p w:rsidR="00045C7B" w:rsidRPr="00B856F9" w:rsidRDefault="00045C7B" w:rsidP="00045C7B">
      <w:pPr>
        <w:tabs>
          <w:tab w:val="left" w:pos="6945"/>
        </w:tabs>
        <w:jc w:val="right"/>
      </w:pPr>
      <w:r w:rsidRPr="00B856F9">
        <w:tab/>
        <w:t>Гоголеву А.В.</w:t>
      </w:r>
    </w:p>
    <w:p w:rsidR="00045C7B" w:rsidRPr="00B856F9" w:rsidRDefault="00045C7B" w:rsidP="00045C7B">
      <w:pPr>
        <w:jc w:val="center"/>
      </w:pPr>
    </w:p>
    <w:p w:rsidR="00045C7B" w:rsidRPr="00B856F9" w:rsidRDefault="00045C7B" w:rsidP="00045C7B">
      <w:pPr>
        <w:jc w:val="center"/>
        <w:rPr>
          <w:sz w:val="26"/>
          <w:szCs w:val="26"/>
        </w:rPr>
      </w:pPr>
      <w:r w:rsidRPr="00B856F9">
        <w:rPr>
          <w:sz w:val="26"/>
          <w:szCs w:val="26"/>
        </w:rPr>
        <w:t>Уважаемый Александр Валерьевич!</w:t>
      </w:r>
    </w:p>
    <w:p w:rsidR="00045C7B" w:rsidRPr="00B856F9" w:rsidRDefault="00045C7B" w:rsidP="00045C7B">
      <w:pPr>
        <w:jc w:val="center"/>
        <w:rPr>
          <w:sz w:val="26"/>
          <w:szCs w:val="26"/>
        </w:rPr>
      </w:pPr>
    </w:p>
    <w:p w:rsidR="00045C7B" w:rsidRPr="00B856F9" w:rsidRDefault="00045C7B" w:rsidP="00045C7B">
      <w:pPr>
        <w:ind w:firstLine="426"/>
        <w:jc w:val="both"/>
        <w:rPr>
          <w:bCs/>
        </w:rPr>
      </w:pPr>
      <w:r w:rsidRPr="00B856F9">
        <w:t xml:space="preserve">Администрация Пестяковского муниципального района направляет Вам представление </w:t>
      </w:r>
      <w:r w:rsidR="003161DE" w:rsidRPr="00B856F9">
        <w:t>к</w:t>
      </w:r>
      <w:r w:rsidR="003161DE">
        <w:t xml:space="preserve"> проекту</w:t>
      </w:r>
      <w:r w:rsidRPr="00B856F9">
        <w:t xml:space="preserve"> решения Совета Пестяковского городского поселения «</w:t>
      </w:r>
      <w:r w:rsidRPr="00B856F9">
        <w:rPr>
          <w:bCs/>
        </w:rPr>
        <w:t>О внесении изменений и дополнений в решение Совета Пестяковского городского поселения от 17.12.2020г. № 44 «О бюджете Пестяковского городского поселения на 2021 год и на плановый период 2022 и 2023 годов»</w:t>
      </w:r>
      <w:r w:rsidR="003161DE">
        <w:rPr>
          <w:bCs/>
        </w:rPr>
        <w:t>.</w:t>
      </w:r>
    </w:p>
    <w:p w:rsidR="00045C7B" w:rsidRPr="00B856F9" w:rsidRDefault="00045C7B" w:rsidP="00045C7B">
      <w:pPr>
        <w:tabs>
          <w:tab w:val="left" w:pos="7095"/>
        </w:tabs>
        <w:ind w:firstLine="426"/>
        <w:jc w:val="both"/>
      </w:pPr>
      <w:r w:rsidRPr="00B856F9">
        <w:t xml:space="preserve">В соответствии с Бюджетным кодексом Российской Федерации, Бюджетным процессом Пестяковского городского поселения от 24.03.2016г. № 67 внесены следующие изменения и дополнения. </w:t>
      </w:r>
    </w:p>
    <w:p w:rsidR="008A13C2" w:rsidRPr="003161DE" w:rsidRDefault="008A13C2" w:rsidP="003161DE">
      <w:pPr>
        <w:pStyle w:val="a5"/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0A0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</w:t>
      </w:r>
      <w:r w:rsidR="003161DE">
        <w:t xml:space="preserve">    </w:t>
      </w:r>
      <w:r w:rsidR="006C3579" w:rsidRPr="003161DE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3161DE" w:rsidRPr="003161DE">
        <w:rPr>
          <w:rFonts w:ascii="Times New Roman" w:hAnsi="Times New Roman" w:cs="Times New Roman"/>
          <w:sz w:val="24"/>
          <w:szCs w:val="24"/>
        </w:rPr>
        <w:t>увеличены на</w:t>
      </w:r>
      <w:r w:rsidR="0061028C" w:rsidRPr="003161DE">
        <w:rPr>
          <w:rFonts w:ascii="Times New Roman" w:hAnsi="Times New Roman" w:cs="Times New Roman"/>
          <w:sz w:val="24"/>
          <w:szCs w:val="24"/>
        </w:rPr>
        <w:t xml:space="preserve"> 1 465 046,47</w:t>
      </w:r>
      <w:r w:rsidR="00EF6CD8" w:rsidRPr="003161DE">
        <w:rPr>
          <w:rFonts w:ascii="Times New Roman" w:hAnsi="Times New Roman" w:cs="Times New Roman"/>
          <w:sz w:val="24"/>
          <w:szCs w:val="24"/>
        </w:rPr>
        <w:t xml:space="preserve"> </w:t>
      </w:r>
      <w:r w:rsidRPr="003161DE">
        <w:rPr>
          <w:rFonts w:ascii="Times New Roman" w:hAnsi="Times New Roman" w:cs="Times New Roman"/>
          <w:sz w:val="24"/>
          <w:szCs w:val="24"/>
        </w:rPr>
        <w:t>руб.,</w:t>
      </w:r>
      <w:r w:rsidR="00EF6CD8" w:rsidRPr="003161DE">
        <w:rPr>
          <w:rFonts w:ascii="Times New Roman" w:hAnsi="Times New Roman" w:cs="Times New Roman"/>
          <w:sz w:val="24"/>
          <w:szCs w:val="24"/>
        </w:rPr>
        <w:t xml:space="preserve"> расходы уменьшены на </w:t>
      </w:r>
      <w:r w:rsidR="0061028C" w:rsidRPr="003161DE">
        <w:rPr>
          <w:rFonts w:ascii="Times New Roman" w:hAnsi="Times New Roman" w:cs="Times New Roman"/>
          <w:sz w:val="24"/>
          <w:szCs w:val="24"/>
        </w:rPr>
        <w:t>2 521 108,85</w:t>
      </w:r>
      <w:r w:rsidR="00EF6CD8" w:rsidRPr="003161DE">
        <w:rPr>
          <w:rFonts w:ascii="Times New Roman" w:hAnsi="Times New Roman" w:cs="Times New Roman"/>
          <w:sz w:val="24"/>
          <w:szCs w:val="24"/>
        </w:rPr>
        <w:t xml:space="preserve"> руб.,</w:t>
      </w:r>
      <w:r w:rsidR="00917D5A" w:rsidRPr="003161DE">
        <w:rPr>
          <w:rFonts w:ascii="Times New Roman" w:hAnsi="Times New Roman" w:cs="Times New Roman"/>
          <w:sz w:val="24"/>
          <w:szCs w:val="24"/>
        </w:rPr>
        <w:t xml:space="preserve"> </w:t>
      </w:r>
      <w:r w:rsidR="003161DE" w:rsidRPr="003161DE">
        <w:rPr>
          <w:rFonts w:ascii="Times New Roman" w:hAnsi="Times New Roman" w:cs="Times New Roman"/>
          <w:sz w:val="24"/>
          <w:szCs w:val="24"/>
        </w:rPr>
        <w:t>дефицит составил 2</w:t>
      </w:r>
      <w:r w:rsidR="00EB56B0" w:rsidRPr="003161DE">
        <w:rPr>
          <w:rFonts w:ascii="Times New Roman" w:hAnsi="Times New Roman" w:cs="Times New Roman"/>
          <w:sz w:val="24"/>
          <w:szCs w:val="24"/>
        </w:rPr>
        <w:t> 465 </w:t>
      </w:r>
      <w:r w:rsidR="00617D80" w:rsidRPr="003161DE">
        <w:rPr>
          <w:rFonts w:ascii="Times New Roman" w:hAnsi="Times New Roman" w:cs="Times New Roman"/>
          <w:sz w:val="24"/>
          <w:szCs w:val="24"/>
        </w:rPr>
        <w:t>8</w:t>
      </w:r>
      <w:r w:rsidR="00EB56B0" w:rsidRPr="003161DE">
        <w:rPr>
          <w:rFonts w:ascii="Times New Roman" w:hAnsi="Times New Roman" w:cs="Times New Roman"/>
          <w:sz w:val="24"/>
          <w:szCs w:val="24"/>
        </w:rPr>
        <w:t>05,05</w:t>
      </w:r>
      <w:r w:rsidR="00917D5A" w:rsidRPr="003161DE">
        <w:rPr>
          <w:rFonts w:ascii="Times New Roman" w:hAnsi="Times New Roman" w:cs="Times New Roman"/>
          <w:sz w:val="24"/>
          <w:szCs w:val="24"/>
        </w:rPr>
        <w:t xml:space="preserve"> </w:t>
      </w:r>
      <w:r w:rsidR="005519E5" w:rsidRPr="003161DE">
        <w:rPr>
          <w:rFonts w:ascii="Times New Roman" w:hAnsi="Times New Roman" w:cs="Times New Roman"/>
          <w:sz w:val="24"/>
          <w:szCs w:val="24"/>
        </w:rPr>
        <w:t>руб.</w:t>
      </w:r>
    </w:p>
    <w:p w:rsidR="008A13C2" w:rsidRPr="003161DE" w:rsidRDefault="008A13C2" w:rsidP="008A13C2">
      <w:pPr>
        <w:pStyle w:val="a5"/>
        <w:tabs>
          <w:tab w:val="left" w:pos="480"/>
          <w:tab w:val="left" w:pos="709"/>
        </w:tabs>
        <w:ind w:right="-1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161DE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</w:p>
    <w:p w:rsidR="008A13C2" w:rsidRPr="00CC0A0A" w:rsidRDefault="008A13C2" w:rsidP="008A13C2">
      <w:pPr>
        <w:pStyle w:val="a5"/>
        <w:tabs>
          <w:tab w:val="left" w:pos="480"/>
          <w:tab w:val="left" w:pos="709"/>
        </w:tabs>
        <w:ind w:right="-1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8A13C2" w:rsidRPr="00CC0A0A" w:rsidRDefault="008A13C2" w:rsidP="008A13C2">
      <w:pPr>
        <w:tabs>
          <w:tab w:val="left" w:pos="720"/>
          <w:tab w:val="left" w:pos="7095"/>
        </w:tabs>
        <w:jc w:val="center"/>
      </w:pPr>
      <w:r w:rsidRPr="00CC0A0A">
        <w:t>Доходы</w:t>
      </w:r>
    </w:p>
    <w:p w:rsidR="008A13C2" w:rsidRPr="00CC0A0A" w:rsidRDefault="008A13C2" w:rsidP="008A13C2">
      <w:pPr>
        <w:tabs>
          <w:tab w:val="left" w:pos="720"/>
          <w:tab w:val="left" w:pos="7095"/>
        </w:tabs>
        <w:jc w:val="center"/>
      </w:pPr>
    </w:p>
    <w:p w:rsidR="008A13C2" w:rsidRDefault="008A13C2" w:rsidP="003161DE">
      <w:pPr>
        <w:tabs>
          <w:tab w:val="left" w:pos="7095"/>
        </w:tabs>
        <w:ind w:firstLine="426"/>
        <w:jc w:val="both"/>
      </w:pPr>
      <w:r w:rsidRPr="00CC0A0A">
        <w:t xml:space="preserve">Общий объем доходов по главному администратору доходов «015 Администрация Пестяковского муниципального района» </w:t>
      </w:r>
      <w:r w:rsidR="00EB56B0">
        <w:rPr>
          <w:b/>
        </w:rPr>
        <w:t>увеличены на 1 465 046,47</w:t>
      </w:r>
      <w:r w:rsidR="006412F8" w:rsidRPr="00CC0A0A">
        <w:rPr>
          <w:b/>
        </w:rPr>
        <w:t xml:space="preserve"> </w:t>
      </w:r>
      <w:r w:rsidRPr="00CC0A0A">
        <w:rPr>
          <w:b/>
        </w:rPr>
        <w:t xml:space="preserve">руб., </w:t>
      </w:r>
      <w:r w:rsidRPr="00CC0A0A">
        <w:t>из них:</w:t>
      </w:r>
    </w:p>
    <w:p w:rsidR="006C3579" w:rsidRPr="00CC0A0A" w:rsidRDefault="006C3579" w:rsidP="003161DE">
      <w:pPr>
        <w:tabs>
          <w:tab w:val="left" w:pos="7095"/>
        </w:tabs>
        <w:ind w:firstLine="426"/>
        <w:jc w:val="both"/>
      </w:pPr>
      <w:r>
        <w:t xml:space="preserve"> </w:t>
      </w:r>
    </w:p>
    <w:p w:rsidR="00617D80" w:rsidRDefault="003161DE" w:rsidP="003161DE">
      <w:pPr>
        <w:tabs>
          <w:tab w:val="left" w:pos="7095"/>
        </w:tabs>
        <w:ind w:firstLine="426"/>
        <w:jc w:val="both"/>
        <w:rPr>
          <w:color w:val="000000"/>
        </w:rPr>
      </w:pPr>
      <w:r>
        <w:rPr>
          <w:color w:val="000000"/>
        </w:rPr>
        <w:t>- н</w:t>
      </w:r>
      <w:r w:rsidR="00617D80" w:rsidRPr="00D10F81">
        <w:rPr>
          <w:color w:val="000000"/>
        </w:rPr>
        <w:t>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</w:r>
      <w:r w:rsidR="00617D80">
        <w:rPr>
          <w:color w:val="000000"/>
        </w:rPr>
        <w:t xml:space="preserve"> увеличен на 1 400 000,00 рублей</w:t>
      </w:r>
      <w:r w:rsidR="00551C94">
        <w:rPr>
          <w:color w:val="000000"/>
        </w:rPr>
        <w:t>, в связи с увеличение МРОТ</w:t>
      </w:r>
      <w:r w:rsidR="009B7E61">
        <w:rPr>
          <w:color w:val="000000"/>
        </w:rPr>
        <w:t xml:space="preserve"> </w:t>
      </w:r>
      <w:r w:rsidR="00551C94">
        <w:rPr>
          <w:color w:val="000000"/>
        </w:rPr>
        <w:t xml:space="preserve">с </w:t>
      </w:r>
      <w:r>
        <w:rPr>
          <w:color w:val="000000"/>
        </w:rPr>
        <w:t>01.01.2021 года и</w:t>
      </w:r>
      <w:r w:rsidR="00551C94">
        <w:rPr>
          <w:color w:val="000000"/>
        </w:rPr>
        <w:t xml:space="preserve"> индексацией заработной платы с 01.10.2021</w:t>
      </w:r>
      <w:r>
        <w:rPr>
          <w:color w:val="000000"/>
        </w:rPr>
        <w:t xml:space="preserve"> </w:t>
      </w:r>
      <w:r w:rsidR="00551C94">
        <w:rPr>
          <w:color w:val="000000"/>
        </w:rPr>
        <w:t>года</w:t>
      </w:r>
      <w:r w:rsidR="00617D80">
        <w:rPr>
          <w:color w:val="000000"/>
        </w:rPr>
        <w:t xml:space="preserve">; </w:t>
      </w:r>
    </w:p>
    <w:p w:rsidR="00617D80" w:rsidRDefault="003161DE" w:rsidP="003161DE">
      <w:pPr>
        <w:tabs>
          <w:tab w:val="left" w:pos="7095"/>
        </w:tabs>
        <w:ind w:firstLine="426"/>
        <w:jc w:val="both"/>
        <w:rPr>
          <w:color w:val="000000"/>
        </w:rPr>
      </w:pPr>
      <w:r>
        <w:rPr>
          <w:color w:val="000000"/>
        </w:rPr>
        <w:t>- н</w:t>
      </w:r>
      <w:r w:rsidR="00617D80" w:rsidRPr="00D10F81">
        <w:rPr>
          <w:color w:val="000000"/>
        </w:rPr>
        <w:t>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</w:r>
      <w:r w:rsidR="00617D80">
        <w:rPr>
          <w:color w:val="000000"/>
        </w:rPr>
        <w:t xml:space="preserve"> уменьшен на 33 843,53 рублей;</w:t>
      </w:r>
    </w:p>
    <w:p w:rsidR="00617D80" w:rsidRDefault="003161DE" w:rsidP="003161DE">
      <w:pPr>
        <w:tabs>
          <w:tab w:val="left" w:pos="7095"/>
        </w:tabs>
        <w:ind w:firstLine="426"/>
        <w:jc w:val="both"/>
        <w:rPr>
          <w:color w:val="000000"/>
        </w:rPr>
      </w:pPr>
      <w:r>
        <w:rPr>
          <w:color w:val="000000"/>
        </w:rPr>
        <w:t>- д</w:t>
      </w:r>
      <w:r w:rsidR="00617D80" w:rsidRPr="00D10F81">
        <w:rPr>
          <w:color w:val="000000"/>
        </w:rPr>
        <w:t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="00617D80">
        <w:rPr>
          <w:color w:val="000000"/>
        </w:rPr>
        <w:t xml:space="preserve"> уменьшен на 44 000,00 рублей;</w:t>
      </w:r>
    </w:p>
    <w:p w:rsidR="00551C94" w:rsidRDefault="003161DE" w:rsidP="003161DE">
      <w:pPr>
        <w:tabs>
          <w:tab w:val="left" w:pos="7095"/>
        </w:tabs>
        <w:ind w:firstLine="426"/>
        <w:jc w:val="both"/>
      </w:pPr>
      <w:r>
        <w:rPr>
          <w:color w:val="000000"/>
        </w:rPr>
        <w:t>- п</w:t>
      </w:r>
      <w:r w:rsidR="00617D80" w:rsidRPr="00D10F81">
        <w:rPr>
          <w:color w:val="000000"/>
        </w:rPr>
        <w:t>рочие доходы от оказания платных услуг (работ) получателями средств бюджетов городски</w:t>
      </w:r>
      <w:r w:rsidR="00617D80">
        <w:rPr>
          <w:color w:val="000000"/>
        </w:rPr>
        <w:t>х поселений (Администрация Пест</w:t>
      </w:r>
      <w:r w:rsidR="00617D80" w:rsidRPr="00D10F81">
        <w:rPr>
          <w:color w:val="000000"/>
        </w:rPr>
        <w:t>яковского муниципального района)</w:t>
      </w:r>
      <w:r w:rsidR="00617D80">
        <w:rPr>
          <w:color w:val="000000"/>
        </w:rPr>
        <w:t xml:space="preserve"> увеличен на 204 100,00 рублей</w:t>
      </w:r>
      <w:r w:rsidR="00551C94">
        <w:rPr>
          <w:color w:val="000000"/>
        </w:rPr>
        <w:t>,</w:t>
      </w:r>
      <w:r w:rsidR="00551C94">
        <w:t xml:space="preserve"> в связи с увелич</w:t>
      </w:r>
      <w:r>
        <w:t>ением сбора платежей от ярмарки;</w:t>
      </w:r>
    </w:p>
    <w:p w:rsidR="00617D80" w:rsidRDefault="003161DE" w:rsidP="003161DE">
      <w:pPr>
        <w:tabs>
          <w:tab w:val="left" w:pos="720"/>
          <w:tab w:val="left" w:pos="7095"/>
        </w:tabs>
        <w:ind w:firstLine="426"/>
        <w:jc w:val="both"/>
        <w:rPr>
          <w:color w:val="000000"/>
        </w:rPr>
      </w:pPr>
      <w:r>
        <w:rPr>
          <w:color w:val="000000"/>
        </w:rPr>
        <w:t>- п</w:t>
      </w:r>
      <w:r w:rsidR="00617D80" w:rsidRPr="00D10F81">
        <w:rPr>
          <w:color w:val="000000"/>
        </w:rPr>
        <w:t xml:space="preserve">рочие доходы от оказания платных услуг (работ) получателями средств бюджетов городских поселений (МУ </w:t>
      </w:r>
      <w:r>
        <w:rPr>
          <w:color w:val="000000"/>
        </w:rPr>
        <w:t>«</w:t>
      </w:r>
      <w:r w:rsidR="00617D80" w:rsidRPr="00D10F81">
        <w:rPr>
          <w:color w:val="000000"/>
        </w:rPr>
        <w:t>Дом культуры</w:t>
      </w:r>
      <w:r>
        <w:rPr>
          <w:color w:val="000000"/>
        </w:rPr>
        <w:t>»</w:t>
      </w:r>
      <w:r w:rsidR="00617D80" w:rsidRPr="00D10F81">
        <w:rPr>
          <w:color w:val="000000"/>
        </w:rPr>
        <w:t xml:space="preserve">, МУ </w:t>
      </w:r>
      <w:r>
        <w:rPr>
          <w:color w:val="000000"/>
        </w:rPr>
        <w:t>«</w:t>
      </w:r>
      <w:r w:rsidR="00617D80" w:rsidRPr="00D10F81">
        <w:rPr>
          <w:color w:val="000000"/>
        </w:rPr>
        <w:t>Библиотека</w:t>
      </w:r>
      <w:r>
        <w:rPr>
          <w:color w:val="000000"/>
        </w:rPr>
        <w:t>»</w:t>
      </w:r>
      <w:r w:rsidR="00617D80" w:rsidRPr="00D10F81">
        <w:rPr>
          <w:color w:val="000000"/>
        </w:rPr>
        <w:t xml:space="preserve">, МУ </w:t>
      </w:r>
      <w:r>
        <w:rPr>
          <w:color w:val="000000"/>
        </w:rPr>
        <w:t>«</w:t>
      </w:r>
      <w:r w:rsidR="00617D80" w:rsidRPr="00D10F81">
        <w:rPr>
          <w:color w:val="000000"/>
        </w:rPr>
        <w:t>Дом ремесел</w:t>
      </w:r>
      <w:r>
        <w:rPr>
          <w:color w:val="000000"/>
        </w:rPr>
        <w:t>»</w:t>
      </w:r>
      <w:r w:rsidR="00617D80" w:rsidRPr="00D10F81">
        <w:rPr>
          <w:color w:val="000000"/>
        </w:rPr>
        <w:t xml:space="preserve"> бюджета Пестяковского городского поселения)</w:t>
      </w:r>
      <w:r w:rsidR="00617D80">
        <w:rPr>
          <w:color w:val="000000"/>
        </w:rPr>
        <w:t xml:space="preserve"> уменьшено на 115 210,00 рублей</w:t>
      </w:r>
      <w:r w:rsidR="00551C94" w:rsidRPr="00CC0A0A">
        <w:t xml:space="preserve">, в связи </w:t>
      </w:r>
      <w:r w:rsidRPr="00CC0A0A">
        <w:t>с</w:t>
      </w:r>
      <w:r>
        <w:t xml:space="preserve"> запретом</w:t>
      </w:r>
      <w:r w:rsidR="00551C94">
        <w:t xml:space="preserve"> на проведения культурно-массовых мероприятий из-за пандемии </w:t>
      </w:r>
      <w:r w:rsidR="00551C94">
        <w:rPr>
          <w:lang w:val="en-US"/>
        </w:rPr>
        <w:t>COVID</w:t>
      </w:r>
      <w:r w:rsidR="00551C94" w:rsidRPr="00C60E21">
        <w:t>-19</w:t>
      </w:r>
      <w:r w:rsidR="00617D80">
        <w:rPr>
          <w:color w:val="000000"/>
        </w:rPr>
        <w:t>;</w:t>
      </w:r>
    </w:p>
    <w:p w:rsidR="00617D80" w:rsidRDefault="003161DE" w:rsidP="003161DE">
      <w:pPr>
        <w:tabs>
          <w:tab w:val="left" w:pos="720"/>
          <w:tab w:val="left" w:pos="7095"/>
        </w:tabs>
        <w:ind w:firstLine="426"/>
        <w:jc w:val="both"/>
        <w:rPr>
          <w:color w:val="000000"/>
        </w:rPr>
      </w:pPr>
      <w:r>
        <w:rPr>
          <w:color w:val="000000"/>
        </w:rPr>
        <w:lastRenderedPageBreak/>
        <w:t>- д</w:t>
      </w:r>
      <w:r w:rsidR="00551C94" w:rsidRPr="00D10F81">
        <w:rPr>
          <w:color w:val="000000"/>
        </w:rPr>
        <w:t>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</w:r>
      <w:r w:rsidR="00617D80">
        <w:rPr>
          <w:color w:val="000000"/>
        </w:rPr>
        <w:t xml:space="preserve"> </w:t>
      </w:r>
      <w:r w:rsidR="00551C94">
        <w:rPr>
          <w:color w:val="000000"/>
        </w:rPr>
        <w:t>уменьшен</w:t>
      </w:r>
      <w:r>
        <w:rPr>
          <w:color w:val="000000"/>
        </w:rPr>
        <w:t>ы</w:t>
      </w:r>
      <w:r w:rsidR="00551C94">
        <w:rPr>
          <w:color w:val="000000"/>
        </w:rPr>
        <w:t xml:space="preserve"> на 22 000,00 рублей,</w:t>
      </w:r>
      <w:r w:rsidR="00551C94" w:rsidRPr="00CC0A0A">
        <w:t xml:space="preserve"> </w:t>
      </w:r>
      <w:r>
        <w:t>(на выставленные для продажи земельные участки не поданы заявки)</w:t>
      </w:r>
      <w:r w:rsidR="00551C94">
        <w:rPr>
          <w:color w:val="000000"/>
        </w:rPr>
        <w:t>;</w:t>
      </w:r>
    </w:p>
    <w:p w:rsidR="006C3579" w:rsidRPr="006C3579" w:rsidRDefault="003161DE" w:rsidP="003161DE">
      <w:pPr>
        <w:tabs>
          <w:tab w:val="left" w:pos="720"/>
          <w:tab w:val="left" w:pos="7095"/>
        </w:tabs>
        <w:ind w:firstLine="426"/>
        <w:jc w:val="both"/>
      </w:pPr>
      <w:r>
        <w:rPr>
          <w:color w:val="000000"/>
        </w:rPr>
        <w:t>- п</w:t>
      </w:r>
      <w:r w:rsidR="00551C94" w:rsidRPr="00D10F81">
        <w:rPr>
          <w:color w:val="000000"/>
        </w:rPr>
        <w:t>рочие неналоговые доходы бюджетов городских поселений</w:t>
      </w:r>
      <w:r w:rsidR="00551C94">
        <w:rPr>
          <w:color w:val="000000"/>
        </w:rPr>
        <w:t xml:space="preserve"> увеличены на 76 000,00 рублей </w:t>
      </w:r>
      <w:r w:rsidR="00551C94">
        <w:t>от поступления платежей за наем жилых помещений</w:t>
      </w:r>
      <w:r w:rsidR="00551C94">
        <w:rPr>
          <w:color w:val="000000"/>
        </w:rPr>
        <w:t>.</w:t>
      </w:r>
      <w:r w:rsidR="006C3579">
        <w:t xml:space="preserve">              </w:t>
      </w:r>
    </w:p>
    <w:p w:rsidR="00DA4F79" w:rsidRPr="00CC0A0A" w:rsidRDefault="00DA4F79" w:rsidP="008A13C2">
      <w:pPr>
        <w:tabs>
          <w:tab w:val="left" w:pos="720"/>
          <w:tab w:val="left" w:pos="7095"/>
        </w:tabs>
        <w:jc w:val="both"/>
      </w:pPr>
    </w:p>
    <w:p w:rsidR="008F2666" w:rsidRPr="00CC0A0A" w:rsidRDefault="005C6531" w:rsidP="00EA2F06">
      <w:pPr>
        <w:tabs>
          <w:tab w:val="left" w:pos="720"/>
          <w:tab w:val="left" w:pos="7095"/>
        </w:tabs>
        <w:jc w:val="both"/>
      </w:pPr>
      <w:r w:rsidRPr="00CC0A0A">
        <w:t xml:space="preserve">    </w:t>
      </w:r>
      <w:r w:rsidR="00487555" w:rsidRPr="00CC0A0A">
        <w:t xml:space="preserve">  </w:t>
      </w:r>
    </w:p>
    <w:p w:rsidR="008A13C2" w:rsidRPr="00CC0A0A" w:rsidRDefault="008A13C2" w:rsidP="008A13C2">
      <w:pPr>
        <w:tabs>
          <w:tab w:val="left" w:pos="720"/>
          <w:tab w:val="left" w:pos="7095"/>
        </w:tabs>
        <w:jc w:val="both"/>
      </w:pPr>
      <w:r w:rsidRPr="00CC0A0A">
        <w:t xml:space="preserve">    Соответственно внесены изменения в приложение № 2 «Доходы бюджета Пестяковского городского поселения по кодам класс</w:t>
      </w:r>
      <w:r w:rsidR="009B7E61">
        <w:t>ификации доходов бюджета на 2021</w:t>
      </w:r>
      <w:r w:rsidR="00BE7D9D" w:rsidRPr="00CC0A0A">
        <w:t xml:space="preserve"> год плановый период 20</w:t>
      </w:r>
      <w:r w:rsidR="009B7E61">
        <w:t>22</w:t>
      </w:r>
      <w:r w:rsidR="00BE7D9D" w:rsidRPr="00CC0A0A">
        <w:t xml:space="preserve"> и </w:t>
      </w:r>
      <w:r w:rsidRPr="00CC0A0A">
        <w:t>20</w:t>
      </w:r>
      <w:r w:rsidR="00BE7D9D" w:rsidRPr="00CC0A0A">
        <w:t>2</w:t>
      </w:r>
      <w:r w:rsidR="009B7E61">
        <w:t>3</w:t>
      </w:r>
      <w:r w:rsidRPr="00CC0A0A">
        <w:t xml:space="preserve"> год</w:t>
      </w:r>
      <w:r w:rsidR="00BE7D9D" w:rsidRPr="00CC0A0A">
        <w:t>ов</w:t>
      </w:r>
      <w:r w:rsidRPr="00CC0A0A">
        <w:t>», приложение № 4 «Источники внутреннего финансирования дефицита бюджета Пестяковс</w:t>
      </w:r>
      <w:r w:rsidR="00EA2F06">
        <w:t>к</w:t>
      </w:r>
      <w:r w:rsidR="009B7E61">
        <w:t>ого городского поселения на 2021</w:t>
      </w:r>
      <w:r w:rsidRPr="00CC0A0A">
        <w:t xml:space="preserve"> год и на пла</w:t>
      </w:r>
      <w:r w:rsidR="00BE7D9D" w:rsidRPr="00CC0A0A">
        <w:t>новый период 20</w:t>
      </w:r>
      <w:r w:rsidR="00ED3E61" w:rsidRPr="00CC0A0A">
        <w:t>2</w:t>
      </w:r>
      <w:r w:rsidR="009B7E61">
        <w:t>2</w:t>
      </w:r>
      <w:r w:rsidR="00BE7D9D" w:rsidRPr="00CC0A0A">
        <w:t xml:space="preserve"> и 202</w:t>
      </w:r>
      <w:r w:rsidR="009B7E61">
        <w:t>3</w:t>
      </w:r>
      <w:r w:rsidRPr="00CC0A0A">
        <w:t xml:space="preserve"> годов». </w:t>
      </w:r>
    </w:p>
    <w:p w:rsidR="008A13C2" w:rsidRPr="00CC0A0A" w:rsidRDefault="008A13C2" w:rsidP="008A13C2">
      <w:pPr>
        <w:tabs>
          <w:tab w:val="left" w:pos="720"/>
          <w:tab w:val="left" w:pos="7095"/>
        </w:tabs>
        <w:jc w:val="both"/>
      </w:pPr>
    </w:p>
    <w:p w:rsidR="008A13C2" w:rsidRPr="00CC0A0A" w:rsidRDefault="008A13C2" w:rsidP="008A13C2">
      <w:pPr>
        <w:tabs>
          <w:tab w:val="left" w:pos="3990"/>
        </w:tabs>
        <w:jc w:val="center"/>
        <w:rPr>
          <w:bCs/>
        </w:rPr>
      </w:pPr>
      <w:r w:rsidRPr="00CC0A0A">
        <w:rPr>
          <w:bCs/>
        </w:rPr>
        <w:t>Расходы.</w:t>
      </w:r>
    </w:p>
    <w:p w:rsidR="008A13C2" w:rsidRPr="00CC0A0A" w:rsidRDefault="008A13C2" w:rsidP="008A13C2">
      <w:pPr>
        <w:tabs>
          <w:tab w:val="left" w:pos="3990"/>
        </w:tabs>
        <w:jc w:val="center"/>
        <w:rPr>
          <w:bCs/>
        </w:rPr>
      </w:pPr>
    </w:p>
    <w:p w:rsidR="008A13C2" w:rsidRPr="006B7A17" w:rsidRDefault="00DE4780" w:rsidP="003161DE">
      <w:pPr>
        <w:tabs>
          <w:tab w:val="left" w:pos="3990"/>
        </w:tabs>
        <w:ind w:firstLine="426"/>
        <w:jc w:val="both"/>
      </w:pPr>
      <w:r w:rsidRPr="006B7A17">
        <w:t>О</w:t>
      </w:r>
      <w:r w:rsidR="008A13C2" w:rsidRPr="006B7A17">
        <w:t>бщий объем расходов на реализаци</w:t>
      </w:r>
      <w:r w:rsidR="00BE7D9D" w:rsidRPr="006B7A17">
        <w:t xml:space="preserve">ю муниципальных программ </w:t>
      </w:r>
      <w:r w:rsidRPr="006B7A17">
        <w:t xml:space="preserve">Пестяковского городского поселения </w:t>
      </w:r>
      <w:r w:rsidR="00551C94" w:rsidRPr="006B7A17">
        <w:t>на 2021</w:t>
      </w:r>
      <w:r w:rsidR="008A13C2" w:rsidRPr="006B7A17">
        <w:t xml:space="preserve"> год</w:t>
      </w:r>
      <w:r w:rsidRPr="006B7A17">
        <w:t xml:space="preserve"> уменьшен</w:t>
      </w:r>
      <w:r w:rsidR="008A13C2" w:rsidRPr="006B7A17">
        <w:t xml:space="preserve"> на </w:t>
      </w:r>
      <w:r w:rsidR="00BD64FF" w:rsidRPr="006B7A17">
        <w:t xml:space="preserve">2 521 108,85 </w:t>
      </w:r>
      <w:r w:rsidR="00EB2C09" w:rsidRPr="006B7A17">
        <w:t>руб.</w:t>
      </w:r>
    </w:p>
    <w:p w:rsidR="005F4500" w:rsidRPr="00ED7926" w:rsidRDefault="005F4500" w:rsidP="003161DE">
      <w:pPr>
        <w:tabs>
          <w:tab w:val="left" w:pos="720"/>
          <w:tab w:val="left" w:pos="7095"/>
        </w:tabs>
        <w:ind w:firstLine="426"/>
        <w:jc w:val="both"/>
        <w:rPr>
          <w:b/>
        </w:rPr>
      </w:pPr>
      <w:r w:rsidRPr="00ED7926">
        <w:rPr>
          <w:b/>
        </w:rPr>
        <w:t>1</w:t>
      </w:r>
      <w:r w:rsidRPr="00ED7926">
        <w:t xml:space="preserve">. </w:t>
      </w:r>
      <w:r w:rsidRPr="00ED7926">
        <w:rPr>
          <w:b/>
        </w:rPr>
        <w:t xml:space="preserve">Муниципальная программа «Комплексное развитие систем коммунальной инфраструктуры в Пестяковском городском поселении» уменьшена на сумму </w:t>
      </w:r>
      <w:r w:rsidR="003F3531" w:rsidRPr="00ED7926">
        <w:rPr>
          <w:b/>
        </w:rPr>
        <w:t xml:space="preserve">               </w:t>
      </w:r>
      <w:r w:rsidR="00C2196A" w:rsidRPr="00ED7926">
        <w:rPr>
          <w:b/>
        </w:rPr>
        <w:t>1 704 571,22</w:t>
      </w:r>
      <w:r w:rsidR="00602749" w:rsidRPr="00ED7926">
        <w:rPr>
          <w:b/>
        </w:rPr>
        <w:t xml:space="preserve"> руб.</w:t>
      </w:r>
    </w:p>
    <w:p w:rsidR="00550E2C" w:rsidRPr="00ED7926" w:rsidRDefault="00602749" w:rsidP="003161DE">
      <w:pPr>
        <w:tabs>
          <w:tab w:val="left" w:pos="720"/>
          <w:tab w:val="left" w:pos="7095"/>
        </w:tabs>
        <w:ind w:firstLine="426"/>
        <w:jc w:val="both"/>
      </w:pPr>
      <w:r w:rsidRPr="00ED7926">
        <w:rPr>
          <w:i/>
          <w:u w:val="single"/>
        </w:rPr>
        <w:t>Подпрограмма</w:t>
      </w:r>
      <w:r w:rsidR="005F4500" w:rsidRPr="00ED7926">
        <w:rPr>
          <w:i/>
          <w:u w:val="single"/>
        </w:rPr>
        <w:t xml:space="preserve"> «Обеспечение населения Пестяковского городского поселения чистой питьевой водой</w:t>
      </w:r>
      <w:r w:rsidR="005F4500" w:rsidRPr="00ED7926">
        <w:rPr>
          <w:i/>
        </w:rPr>
        <w:t>»</w:t>
      </w:r>
      <w:r w:rsidR="00BD64FF" w:rsidRPr="00ED7926">
        <w:t xml:space="preserve"> уменьшена на сумму 44 784,71</w:t>
      </w:r>
      <w:r w:rsidR="005F4500" w:rsidRPr="00ED7926">
        <w:t xml:space="preserve"> руб., </w:t>
      </w:r>
      <w:r w:rsidR="00E82284" w:rsidRPr="00ED7926">
        <w:t>по п</w:t>
      </w:r>
      <w:r w:rsidR="005F4500" w:rsidRPr="00ED7926">
        <w:t>роведе</w:t>
      </w:r>
      <w:r w:rsidR="00ED3E61" w:rsidRPr="00ED7926">
        <w:t>ни</w:t>
      </w:r>
      <w:r w:rsidR="00E82284" w:rsidRPr="00ED7926">
        <w:t>ю</w:t>
      </w:r>
      <w:r w:rsidR="00ED3E61" w:rsidRPr="00ED7926">
        <w:t xml:space="preserve"> дезинфекци</w:t>
      </w:r>
      <w:r w:rsidR="00E82284" w:rsidRPr="00ED7926">
        <w:t>и</w:t>
      </w:r>
      <w:r w:rsidR="00ED3E61" w:rsidRPr="00ED7926">
        <w:t xml:space="preserve"> </w:t>
      </w:r>
      <w:r w:rsidR="003F3531" w:rsidRPr="00ED7926">
        <w:t>колодцев</w:t>
      </w:r>
      <w:r w:rsidR="00DB7747" w:rsidRPr="00ED7926">
        <w:t xml:space="preserve"> в результате</w:t>
      </w:r>
      <w:r w:rsidR="00550E2C" w:rsidRPr="00ED7926">
        <w:t xml:space="preserve"> проведе</w:t>
      </w:r>
      <w:r w:rsidR="00E82284" w:rsidRPr="00ED7926">
        <w:t>нного</w:t>
      </w:r>
      <w:r w:rsidR="00BD64FF" w:rsidRPr="00ED7926">
        <w:t xml:space="preserve"> электронного</w:t>
      </w:r>
      <w:r w:rsidR="00E82284" w:rsidRPr="00ED7926">
        <w:t xml:space="preserve"> аукциона и оплате налога на имущество</w:t>
      </w:r>
      <w:r w:rsidR="00DB7747" w:rsidRPr="00ED7926">
        <w:t xml:space="preserve"> </w:t>
      </w:r>
      <w:r w:rsidR="00550E2C" w:rsidRPr="00ED7926">
        <w:t>в связи с уменьшением остато</w:t>
      </w:r>
      <w:r w:rsidR="00E82284" w:rsidRPr="00ED7926">
        <w:t>чной стоимости шахтных колодцев.</w:t>
      </w:r>
    </w:p>
    <w:p w:rsidR="00E82284" w:rsidRPr="00ED7926" w:rsidRDefault="00E82284" w:rsidP="003161DE">
      <w:pPr>
        <w:tabs>
          <w:tab w:val="left" w:pos="720"/>
          <w:tab w:val="left" w:pos="7095"/>
        </w:tabs>
        <w:ind w:firstLine="426"/>
        <w:jc w:val="both"/>
      </w:pPr>
      <w:r w:rsidRPr="00ED7926">
        <w:rPr>
          <w:i/>
          <w:u w:val="single"/>
        </w:rPr>
        <w:t>П</w:t>
      </w:r>
      <w:r w:rsidR="005F4500" w:rsidRPr="00ED7926">
        <w:rPr>
          <w:i/>
          <w:u w:val="single"/>
        </w:rPr>
        <w:t>одпрограмма «Благоустройство территории Пестяковского городского поселения»</w:t>
      </w:r>
      <w:r w:rsidR="005F4500" w:rsidRPr="00ED7926">
        <w:rPr>
          <w:u w:val="single"/>
        </w:rPr>
        <w:t xml:space="preserve"> </w:t>
      </w:r>
      <w:r w:rsidR="005F4500" w:rsidRPr="00ED7926">
        <w:t xml:space="preserve">уменьшена на </w:t>
      </w:r>
      <w:r w:rsidR="00550E2C" w:rsidRPr="00ED7926">
        <w:t>736 614,65</w:t>
      </w:r>
      <w:r w:rsidR="005F4500" w:rsidRPr="00ED7926">
        <w:t xml:space="preserve"> руб., </w:t>
      </w:r>
      <w:r w:rsidRPr="00ED7926">
        <w:t>в связи со сложившейся экономии от проведенных электронных аукционов:</w:t>
      </w:r>
    </w:p>
    <w:p w:rsidR="005F4500" w:rsidRPr="00ED7926" w:rsidRDefault="00E82284" w:rsidP="003161DE">
      <w:pPr>
        <w:tabs>
          <w:tab w:val="left" w:pos="720"/>
          <w:tab w:val="left" w:pos="7095"/>
        </w:tabs>
        <w:ind w:firstLine="426"/>
        <w:jc w:val="both"/>
      </w:pPr>
      <w:r w:rsidRPr="00ED7926">
        <w:t xml:space="preserve">- на вывоз веток, уборку перестойных деревьев </w:t>
      </w:r>
      <w:r w:rsidR="00550E2C" w:rsidRPr="00ED7926">
        <w:t>на сумму 144 841,84</w:t>
      </w:r>
      <w:r w:rsidR="005F4500" w:rsidRPr="00ED7926">
        <w:t xml:space="preserve"> руб.</w:t>
      </w:r>
      <w:r w:rsidR="00DB7747" w:rsidRPr="00ED7926">
        <w:t>;</w:t>
      </w:r>
    </w:p>
    <w:p w:rsidR="00DE1468" w:rsidRPr="00ED7926" w:rsidRDefault="00DE1468" w:rsidP="003161DE">
      <w:pPr>
        <w:tabs>
          <w:tab w:val="left" w:pos="720"/>
          <w:tab w:val="left" w:pos="7095"/>
        </w:tabs>
        <w:ind w:firstLine="426"/>
        <w:jc w:val="both"/>
      </w:pPr>
      <w:r w:rsidRPr="00ED7926">
        <w:t xml:space="preserve">- </w:t>
      </w:r>
      <w:r w:rsidR="00E82284" w:rsidRPr="00ED7926">
        <w:t xml:space="preserve">от уборки ТКО на территории кладбища </w:t>
      </w:r>
      <w:r w:rsidR="0038171B" w:rsidRPr="00ED7926">
        <w:t xml:space="preserve">на сумму 20 348,92 </w:t>
      </w:r>
      <w:r w:rsidRPr="00ED7926">
        <w:t>руб.</w:t>
      </w:r>
      <w:r w:rsidR="0038171B" w:rsidRPr="00ED7926">
        <w:t>;</w:t>
      </w:r>
    </w:p>
    <w:p w:rsidR="005F4500" w:rsidRPr="00ED7926" w:rsidRDefault="005F4500" w:rsidP="003161DE">
      <w:pPr>
        <w:tabs>
          <w:tab w:val="left" w:pos="720"/>
          <w:tab w:val="left" w:pos="7095"/>
        </w:tabs>
        <w:ind w:firstLine="426"/>
        <w:jc w:val="both"/>
      </w:pPr>
      <w:r w:rsidRPr="00ED7926">
        <w:t xml:space="preserve">- </w:t>
      </w:r>
      <w:r w:rsidR="00E82284" w:rsidRPr="00ED7926">
        <w:t>от размещения уличных светильников в сумме 15</w:t>
      </w:r>
      <w:r w:rsidR="0038171B" w:rsidRPr="00ED7926">
        <w:t> 648,</w:t>
      </w:r>
      <w:r w:rsidR="00E82284" w:rsidRPr="00ED7926">
        <w:t>94 руб.</w:t>
      </w:r>
      <w:r w:rsidRPr="00ED7926">
        <w:t>;</w:t>
      </w:r>
    </w:p>
    <w:p w:rsidR="005F4500" w:rsidRPr="00ED7926" w:rsidRDefault="005F4500" w:rsidP="003161DE">
      <w:pPr>
        <w:tabs>
          <w:tab w:val="left" w:pos="720"/>
          <w:tab w:val="left" w:pos="7095"/>
        </w:tabs>
        <w:ind w:firstLine="426"/>
        <w:jc w:val="both"/>
      </w:pPr>
      <w:r w:rsidRPr="00ED7926">
        <w:t xml:space="preserve">- </w:t>
      </w:r>
      <w:r w:rsidR="00E82284" w:rsidRPr="00ED7926">
        <w:t>от заключения договоров ГПХ по благоустройству в сумме 55</w:t>
      </w:r>
      <w:r w:rsidR="0038171B" w:rsidRPr="00ED7926">
        <w:t> 774,95</w:t>
      </w:r>
      <w:r w:rsidR="00E82284" w:rsidRPr="00ED7926">
        <w:t xml:space="preserve"> руб.</w:t>
      </w:r>
      <w:r w:rsidRPr="00ED7926">
        <w:t>;</w:t>
      </w:r>
    </w:p>
    <w:p w:rsidR="00CD1B22" w:rsidRPr="00ED7926" w:rsidRDefault="00CD1B22" w:rsidP="003161DE">
      <w:pPr>
        <w:tabs>
          <w:tab w:val="left" w:pos="720"/>
          <w:tab w:val="left" w:pos="7095"/>
        </w:tabs>
        <w:ind w:firstLine="426"/>
        <w:jc w:val="both"/>
      </w:pPr>
      <w:r w:rsidRPr="00ED7926">
        <w:t>Мероприятие «Расходы и услуги, связанные с проведением праздничных мероприяти</w:t>
      </w:r>
      <w:r w:rsidR="00850426" w:rsidRPr="00ED7926">
        <w:t>й» уменьшено на сумму 500 000,00</w:t>
      </w:r>
      <w:r w:rsidRPr="00ED7926">
        <w:t xml:space="preserve"> руб. </w:t>
      </w:r>
      <w:r w:rsidR="00E82284" w:rsidRPr="00ED7926">
        <w:t>С</w:t>
      </w:r>
      <w:r w:rsidR="00850426" w:rsidRPr="00ED7926">
        <w:t xml:space="preserve">редства были </w:t>
      </w:r>
      <w:r w:rsidR="00E82284" w:rsidRPr="00ED7926">
        <w:t>утверждены</w:t>
      </w:r>
      <w:r w:rsidR="00850426" w:rsidRPr="00ED7926">
        <w:t xml:space="preserve"> </w:t>
      </w:r>
      <w:r w:rsidR="00E82284" w:rsidRPr="00ED7926">
        <w:t xml:space="preserve">23.11.2021 года </w:t>
      </w:r>
      <w:r w:rsidR="00850426" w:rsidRPr="00ED7926">
        <w:t xml:space="preserve">на приобретение </w:t>
      </w:r>
      <w:r w:rsidR="00032B47" w:rsidRPr="00ED7926">
        <w:t>искусственной</w:t>
      </w:r>
      <w:r w:rsidR="00850426" w:rsidRPr="00ED7926">
        <w:t xml:space="preserve"> елки</w:t>
      </w:r>
      <w:r w:rsidR="006953BC" w:rsidRPr="00ED7926">
        <w:t xml:space="preserve"> и гирлянды</w:t>
      </w:r>
      <w:r w:rsidR="00032B47" w:rsidRPr="00ED7926">
        <w:t xml:space="preserve">, </w:t>
      </w:r>
      <w:r w:rsidR="00E82284" w:rsidRPr="00ED7926">
        <w:t>но в результате отсутствия</w:t>
      </w:r>
      <w:r w:rsidR="00032B47" w:rsidRPr="00ED7926">
        <w:t xml:space="preserve"> возможности подготовить техническое задание</w:t>
      </w:r>
      <w:r w:rsidR="00E82284" w:rsidRPr="00ED7926">
        <w:t xml:space="preserve"> и отыграть</w:t>
      </w:r>
      <w:r w:rsidR="00032B47" w:rsidRPr="00ED7926">
        <w:t xml:space="preserve"> электронный аукцион</w:t>
      </w:r>
      <w:r w:rsidR="00E82284" w:rsidRPr="00ED7926">
        <w:t xml:space="preserve"> в 2021 году данные средства возвращены в бюджет</w:t>
      </w:r>
      <w:r w:rsidR="006953BC" w:rsidRPr="00ED7926">
        <w:t>.</w:t>
      </w:r>
      <w:r w:rsidR="00EE621C" w:rsidRPr="00ED7926">
        <w:t xml:space="preserve"> </w:t>
      </w:r>
      <w:r w:rsidRPr="00ED7926">
        <w:t xml:space="preserve"> </w:t>
      </w:r>
    </w:p>
    <w:p w:rsidR="005F4500" w:rsidRPr="00ED7926" w:rsidRDefault="00602749" w:rsidP="00602749">
      <w:pPr>
        <w:tabs>
          <w:tab w:val="left" w:pos="7095"/>
        </w:tabs>
        <w:ind w:firstLine="284"/>
        <w:jc w:val="both"/>
      </w:pPr>
      <w:r w:rsidRPr="00ED7926">
        <w:rPr>
          <w:i/>
          <w:u w:val="single"/>
        </w:rPr>
        <w:t>П</w:t>
      </w:r>
      <w:r w:rsidR="005F4500" w:rsidRPr="00ED7926">
        <w:rPr>
          <w:i/>
          <w:u w:val="single"/>
        </w:rPr>
        <w:t>одпрограмма «Ремонт и содержание дорог общего пользования Пестяковского городского поселения»</w:t>
      </w:r>
      <w:r w:rsidR="005F4500" w:rsidRPr="00ED7926">
        <w:rPr>
          <w:i/>
        </w:rPr>
        <w:t xml:space="preserve"> </w:t>
      </w:r>
      <w:r w:rsidR="00402CD7" w:rsidRPr="00ED7926">
        <w:t>уменьшена</w:t>
      </w:r>
      <w:r w:rsidR="006953BC" w:rsidRPr="00ED7926">
        <w:t xml:space="preserve"> на 721</w:t>
      </w:r>
      <w:r w:rsidR="008F55C9" w:rsidRPr="00ED7926">
        <w:t xml:space="preserve"> </w:t>
      </w:r>
      <w:r w:rsidR="006953BC" w:rsidRPr="00ED7926">
        <w:t>707,47</w:t>
      </w:r>
      <w:r w:rsidR="00CB4BB7" w:rsidRPr="00ED7926">
        <w:t xml:space="preserve"> </w:t>
      </w:r>
      <w:r w:rsidR="005F4500" w:rsidRPr="00ED7926">
        <w:t>руб.</w:t>
      </w:r>
      <w:r w:rsidRPr="00ED7926">
        <w:t xml:space="preserve"> в связи со сложившейся экономии от проведенных электронных аукционов,</w:t>
      </w:r>
      <w:r w:rsidR="005F4500" w:rsidRPr="00ED7926">
        <w:t xml:space="preserve"> в том числе:</w:t>
      </w:r>
    </w:p>
    <w:p w:rsidR="00602749" w:rsidRPr="00ED7926" w:rsidRDefault="00602749" w:rsidP="00602749">
      <w:pPr>
        <w:tabs>
          <w:tab w:val="left" w:pos="7095"/>
        </w:tabs>
        <w:ind w:firstLine="426"/>
        <w:jc w:val="both"/>
      </w:pPr>
      <w:r w:rsidRPr="00ED7926">
        <w:t>- от проведения строительного контроля автомобильных дорог в сумме 70 805,32 руб.;</w:t>
      </w:r>
    </w:p>
    <w:p w:rsidR="00602749" w:rsidRPr="00ED7926" w:rsidRDefault="00602749" w:rsidP="00602749">
      <w:pPr>
        <w:tabs>
          <w:tab w:val="left" w:pos="7095"/>
        </w:tabs>
        <w:ind w:firstLine="426"/>
        <w:jc w:val="both"/>
      </w:pPr>
      <w:r w:rsidRPr="00ED7926">
        <w:t>- от проведения государственной экспертизы проектно-сметной документации на проведение ремонта автомобильных дорог общего пользования в сумме 22 000,00 руб.;</w:t>
      </w:r>
    </w:p>
    <w:p w:rsidR="00602749" w:rsidRPr="00ED7926" w:rsidRDefault="00602749" w:rsidP="00602749">
      <w:pPr>
        <w:tabs>
          <w:tab w:val="left" w:pos="7095"/>
        </w:tabs>
        <w:ind w:firstLine="426"/>
        <w:jc w:val="both"/>
      </w:pPr>
      <w:r w:rsidRPr="00ED7926">
        <w:t>- по приобретению и установке дорожных знаков на сумму 80,00 руб.;</w:t>
      </w:r>
    </w:p>
    <w:p w:rsidR="00602749" w:rsidRPr="00ED7926" w:rsidRDefault="00602749" w:rsidP="00602749">
      <w:pPr>
        <w:tabs>
          <w:tab w:val="left" w:pos="7095"/>
        </w:tabs>
        <w:ind w:firstLine="426"/>
        <w:jc w:val="both"/>
      </w:pPr>
      <w:r w:rsidRPr="00ED7926">
        <w:t>- по расчистке дорог общего пользования Пестяковского городского в сумме 251 521,20 руб.</w:t>
      </w:r>
    </w:p>
    <w:p w:rsidR="00FE3FCC" w:rsidRPr="00ED7926" w:rsidRDefault="00602749" w:rsidP="00602749">
      <w:pPr>
        <w:tabs>
          <w:tab w:val="left" w:pos="7095"/>
        </w:tabs>
        <w:ind w:firstLine="284"/>
        <w:jc w:val="both"/>
      </w:pPr>
      <w:r w:rsidRPr="00ED7926">
        <w:t>М</w:t>
      </w:r>
      <w:r w:rsidR="00FE3FCC" w:rsidRPr="00ED7926">
        <w:t>ероприятие «Ремонт дорог общего пользования Пестяковского городского поселения в рамка</w:t>
      </w:r>
      <w:r w:rsidR="006513AA" w:rsidRPr="00ED7926">
        <w:t>х средств дорожной деятельности» уменьшены н</w:t>
      </w:r>
      <w:r w:rsidR="006953BC" w:rsidRPr="00ED7926">
        <w:t>а 377 300,95</w:t>
      </w:r>
      <w:r w:rsidR="006513AA" w:rsidRPr="00ED7926">
        <w:t xml:space="preserve"> руб</w:t>
      </w:r>
      <w:r w:rsidR="006953BC" w:rsidRPr="00ED7926">
        <w:t>.</w:t>
      </w:r>
      <w:r w:rsidR="00251F8A" w:rsidRPr="00ED7926">
        <w:t xml:space="preserve"> из-за отсутствия смет.</w:t>
      </w:r>
    </w:p>
    <w:p w:rsidR="00602749" w:rsidRPr="00ED7926" w:rsidRDefault="00602749" w:rsidP="00602749">
      <w:pPr>
        <w:tabs>
          <w:tab w:val="left" w:pos="7095"/>
        </w:tabs>
        <w:ind w:firstLine="284"/>
        <w:jc w:val="both"/>
      </w:pPr>
    </w:p>
    <w:p w:rsidR="005F4500" w:rsidRPr="00ED7926" w:rsidRDefault="00602749" w:rsidP="00602749">
      <w:pPr>
        <w:tabs>
          <w:tab w:val="left" w:pos="7095"/>
        </w:tabs>
        <w:ind w:firstLine="284"/>
        <w:jc w:val="both"/>
      </w:pPr>
      <w:r w:rsidRPr="00ED7926">
        <w:rPr>
          <w:u w:val="single"/>
        </w:rPr>
        <w:t>Подпрограмма</w:t>
      </w:r>
      <w:r w:rsidR="005F4500" w:rsidRPr="00ED7926">
        <w:rPr>
          <w:u w:val="single"/>
        </w:rPr>
        <w:t xml:space="preserve"> «Ремонт и содержание муниципального жилого фонда Пестяковского городского поселения»</w:t>
      </w:r>
      <w:r w:rsidR="004B4B22" w:rsidRPr="00ED7926">
        <w:t xml:space="preserve"> уменьшена на </w:t>
      </w:r>
      <w:r w:rsidR="00F6741E" w:rsidRPr="00ED7926">
        <w:t>12 031,39</w:t>
      </w:r>
      <w:r w:rsidR="00807401" w:rsidRPr="00ED7926">
        <w:t xml:space="preserve"> </w:t>
      </w:r>
      <w:r w:rsidRPr="00ED7926">
        <w:t>руб. из них,</w:t>
      </w:r>
      <w:r w:rsidR="005F4500" w:rsidRPr="00ED7926">
        <w:t xml:space="preserve"> </w:t>
      </w:r>
      <w:r w:rsidRPr="00ED7926">
        <w:t>по проведению к</w:t>
      </w:r>
      <w:r w:rsidR="00F6741E" w:rsidRPr="00ED7926">
        <w:t>апитальн</w:t>
      </w:r>
      <w:r w:rsidRPr="00ED7926">
        <w:t>ого</w:t>
      </w:r>
      <w:r w:rsidR="00F6741E" w:rsidRPr="00ED7926">
        <w:t xml:space="preserve"> ремонт</w:t>
      </w:r>
      <w:r w:rsidRPr="00ED7926">
        <w:t>а</w:t>
      </w:r>
      <w:r w:rsidR="00F6741E" w:rsidRPr="00ED7926">
        <w:t xml:space="preserve"> муниципального жилого фонда Пестяковского городского поселения» на 3 275,03 руб. </w:t>
      </w:r>
      <w:r w:rsidRPr="00ED7926">
        <w:t>и по о</w:t>
      </w:r>
      <w:r w:rsidR="005F4500" w:rsidRPr="00ED7926">
        <w:t>плат</w:t>
      </w:r>
      <w:r w:rsidRPr="00ED7926">
        <w:t>е</w:t>
      </w:r>
      <w:r w:rsidR="005F4500" w:rsidRPr="00ED7926">
        <w:t xml:space="preserve"> взносов за капитальный ремонт общедомового имущества Пестяковского городск</w:t>
      </w:r>
      <w:r w:rsidR="00F6741E" w:rsidRPr="00ED7926">
        <w:t>ого поселения на сумму 8 756,36</w:t>
      </w:r>
      <w:r w:rsidR="005F4500" w:rsidRPr="00ED7926">
        <w:t xml:space="preserve"> руб. </w:t>
      </w:r>
      <w:r w:rsidRPr="00ED7926">
        <w:t>в связи с отсутствием счетов на оплату по взносам.</w:t>
      </w:r>
    </w:p>
    <w:p w:rsidR="005F4500" w:rsidRPr="00ED7926" w:rsidRDefault="00EB2C09" w:rsidP="003161DE">
      <w:pPr>
        <w:tabs>
          <w:tab w:val="left" w:pos="720"/>
          <w:tab w:val="left" w:pos="7095"/>
        </w:tabs>
        <w:ind w:firstLine="426"/>
        <w:jc w:val="both"/>
        <w:rPr>
          <w:i/>
        </w:rPr>
      </w:pPr>
      <w:r w:rsidRPr="00ED7926">
        <w:rPr>
          <w:u w:val="single"/>
        </w:rPr>
        <w:t>П</w:t>
      </w:r>
      <w:r w:rsidR="005F4500" w:rsidRPr="00ED7926">
        <w:rPr>
          <w:u w:val="single"/>
        </w:rPr>
        <w:t>одпрограмма «Энергоэффективность и энергосбережение в Пестяковском городском поселении»</w:t>
      </w:r>
      <w:r w:rsidR="005F4500" w:rsidRPr="00ED7926">
        <w:t xml:space="preserve"> </w:t>
      </w:r>
      <w:r w:rsidR="00807401" w:rsidRPr="00ED7926">
        <w:t xml:space="preserve">уменьшена на 189 433,00 руб. </w:t>
      </w:r>
      <w:r w:rsidR="005F4500" w:rsidRPr="00ED7926">
        <w:t xml:space="preserve">по мероприятию «Энергосбережению и повышению </w:t>
      </w:r>
      <w:r w:rsidR="005F4500" w:rsidRPr="00ED7926">
        <w:lastRenderedPageBreak/>
        <w:t>энергетической энергоэффективнос</w:t>
      </w:r>
      <w:r w:rsidR="00445397" w:rsidRPr="00ED7926">
        <w:t xml:space="preserve">ти» </w:t>
      </w:r>
      <w:r w:rsidR="005F4500" w:rsidRPr="00ED7926">
        <w:t>(</w:t>
      </w:r>
      <w:r w:rsidR="00807401" w:rsidRPr="00ED7926">
        <w:t xml:space="preserve">в связи со сложившейся </w:t>
      </w:r>
      <w:r w:rsidR="005F4500" w:rsidRPr="00ED7926">
        <w:t>экономи</w:t>
      </w:r>
      <w:r w:rsidR="00807401" w:rsidRPr="00ED7926">
        <w:t>ей</w:t>
      </w:r>
      <w:r w:rsidR="005F4500" w:rsidRPr="00ED7926">
        <w:t xml:space="preserve"> денежных средств от</w:t>
      </w:r>
      <w:r w:rsidR="00E02BC0" w:rsidRPr="00ED7926">
        <w:t xml:space="preserve"> проведения электронных аукционов на приобретение уличных светильников</w:t>
      </w:r>
      <w:r w:rsidR="00F6741E" w:rsidRPr="00ED7926">
        <w:t xml:space="preserve"> и </w:t>
      </w:r>
      <w:r w:rsidR="00640364" w:rsidRPr="00ED7926">
        <w:t>разработки</w:t>
      </w:r>
      <w:r w:rsidR="00F6741E" w:rsidRPr="00ED7926">
        <w:t xml:space="preserve"> схем водоснабжения</w:t>
      </w:r>
      <w:r w:rsidR="00640364" w:rsidRPr="00ED7926">
        <w:t>.</w:t>
      </w:r>
      <w:r w:rsidR="005F4500" w:rsidRPr="00ED7926">
        <w:t>)</w:t>
      </w:r>
      <w:r w:rsidR="00807401" w:rsidRPr="00ED7926">
        <w:t>.</w:t>
      </w:r>
    </w:p>
    <w:p w:rsidR="005F4500" w:rsidRPr="00ED7926" w:rsidRDefault="005F4500" w:rsidP="003161DE">
      <w:pPr>
        <w:tabs>
          <w:tab w:val="left" w:pos="720"/>
          <w:tab w:val="left" w:pos="7095"/>
        </w:tabs>
        <w:ind w:firstLine="426"/>
        <w:jc w:val="both"/>
        <w:rPr>
          <w:b/>
        </w:rPr>
      </w:pPr>
    </w:p>
    <w:p w:rsidR="005F4500" w:rsidRPr="00ED7926" w:rsidRDefault="005F4500" w:rsidP="00BA0A7D">
      <w:pPr>
        <w:tabs>
          <w:tab w:val="left" w:pos="7095"/>
        </w:tabs>
        <w:ind w:firstLine="426"/>
        <w:jc w:val="both"/>
        <w:rPr>
          <w:b/>
        </w:rPr>
      </w:pPr>
      <w:r w:rsidRPr="00ED7926">
        <w:rPr>
          <w:b/>
        </w:rPr>
        <w:t>2</w:t>
      </w:r>
      <w:r w:rsidRPr="00ED7926">
        <w:t>.</w:t>
      </w:r>
      <w:r w:rsidR="00BA0A7D" w:rsidRPr="00ED7926">
        <w:t xml:space="preserve"> </w:t>
      </w:r>
      <w:r w:rsidRPr="00ED7926">
        <w:rPr>
          <w:b/>
        </w:rPr>
        <w:t>Муниципальная программа «Управление муниципальным имуществом, земельными ресурсами и градостроительной деятельностью на территории Пестяковского городского поселени</w:t>
      </w:r>
      <w:r w:rsidR="00C20D87" w:rsidRPr="00ED7926">
        <w:rPr>
          <w:b/>
        </w:rPr>
        <w:t>я</w:t>
      </w:r>
      <w:r w:rsidR="00F84A0B" w:rsidRPr="00ED7926">
        <w:rPr>
          <w:b/>
        </w:rPr>
        <w:t xml:space="preserve">» уменьшена </w:t>
      </w:r>
      <w:r w:rsidR="00BA0A7D" w:rsidRPr="00ED7926">
        <w:rPr>
          <w:b/>
        </w:rPr>
        <w:t>на 564</w:t>
      </w:r>
      <w:r w:rsidR="00F84A0B" w:rsidRPr="00ED7926">
        <w:rPr>
          <w:b/>
        </w:rPr>
        <w:t> 022,34</w:t>
      </w:r>
      <w:r w:rsidR="00C20D87" w:rsidRPr="00ED7926">
        <w:rPr>
          <w:b/>
        </w:rPr>
        <w:t xml:space="preserve"> </w:t>
      </w:r>
      <w:r w:rsidRPr="00ED7926">
        <w:rPr>
          <w:b/>
        </w:rPr>
        <w:t>руб.</w:t>
      </w:r>
      <w:r w:rsidR="00BA0A7D" w:rsidRPr="00ED7926">
        <w:rPr>
          <w:b/>
        </w:rPr>
        <w:t>, в том числе</w:t>
      </w:r>
      <w:r w:rsidR="00807401" w:rsidRPr="00ED7926">
        <w:rPr>
          <w:b/>
        </w:rPr>
        <w:t>:</w:t>
      </w:r>
    </w:p>
    <w:p w:rsidR="005F4500" w:rsidRPr="00ED7926" w:rsidRDefault="005F4500" w:rsidP="00BA0A7D">
      <w:pPr>
        <w:tabs>
          <w:tab w:val="left" w:pos="7095"/>
        </w:tabs>
        <w:ind w:firstLine="426"/>
        <w:jc w:val="both"/>
      </w:pPr>
      <w:r w:rsidRPr="00ED7926">
        <w:t>- мероприятие «Изготовление технической документации на объекты муниципальной недвижимости и межевания земель</w:t>
      </w:r>
      <w:r w:rsidR="00640364" w:rsidRPr="00ED7926">
        <w:t xml:space="preserve">ных участков» </w:t>
      </w:r>
      <w:r w:rsidR="00BA0A7D" w:rsidRPr="00ED7926">
        <w:t xml:space="preserve">уменьшено </w:t>
      </w:r>
      <w:r w:rsidR="00640364" w:rsidRPr="00ED7926">
        <w:t>на 422 000,00</w:t>
      </w:r>
      <w:r w:rsidRPr="00ED7926">
        <w:t xml:space="preserve"> руб. (</w:t>
      </w:r>
      <w:r w:rsidR="00BA0A7D" w:rsidRPr="00ED7926">
        <w:t xml:space="preserve">сложилась </w:t>
      </w:r>
      <w:r w:rsidRPr="00ED7926">
        <w:t xml:space="preserve">экономия по проведению торговой процедуры по межеванию земельных </w:t>
      </w:r>
      <w:r w:rsidR="00BA0A7D" w:rsidRPr="00ED7926">
        <w:t>участков и</w:t>
      </w:r>
      <w:r w:rsidR="00640364" w:rsidRPr="00ED7926">
        <w:t xml:space="preserve"> от </w:t>
      </w:r>
      <w:r w:rsidR="00BA0A7D" w:rsidRPr="00ED7926">
        <w:t xml:space="preserve">утверждению </w:t>
      </w:r>
      <w:r w:rsidR="00D41E1A" w:rsidRPr="00ED7926">
        <w:t>генерального плана</w:t>
      </w:r>
      <w:r w:rsidR="00640364" w:rsidRPr="00ED7926">
        <w:t xml:space="preserve"> застройки и плана зем</w:t>
      </w:r>
      <w:r w:rsidR="00D41E1A" w:rsidRPr="00ED7926">
        <w:t>ле</w:t>
      </w:r>
      <w:r w:rsidR="00640364" w:rsidRPr="00ED7926">
        <w:t>пользования</w:t>
      </w:r>
      <w:r w:rsidRPr="00ED7926">
        <w:t xml:space="preserve">); </w:t>
      </w:r>
    </w:p>
    <w:p w:rsidR="00D41E1A" w:rsidRPr="00ED7926" w:rsidRDefault="00D41E1A" w:rsidP="00BA0A7D">
      <w:pPr>
        <w:tabs>
          <w:tab w:val="left" w:pos="7095"/>
        </w:tabs>
        <w:ind w:firstLine="426"/>
        <w:jc w:val="both"/>
      </w:pPr>
      <w:r w:rsidRPr="00ED7926">
        <w:t>-</w:t>
      </w:r>
      <w:r w:rsidR="005F4500" w:rsidRPr="00ED7926">
        <w:t xml:space="preserve"> мероприятие по оформлению бесхозного имущества»</w:t>
      </w:r>
      <w:r w:rsidR="00C20D87" w:rsidRPr="00ED7926">
        <w:t xml:space="preserve"> </w:t>
      </w:r>
      <w:r w:rsidRPr="00ED7926">
        <w:t xml:space="preserve">уменьшено </w:t>
      </w:r>
      <w:r w:rsidR="00C20D87" w:rsidRPr="00ED7926">
        <w:t>на 25 000,00 руб.</w:t>
      </w:r>
      <w:r w:rsidR="005F4500" w:rsidRPr="00ED7926">
        <w:t xml:space="preserve"> (эконо</w:t>
      </w:r>
      <w:r w:rsidRPr="00ED7926">
        <w:t>мия от топографической съемки);</w:t>
      </w:r>
    </w:p>
    <w:p w:rsidR="005F4500" w:rsidRPr="00ED7926" w:rsidRDefault="00D41E1A" w:rsidP="00BA0A7D">
      <w:pPr>
        <w:tabs>
          <w:tab w:val="left" w:pos="7095"/>
        </w:tabs>
        <w:ind w:firstLine="426"/>
        <w:jc w:val="both"/>
      </w:pPr>
      <w:r w:rsidRPr="00ED7926">
        <w:t xml:space="preserve">- мероприятия по </w:t>
      </w:r>
      <w:r w:rsidR="00C20D87" w:rsidRPr="00ED7926">
        <w:t>оце</w:t>
      </w:r>
      <w:r w:rsidR="00F84A0B" w:rsidRPr="00ED7926">
        <w:t>нк</w:t>
      </w:r>
      <w:r w:rsidRPr="00ED7926">
        <w:t>е</w:t>
      </w:r>
      <w:r w:rsidR="00F84A0B" w:rsidRPr="00ED7926">
        <w:t xml:space="preserve"> имущества </w:t>
      </w:r>
      <w:r w:rsidRPr="00ED7926">
        <w:t xml:space="preserve">уменьшены на </w:t>
      </w:r>
      <w:r w:rsidR="00F84A0B" w:rsidRPr="00ED7926">
        <w:t>41 062,50</w:t>
      </w:r>
      <w:r w:rsidR="00C20D87" w:rsidRPr="00ED7926">
        <w:t xml:space="preserve"> руб. т.к. линии электропер</w:t>
      </w:r>
      <w:r w:rsidR="00EB2C09" w:rsidRPr="00ED7926">
        <w:t>едач на продажу не выставлялись;</w:t>
      </w:r>
      <w:r w:rsidR="00C20D87" w:rsidRPr="00ED7926">
        <w:t xml:space="preserve"> </w:t>
      </w:r>
    </w:p>
    <w:p w:rsidR="005F4500" w:rsidRPr="00ED7926" w:rsidRDefault="00D41E1A" w:rsidP="00BA0A7D">
      <w:pPr>
        <w:tabs>
          <w:tab w:val="left" w:pos="7095"/>
        </w:tabs>
        <w:ind w:firstLine="426"/>
        <w:jc w:val="both"/>
        <w:rPr>
          <w:i/>
        </w:rPr>
      </w:pPr>
      <w:r w:rsidRPr="00ED7926">
        <w:t>- мероприятие по ликвидации борщевика Сосновского на территории Пестяковского городского поселения уменьшено на 75 959,</w:t>
      </w:r>
      <w:r w:rsidR="00807401" w:rsidRPr="00ED7926">
        <w:t>8</w:t>
      </w:r>
      <w:r w:rsidRPr="00ED7926">
        <w:t>4 руб.</w:t>
      </w:r>
      <w:r w:rsidRPr="00ED7926">
        <w:rPr>
          <w:i/>
        </w:rPr>
        <w:t xml:space="preserve"> </w:t>
      </w:r>
      <w:r w:rsidRPr="00ED7926">
        <w:t>в связи со сложившейся</w:t>
      </w:r>
      <w:r w:rsidRPr="00ED7926">
        <w:rPr>
          <w:i/>
        </w:rPr>
        <w:t xml:space="preserve"> </w:t>
      </w:r>
      <w:r w:rsidRPr="00ED7926">
        <w:t>экономией</w:t>
      </w:r>
      <w:r w:rsidR="00ED22E6" w:rsidRPr="00ED7926">
        <w:t xml:space="preserve"> от проведе</w:t>
      </w:r>
      <w:r w:rsidRPr="00ED7926">
        <w:t>нного</w:t>
      </w:r>
      <w:r w:rsidR="00ED22E6" w:rsidRPr="00ED7926">
        <w:t xml:space="preserve"> электронного аукциона.</w:t>
      </w:r>
    </w:p>
    <w:p w:rsidR="00BA0A7D" w:rsidRPr="00ED7926" w:rsidRDefault="00BA0A7D" w:rsidP="003161DE">
      <w:pPr>
        <w:tabs>
          <w:tab w:val="left" w:pos="720"/>
          <w:tab w:val="left" w:pos="7095"/>
        </w:tabs>
        <w:ind w:firstLine="426"/>
        <w:jc w:val="both"/>
        <w:rPr>
          <w:b/>
        </w:rPr>
      </w:pPr>
    </w:p>
    <w:p w:rsidR="00AC3817" w:rsidRPr="00ED7926" w:rsidRDefault="005F4500" w:rsidP="00BA0A7D">
      <w:pPr>
        <w:tabs>
          <w:tab w:val="left" w:pos="7095"/>
        </w:tabs>
        <w:ind w:firstLine="426"/>
        <w:jc w:val="both"/>
      </w:pPr>
      <w:r w:rsidRPr="00ED7926">
        <w:rPr>
          <w:b/>
        </w:rPr>
        <w:t>3</w:t>
      </w:r>
      <w:r w:rsidRPr="00ED7926">
        <w:t xml:space="preserve">. </w:t>
      </w:r>
      <w:r w:rsidRPr="00ED7926">
        <w:rPr>
          <w:b/>
        </w:rPr>
        <w:t>Муниципальная программа «Организация деятельности органов местного самоуправления Пестяковского городского поселения» у</w:t>
      </w:r>
      <w:r w:rsidR="00B900FE" w:rsidRPr="00ED7926">
        <w:rPr>
          <w:b/>
        </w:rPr>
        <w:t>мен</w:t>
      </w:r>
      <w:r w:rsidR="00F84A0B" w:rsidRPr="00ED7926">
        <w:rPr>
          <w:b/>
        </w:rPr>
        <w:t>ьшена на 3 927,29</w:t>
      </w:r>
      <w:r w:rsidR="00BA7F6D" w:rsidRPr="00ED7926">
        <w:rPr>
          <w:b/>
        </w:rPr>
        <w:t xml:space="preserve"> </w:t>
      </w:r>
      <w:r w:rsidR="00B900FE" w:rsidRPr="00ED7926">
        <w:rPr>
          <w:b/>
        </w:rPr>
        <w:t>руб.</w:t>
      </w:r>
      <w:r w:rsidR="00BA0A7D" w:rsidRPr="00ED7926">
        <w:rPr>
          <w:b/>
        </w:rPr>
        <w:t xml:space="preserve"> </w:t>
      </w:r>
      <w:r w:rsidR="00BA0A7D" w:rsidRPr="00ED7926">
        <w:t>в связи с отсутствием потребности в данных средствах.</w:t>
      </w:r>
    </w:p>
    <w:p w:rsidR="00BA0A7D" w:rsidRPr="00ED7926" w:rsidRDefault="00BA0A7D" w:rsidP="003161DE">
      <w:pPr>
        <w:tabs>
          <w:tab w:val="left" w:pos="720"/>
          <w:tab w:val="left" w:pos="7095"/>
        </w:tabs>
        <w:ind w:firstLine="426"/>
        <w:jc w:val="both"/>
      </w:pPr>
    </w:p>
    <w:p w:rsidR="00B900FE" w:rsidRPr="00ED7926" w:rsidRDefault="005F4500" w:rsidP="00BA0A7D">
      <w:pPr>
        <w:tabs>
          <w:tab w:val="left" w:pos="7095"/>
        </w:tabs>
        <w:ind w:firstLine="426"/>
        <w:jc w:val="both"/>
        <w:rPr>
          <w:b/>
        </w:rPr>
      </w:pPr>
      <w:r w:rsidRPr="00ED7926">
        <w:rPr>
          <w:b/>
        </w:rPr>
        <w:t>4</w:t>
      </w:r>
      <w:r w:rsidRPr="00ED7926">
        <w:t xml:space="preserve">. </w:t>
      </w:r>
      <w:r w:rsidRPr="00ED7926">
        <w:rPr>
          <w:b/>
        </w:rPr>
        <w:t>Муниципальная программа «Обеспечение безопасности жизнедеятельности в Пестяковском городском поселен</w:t>
      </w:r>
      <w:r w:rsidR="00F84A0B" w:rsidRPr="00ED7926">
        <w:rPr>
          <w:b/>
        </w:rPr>
        <w:t>ии» уменьшена на 209 260,60</w:t>
      </w:r>
      <w:r w:rsidR="00EB2C09" w:rsidRPr="00ED7926">
        <w:rPr>
          <w:b/>
        </w:rPr>
        <w:t xml:space="preserve"> руб.</w:t>
      </w:r>
    </w:p>
    <w:p w:rsidR="005F4500" w:rsidRPr="00ED7926" w:rsidRDefault="00EB2C09" w:rsidP="00BA0A7D">
      <w:pPr>
        <w:tabs>
          <w:tab w:val="left" w:pos="7095"/>
        </w:tabs>
        <w:ind w:firstLine="426"/>
        <w:jc w:val="both"/>
      </w:pPr>
      <w:r w:rsidRPr="00ED7926">
        <w:rPr>
          <w:i/>
          <w:u w:val="single"/>
        </w:rPr>
        <w:t>П</w:t>
      </w:r>
      <w:r w:rsidR="005F4500" w:rsidRPr="00ED7926">
        <w:rPr>
          <w:i/>
          <w:u w:val="single"/>
        </w:rPr>
        <w:t>одпрограмм</w:t>
      </w:r>
      <w:r w:rsidRPr="00ED7926">
        <w:rPr>
          <w:i/>
          <w:u w:val="single"/>
        </w:rPr>
        <w:t>а</w:t>
      </w:r>
      <w:r w:rsidR="005F4500" w:rsidRPr="00ED7926">
        <w:rPr>
          <w:i/>
          <w:u w:val="single"/>
        </w:rPr>
        <w:t xml:space="preserve"> «Пожарная безопасность»</w:t>
      </w:r>
      <w:r w:rsidR="00127EC3" w:rsidRPr="00ED7926">
        <w:rPr>
          <w:i/>
          <w:u w:val="single"/>
        </w:rPr>
        <w:t xml:space="preserve"> уменьшена</w:t>
      </w:r>
      <w:r w:rsidR="005F4500" w:rsidRPr="00ED7926">
        <w:rPr>
          <w:i/>
        </w:rPr>
        <w:t xml:space="preserve"> </w:t>
      </w:r>
      <w:r w:rsidR="00F84A0B" w:rsidRPr="00ED7926">
        <w:t>на сумму 161 260,60</w:t>
      </w:r>
      <w:r w:rsidR="005F4500" w:rsidRPr="00ED7926">
        <w:t xml:space="preserve"> руб., из них:</w:t>
      </w:r>
    </w:p>
    <w:p w:rsidR="00BA0A7D" w:rsidRPr="00ED7926" w:rsidRDefault="005F4500" w:rsidP="00BA0A7D">
      <w:pPr>
        <w:tabs>
          <w:tab w:val="left" w:pos="7095"/>
        </w:tabs>
        <w:ind w:firstLine="426"/>
        <w:jc w:val="both"/>
      </w:pPr>
      <w:r w:rsidRPr="00ED7926">
        <w:t xml:space="preserve">- </w:t>
      </w:r>
      <w:r w:rsidR="00BA0A7D" w:rsidRPr="00ED7926">
        <w:t>на 588,00 руб. уменьшен н</w:t>
      </w:r>
      <w:r w:rsidRPr="00ED7926">
        <w:t>ал</w:t>
      </w:r>
      <w:r w:rsidR="00AC3817" w:rsidRPr="00ED7926">
        <w:t xml:space="preserve">ог на </w:t>
      </w:r>
      <w:r w:rsidR="00BA0A7D" w:rsidRPr="00ED7926">
        <w:t>имущество</w:t>
      </w:r>
      <w:r w:rsidRPr="00ED7926">
        <w:t xml:space="preserve">, </w:t>
      </w:r>
    </w:p>
    <w:p w:rsidR="004C05AE" w:rsidRPr="00ED7926" w:rsidRDefault="004C05AE" w:rsidP="00BA0A7D">
      <w:pPr>
        <w:tabs>
          <w:tab w:val="left" w:pos="7095"/>
        </w:tabs>
        <w:ind w:firstLine="426"/>
        <w:jc w:val="both"/>
      </w:pPr>
      <w:r w:rsidRPr="00ED7926">
        <w:t xml:space="preserve">- </w:t>
      </w:r>
      <w:r w:rsidR="00BA0A7D" w:rsidRPr="00ED7926">
        <w:t xml:space="preserve">на 160 000,00 руб. не проведены работы </w:t>
      </w:r>
      <w:r w:rsidR="00F84A0B" w:rsidRPr="00ED7926">
        <w:t xml:space="preserve">по оборудованию источников противопожарного водоснабжения </w:t>
      </w:r>
      <w:r w:rsidRPr="00ED7926">
        <w:t>ввиду отсутствия сметы;</w:t>
      </w:r>
    </w:p>
    <w:p w:rsidR="00BA0A7D" w:rsidRPr="00ED7926" w:rsidRDefault="004C05AE" w:rsidP="00BA0A7D">
      <w:pPr>
        <w:tabs>
          <w:tab w:val="left" w:pos="7095"/>
        </w:tabs>
        <w:ind w:firstLine="426"/>
        <w:jc w:val="both"/>
      </w:pPr>
      <w:r w:rsidRPr="00ED7926">
        <w:t xml:space="preserve">- </w:t>
      </w:r>
      <w:r w:rsidR="00BA0A7D" w:rsidRPr="00ED7926">
        <w:t xml:space="preserve">на 672,60 руб. уменьшены </w:t>
      </w:r>
      <w:r w:rsidRPr="00ED7926">
        <w:t>мероприятия по содержанию противопожарной сигнализации</w:t>
      </w:r>
      <w:r w:rsidR="00EB2C09" w:rsidRPr="00ED7926">
        <w:t>.</w:t>
      </w:r>
    </w:p>
    <w:p w:rsidR="005F4500" w:rsidRPr="00ED7926" w:rsidRDefault="005F4500" w:rsidP="00BA0A7D">
      <w:pPr>
        <w:tabs>
          <w:tab w:val="left" w:pos="7095"/>
        </w:tabs>
        <w:ind w:firstLine="426"/>
        <w:jc w:val="both"/>
      </w:pPr>
      <w:r w:rsidRPr="00ED7926">
        <w:t xml:space="preserve"> </w:t>
      </w:r>
    </w:p>
    <w:p w:rsidR="00B900FE" w:rsidRPr="00ED7926" w:rsidRDefault="00EB2C09" w:rsidP="00BA0A7D">
      <w:pPr>
        <w:shd w:val="clear" w:color="auto" w:fill="FFFFFF" w:themeFill="background1"/>
        <w:tabs>
          <w:tab w:val="left" w:pos="7095"/>
        </w:tabs>
        <w:ind w:firstLine="426"/>
        <w:jc w:val="both"/>
        <w:rPr>
          <w:b/>
        </w:rPr>
      </w:pPr>
      <w:r w:rsidRPr="00ED7926">
        <w:rPr>
          <w:i/>
          <w:u w:val="single"/>
        </w:rPr>
        <w:t>Подпрограмма</w:t>
      </w:r>
      <w:r w:rsidR="005F4500" w:rsidRPr="00ED7926">
        <w:rPr>
          <w:i/>
          <w:u w:val="single"/>
        </w:rPr>
        <w:t xml:space="preserve"> «Предупреждение и ликвидация последствий ЧС и ГО»</w:t>
      </w:r>
      <w:r w:rsidR="005F4500" w:rsidRPr="00ED7926">
        <w:rPr>
          <w:i/>
        </w:rPr>
        <w:t xml:space="preserve"> </w:t>
      </w:r>
      <w:r w:rsidR="00B900FE" w:rsidRPr="00ED7926">
        <w:t>уменьшена</w:t>
      </w:r>
      <w:r w:rsidR="005F4500" w:rsidRPr="00ED7926">
        <w:t xml:space="preserve"> </w:t>
      </w:r>
      <w:r w:rsidR="00AC3817" w:rsidRPr="00ED7926">
        <w:t xml:space="preserve">на сумму </w:t>
      </w:r>
      <w:r w:rsidR="004C05AE" w:rsidRPr="00ED7926">
        <w:t>48 000,00</w:t>
      </w:r>
      <w:r w:rsidR="00BA0A7D" w:rsidRPr="00ED7926">
        <w:t xml:space="preserve"> </w:t>
      </w:r>
      <w:r w:rsidR="004C05AE" w:rsidRPr="00ED7926">
        <w:t>р</w:t>
      </w:r>
      <w:r w:rsidR="00B900FE" w:rsidRPr="00ED7926">
        <w:t xml:space="preserve">уб., </w:t>
      </w:r>
      <w:r w:rsidR="00DB7747" w:rsidRPr="00ED7926">
        <w:t xml:space="preserve">по исследованию </w:t>
      </w:r>
      <w:r w:rsidRPr="00ED7926">
        <w:t>дна озера</w:t>
      </w:r>
      <w:r w:rsidR="005F4500" w:rsidRPr="00ED7926">
        <w:t xml:space="preserve"> «Пестяковское» </w:t>
      </w:r>
      <w:r w:rsidR="00DB7747" w:rsidRPr="00ED7926">
        <w:t>н</w:t>
      </w:r>
      <w:r w:rsidR="005F4500" w:rsidRPr="00ED7926">
        <w:t>а территории Пес</w:t>
      </w:r>
      <w:r w:rsidR="004C05AE" w:rsidRPr="00ED7926">
        <w:t xml:space="preserve">тяковского городского поселения, </w:t>
      </w:r>
      <w:r w:rsidR="005F4500" w:rsidRPr="00ED7926">
        <w:t>т.</w:t>
      </w:r>
      <w:r w:rsidR="00BA0A7D" w:rsidRPr="00ED7926">
        <w:t xml:space="preserve">к. данная услуга </w:t>
      </w:r>
      <w:r w:rsidR="005F4500" w:rsidRPr="00ED7926">
        <w:t>ООО «Эдельвей</w:t>
      </w:r>
      <w:r w:rsidR="00B900FE" w:rsidRPr="00ED7926">
        <w:t>с</w:t>
      </w:r>
      <w:r w:rsidR="005F4500" w:rsidRPr="00ED7926">
        <w:t xml:space="preserve">» </w:t>
      </w:r>
      <w:r w:rsidR="00BA0A7D" w:rsidRPr="00ED7926">
        <w:t>была предоставлена бесплатно.</w:t>
      </w:r>
    </w:p>
    <w:p w:rsidR="00BA0A7D" w:rsidRPr="00ED7926" w:rsidRDefault="00BA0A7D" w:rsidP="00BA0A7D">
      <w:pPr>
        <w:shd w:val="clear" w:color="auto" w:fill="FFFFFF" w:themeFill="background1"/>
        <w:tabs>
          <w:tab w:val="left" w:pos="7095"/>
        </w:tabs>
        <w:ind w:firstLine="426"/>
        <w:jc w:val="both"/>
        <w:rPr>
          <w:b/>
        </w:rPr>
      </w:pPr>
    </w:p>
    <w:p w:rsidR="005F4500" w:rsidRPr="00ED7926" w:rsidRDefault="005F4500" w:rsidP="00BA0A7D">
      <w:pPr>
        <w:shd w:val="clear" w:color="auto" w:fill="FFFFFF" w:themeFill="background1"/>
        <w:tabs>
          <w:tab w:val="left" w:pos="7095"/>
        </w:tabs>
        <w:ind w:firstLine="426"/>
        <w:jc w:val="both"/>
        <w:rPr>
          <w:b/>
        </w:rPr>
      </w:pPr>
      <w:r w:rsidRPr="00ED7926">
        <w:rPr>
          <w:b/>
        </w:rPr>
        <w:t xml:space="preserve">5.  Муниципальная программа «Развитие культуры на территории Пестяковского городского поселения» </w:t>
      </w:r>
      <w:r w:rsidR="00ED22E6" w:rsidRPr="00ED7926">
        <w:rPr>
          <w:b/>
        </w:rPr>
        <w:t>уменьшена на сумму 39 327,40</w:t>
      </w:r>
      <w:r w:rsidR="003161DE" w:rsidRPr="00ED7926">
        <w:rPr>
          <w:b/>
        </w:rPr>
        <w:t xml:space="preserve"> </w:t>
      </w:r>
      <w:r w:rsidRPr="00ED7926">
        <w:rPr>
          <w:b/>
        </w:rPr>
        <w:t>руб.</w:t>
      </w:r>
    </w:p>
    <w:p w:rsidR="005F4500" w:rsidRPr="00ED7926" w:rsidRDefault="00EB2C09" w:rsidP="00BA0A7D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ED7926">
        <w:rPr>
          <w:i/>
          <w:u w:val="single"/>
        </w:rPr>
        <w:t>П</w:t>
      </w:r>
      <w:r w:rsidR="005F4500" w:rsidRPr="00ED7926">
        <w:rPr>
          <w:i/>
          <w:u w:val="single"/>
        </w:rPr>
        <w:t>одпрограмм</w:t>
      </w:r>
      <w:r w:rsidR="003161DE" w:rsidRPr="00ED7926">
        <w:rPr>
          <w:i/>
          <w:u w:val="single"/>
        </w:rPr>
        <w:t>а</w:t>
      </w:r>
      <w:r w:rsidR="005F4500" w:rsidRPr="00ED7926">
        <w:rPr>
          <w:i/>
          <w:u w:val="single"/>
        </w:rPr>
        <w:t xml:space="preserve"> «Организация и проведение культурно-массовых мероприятий»</w:t>
      </w:r>
      <w:r w:rsidR="005F4500" w:rsidRPr="00ED7926">
        <w:rPr>
          <w:i/>
        </w:rPr>
        <w:t xml:space="preserve"> </w:t>
      </w:r>
      <w:r w:rsidR="003161DE" w:rsidRPr="00ED7926">
        <w:rPr>
          <w:i/>
        </w:rPr>
        <w:t xml:space="preserve">по </w:t>
      </w:r>
      <w:r w:rsidR="005F4500" w:rsidRPr="00ED7926">
        <w:t>мероприяти</w:t>
      </w:r>
      <w:r w:rsidR="003161DE" w:rsidRPr="00ED7926">
        <w:t>ю</w:t>
      </w:r>
      <w:r w:rsidR="005F4500" w:rsidRPr="00ED7926">
        <w:t xml:space="preserve"> «Расходы на содержание Муниципального учрежде</w:t>
      </w:r>
      <w:r w:rsidR="00D32401" w:rsidRPr="00ED7926">
        <w:t>ния «Пестяковский дом культуры»</w:t>
      </w:r>
      <w:r w:rsidR="000B140B" w:rsidRPr="00ED7926">
        <w:t xml:space="preserve"> </w:t>
      </w:r>
      <w:r w:rsidR="003161DE" w:rsidRPr="00ED7926">
        <w:t>уменьшена на 100 000,00 руб. Э</w:t>
      </w:r>
      <w:r w:rsidR="000B140B" w:rsidRPr="00ED7926">
        <w:t>кономия</w:t>
      </w:r>
      <w:r w:rsidR="00ED22E6" w:rsidRPr="00ED7926">
        <w:t xml:space="preserve"> </w:t>
      </w:r>
      <w:r w:rsidR="003161DE" w:rsidRPr="00ED7926">
        <w:t xml:space="preserve">сложилась в связи с уменьшением цены контракта по </w:t>
      </w:r>
      <w:r w:rsidR="00ED22E6" w:rsidRPr="00ED7926">
        <w:t>составлени</w:t>
      </w:r>
      <w:r w:rsidR="003161DE" w:rsidRPr="00ED7926">
        <w:t>ю</w:t>
      </w:r>
      <w:r w:rsidR="00ED22E6" w:rsidRPr="00ED7926">
        <w:t xml:space="preserve"> проектно-сметной документации</w:t>
      </w:r>
      <w:r w:rsidR="003161DE" w:rsidRPr="00ED7926">
        <w:t>;</w:t>
      </w:r>
    </w:p>
    <w:p w:rsidR="008A13C2" w:rsidRPr="00ED7926" w:rsidRDefault="00EB2C09" w:rsidP="00BA0A7D">
      <w:pPr>
        <w:shd w:val="clear" w:color="auto" w:fill="FFFFFF" w:themeFill="background1"/>
        <w:tabs>
          <w:tab w:val="left" w:pos="7095"/>
        </w:tabs>
        <w:ind w:firstLine="426"/>
        <w:jc w:val="both"/>
        <w:rPr>
          <w:b/>
        </w:rPr>
      </w:pPr>
      <w:r w:rsidRPr="00ED7926">
        <w:rPr>
          <w:i/>
          <w:u w:val="single"/>
        </w:rPr>
        <w:t>П</w:t>
      </w:r>
      <w:r w:rsidR="005F4500" w:rsidRPr="00ED7926">
        <w:rPr>
          <w:i/>
          <w:u w:val="single"/>
        </w:rPr>
        <w:t>одпрограмма «</w:t>
      </w:r>
      <w:r w:rsidR="00ED22E6" w:rsidRPr="00ED7926">
        <w:rPr>
          <w:i/>
          <w:u w:val="single"/>
        </w:rPr>
        <w:t>Развитие библиотечного дела</w:t>
      </w:r>
      <w:r w:rsidR="005F4500" w:rsidRPr="00ED7926">
        <w:rPr>
          <w:i/>
        </w:rPr>
        <w:t xml:space="preserve">» </w:t>
      </w:r>
      <w:r w:rsidR="00ED22E6" w:rsidRPr="00ED7926">
        <w:t>увеличена на 60 672,60</w:t>
      </w:r>
      <w:r w:rsidR="003161DE" w:rsidRPr="00ED7926">
        <w:t xml:space="preserve"> </w:t>
      </w:r>
      <w:r w:rsidR="00ED22E6" w:rsidRPr="00ED7926">
        <w:t xml:space="preserve">руб., </w:t>
      </w:r>
      <w:r w:rsidR="003161DE" w:rsidRPr="00ED7926">
        <w:t>на оплату счетов за потребленную теплоэнергию</w:t>
      </w:r>
      <w:r w:rsidR="006B7A17" w:rsidRPr="00ED7926">
        <w:t xml:space="preserve"> административного здания </w:t>
      </w:r>
      <w:r w:rsidR="00ED22E6" w:rsidRPr="00ED7926">
        <w:t xml:space="preserve">муниципального учреждения «Библиотека» </w:t>
      </w:r>
      <w:r w:rsidR="00BA0A7D" w:rsidRPr="00ED7926">
        <w:t xml:space="preserve">с </w:t>
      </w:r>
      <w:r w:rsidR="009B7E61" w:rsidRPr="00ED7926">
        <w:t>сентябр</w:t>
      </w:r>
      <w:r w:rsidR="00BA0A7D" w:rsidRPr="00ED7926">
        <w:t>я 2021 года</w:t>
      </w:r>
      <w:r w:rsidR="009B7E61" w:rsidRPr="00ED7926">
        <w:t>.</w:t>
      </w:r>
      <w:bookmarkStart w:id="0" w:name="_GoBack"/>
      <w:bookmarkEnd w:id="0"/>
    </w:p>
    <w:p w:rsidR="0084300E" w:rsidRPr="006B7A17" w:rsidRDefault="0084300E" w:rsidP="00BA0A7D">
      <w:pPr>
        <w:shd w:val="clear" w:color="auto" w:fill="FFFFFF" w:themeFill="background1"/>
        <w:tabs>
          <w:tab w:val="left" w:pos="7095"/>
        </w:tabs>
        <w:ind w:firstLine="426"/>
        <w:jc w:val="both"/>
      </w:pPr>
    </w:p>
    <w:p w:rsidR="00D71C84" w:rsidRPr="006B7A17" w:rsidRDefault="007D3B97" w:rsidP="00BA0A7D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6B7A17">
        <w:t xml:space="preserve"> </w:t>
      </w:r>
      <w:r w:rsidR="00496EFD" w:rsidRPr="006B7A17">
        <w:t>Представлять проект решения Совета Пестяковского городского поселения «О</w:t>
      </w:r>
      <w:r w:rsidR="001C34F3" w:rsidRPr="006B7A17">
        <w:t xml:space="preserve"> внесении изменений в бюджет</w:t>
      </w:r>
      <w:r w:rsidR="00496EFD" w:rsidRPr="006B7A17">
        <w:t xml:space="preserve"> Пестяковск</w:t>
      </w:r>
      <w:r w:rsidR="009B7E61" w:rsidRPr="006B7A17">
        <w:t>ого городского поселения на 2021 год и на плановый период 2022 и 2023</w:t>
      </w:r>
      <w:r w:rsidR="00496EFD" w:rsidRPr="006B7A17">
        <w:t xml:space="preserve"> годов» на заседании Совета будет начальник Финансового отдела</w:t>
      </w:r>
      <w:r w:rsidR="00E27D96" w:rsidRPr="006B7A17">
        <w:t xml:space="preserve"> </w:t>
      </w:r>
      <w:r w:rsidR="009B7E61" w:rsidRPr="006B7A17">
        <w:t>И.</w:t>
      </w:r>
      <w:r w:rsidR="006B7A17">
        <w:t xml:space="preserve"> </w:t>
      </w:r>
      <w:r w:rsidR="009B7E61" w:rsidRPr="006B7A17">
        <w:t>Е.</w:t>
      </w:r>
      <w:r w:rsidR="006B7A17">
        <w:t xml:space="preserve"> </w:t>
      </w:r>
      <w:r w:rsidR="009B7E61" w:rsidRPr="006B7A17">
        <w:t>Тюрикова</w:t>
      </w:r>
      <w:r w:rsidR="003A6923" w:rsidRPr="006B7A17">
        <w:t>.</w:t>
      </w:r>
    </w:p>
    <w:p w:rsidR="00BE602E" w:rsidRPr="006B7A17" w:rsidRDefault="00BE602E" w:rsidP="003161DE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BE602E" w:rsidRPr="00CC0A0A" w:rsidRDefault="00BE602E" w:rsidP="00712E33">
      <w:pPr>
        <w:shd w:val="clear" w:color="auto" w:fill="FFFFFF" w:themeFill="background1"/>
        <w:tabs>
          <w:tab w:val="left" w:pos="720"/>
          <w:tab w:val="left" w:pos="7095"/>
        </w:tabs>
        <w:jc w:val="both"/>
      </w:pPr>
    </w:p>
    <w:p w:rsidR="00B900FE" w:rsidRPr="00CC0A0A" w:rsidRDefault="009B7E61" w:rsidP="00712E33">
      <w:pPr>
        <w:shd w:val="clear" w:color="auto" w:fill="FFFFFF" w:themeFill="background1"/>
        <w:tabs>
          <w:tab w:val="left" w:pos="720"/>
          <w:tab w:val="left" w:pos="7095"/>
        </w:tabs>
        <w:jc w:val="both"/>
      </w:pPr>
      <w:r>
        <w:t>Глава</w:t>
      </w:r>
    </w:p>
    <w:p w:rsidR="00784A57" w:rsidRPr="00CC0A0A" w:rsidRDefault="00B42F89" w:rsidP="00EB2C09">
      <w:pPr>
        <w:shd w:val="clear" w:color="auto" w:fill="FFFFFF" w:themeFill="background1"/>
        <w:tabs>
          <w:tab w:val="left" w:pos="720"/>
          <w:tab w:val="left" w:pos="7095"/>
        </w:tabs>
        <w:jc w:val="both"/>
      </w:pPr>
      <w:r w:rsidRPr="00CC0A0A">
        <w:t>Пестяковского</w:t>
      </w:r>
      <w:r w:rsidR="00B900FE" w:rsidRPr="00CC0A0A">
        <w:t xml:space="preserve"> </w:t>
      </w:r>
      <w:r w:rsidR="009F040E" w:rsidRPr="00CC0A0A">
        <w:t>муниципального райо</w:t>
      </w:r>
      <w:r w:rsidR="00BC218C" w:rsidRPr="00CC0A0A">
        <w:t xml:space="preserve">на                  </w:t>
      </w:r>
      <w:r w:rsidRPr="00CC0A0A">
        <w:t xml:space="preserve">                                           </w:t>
      </w:r>
      <w:r w:rsidR="006B7A17">
        <w:t xml:space="preserve">      </w:t>
      </w:r>
      <w:r w:rsidR="009B7E61">
        <w:t>А.</w:t>
      </w:r>
      <w:r w:rsidR="006B7A17">
        <w:t xml:space="preserve"> </w:t>
      </w:r>
      <w:r w:rsidR="009B7E61">
        <w:t>В.</w:t>
      </w:r>
      <w:r w:rsidR="006B7A17">
        <w:t xml:space="preserve"> </w:t>
      </w:r>
      <w:r w:rsidR="009B7E61">
        <w:t>Мановский</w:t>
      </w:r>
    </w:p>
    <w:p w:rsidR="00784A57" w:rsidRPr="00CC0A0A" w:rsidRDefault="00784A57" w:rsidP="00784A57"/>
    <w:p w:rsidR="00784A57" w:rsidRPr="00CC0A0A" w:rsidRDefault="00784A57" w:rsidP="00784A57"/>
    <w:p w:rsidR="006802E8" w:rsidRPr="00CC0A0A" w:rsidRDefault="00784A57" w:rsidP="00784A57">
      <w:pPr>
        <w:tabs>
          <w:tab w:val="left" w:pos="1395"/>
        </w:tabs>
      </w:pPr>
      <w:r w:rsidRPr="00CC0A0A">
        <w:tab/>
      </w:r>
    </w:p>
    <w:sectPr w:rsidR="006802E8" w:rsidRPr="00CC0A0A" w:rsidSect="00235AF9">
      <w:pgSz w:w="11906" w:h="16838" w:code="9"/>
      <w:pgMar w:top="567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2FD" w:rsidRDefault="006F02FD" w:rsidP="00617C67">
      <w:r>
        <w:separator/>
      </w:r>
    </w:p>
  </w:endnote>
  <w:endnote w:type="continuationSeparator" w:id="0">
    <w:p w:rsidR="006F02FD" w:rsidRDefault="006F02FD" w:rsidP="0061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2FD" w:rsidRDefault="006F02FD" w:rsidP="00617C67">
      <w:r>
        <w:separator/>
      </w:r>
    </w:p>
  </w:footnote>
  <w:footnote w:type="continuationSeparator" w:id="0">
    <w:p w:rsidR="006F02FD" w:rsidRDefault="006F02FD" w:rsidP="0061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C2A9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5951EC9"/>
    <w:multiLevelType w:val="hybridMultilevel"/>
    <w:tmpl w:val="5FA0F2BE"/>
    <w:lvl w:ilvl="0" w:tplc="9468E9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0E"/>
    <w:rsid w:val="00014485"/>
    <w:rsid w:val="00015A3F"/>
    <w:rsid w:val="000166FA"/>
    <w:rsid w:val="00021F58"/>
    <w:rsid w:val="00023624"/>
    <w:rsid w:val="00032B47"/>
    <w:rsid w:val="00032E16"/>
    <w:rsid w:val="00034237"/>
    <w:rsid w:val="0004106D"/>
    <w:rsid w:val="00045C7B"/>
    <w:rsid w:val="0004601B"/>
    <w:rsid w:val="00055200"/>
    <w:rsid w:val="000554C4"/>
    <w:rsid w:val="00056321"/>
    <w:rsid w:val="00061D65"/>
    <w:rsid w:val="00062B2D"/>
    <w:rsid w:val="0006366D"/>
    <w:rsid w:val="0006526C"/>
    <w:rsid w:val="00065EFC"/>
    <w:rsid w:val="00073CE4"/>
    <w:rsid w:val="000757EC"/>
    <w:rsid w:val="00076135"/>
    <w:rsid w:val="0007632C"/>
    <w:rsid w:val="00076DBB"/>
    <w:rsid w:val="0007770A"/>
    <w:rsid w:val="00087250"/>
    <w:rsid w:val="00091319"/>
    <w:rsid w:val="00092A3D"/>
    <w:rsid w:val="0009625F"/>
    <w:rsid w:val="000A725E"/>
    <w:rsid w:val="000B040B"/>
    <w:rsid w:val="000B140B"/>
    <w:rsid w:val="000B5103"/>
    <w:rsid w:val="000B5F2E"/>
    <w:rsid w:val="000B7FC6"/>
    <w:rsid w:val="000C33D8"/>
    <w:rsid w:val="000C501C"/>
    <w:rsid w:val="000C6516"/>
    <w:rsid w:val="000C7975"/>
    <w:rsid w:val="000D1D1D"/>
    <w:rsid w:val="000D56AE"/>
    <w:rsid w:val="000E7039"/>
    <w:rsid w:val="000F42F9"/>
    <w:rsid w:val="000F4D09"/>
    <w:rsid w:val="00101727"/>
    <w:rsid w:val="001042FA"/>
    <w:rsid w:val="00104386"/>
    <w:rsid w:val="001147F2"/>
    <w:rsid w:val="0011641A"/>
    <w:rsid w:val="00121009"/>
    <w:rsid w:val="001276A2"/>
    <w:rsid w:val="00127EC3"/>
    <w:rsid w:val="001366C8"/>
    <w:rsid w:val="00140F9A"/>
    <w:rsid w:val="0014442C"/>
    <w:rsid w:val="001466B3"/>
    <w:rsid w:val="00161F0B"/>
    <w:rsid w:val="0016469B"/>
    <w:rsid w:val="001856FF"/>
    <w:rsid w:val="00187645"/>
    <w:rsid w:val="001931A7"/>
    <w:rsid w:val="00195055"/>
    <w:rsid w:val="00195BE5"/>
    <w:rsid w:val="0019777B"/>
    <w:rsid w:val="001A29F2"/>
    <w:rsid w:val="001A5C86"/>
    <w:rsid w:val="001A61F8"/>
    <w:rsid w:val="001B0DE5"/>
    <w:rsid w:val="001C34F3"/>
    <w:rsid w:val="001C41C4"/>
    <w:rsid w:val="001C4C21"/>
    <w:rsid w:val="001E0A4F"/>
    <w:rsid w:val="001E0F67"/>
    <w:rsid w:val="001E5073"/>
    <w:rsid w:val="001E7393"/>
    <w:rsid w:val="001F0F12"/>
    <w:rsid w:val="001F2DDB"/>
    <w:rsid w:val="0020040C"/>
    <w:rsid w:val="00215F55"/>
    <w:rsid w:val="002169E3"/>
    <w:rsid w:val="00225553"/>
    <w:rsid w:val="00232265"/>
    <w:rsid w:val="00233709"/>
    <w:rsid w:val="002341DE"/>
    <w:rsid w:val="00235AF9"/>
    <w:rsid w:val="00235CB4"/>
    <w:rsid w:val="002469D4"/>
    <w:rsid w:val="00251F8A"/>
    <w:rsid w:val="00252238"/>
    <w:rsid w:val="0026068F"/>
    <w:rsid w:val="00264F9E"/>
    <w:rsid w:val="00273013"/>
    <w:rsid w:val="0027493F"/>
    <w:rsid w:val="00286AD7"/>
    <w:rsid w:val="00290818"/>
    <w:rsid w:val="00290FD1"/>
    <w:rsid w:val="00291513"/>
    <w:rsid w:val="00291D4D"/>
    <w:rsid w:val="00295F05"/>
    <w:rsid w:val="002A20B1"/>
    <w:rsid w:val="002B0629"/>
    <w:rsid w:val="002B2F57"/>
    <w:rsid w:val="002B3A0A"/>
    <w:rsid w:val="002C0AAF"/>
    <w:rsid w:val="002D14C5"/>
    <w:rsid w:val="002E1A4F"/>
    <w:rsid w:val="002E3124"/>
    <w:rsid w:val="002E34F1"/>
    <w:rsid w:val="0030025C"/>
    <w:rsid w:val="00301D83"/>
    <w:rsid w:val="003121CD"/>
    <w:rsid w:val="00314443"/>
    <w:rsid w:val="003161DE"/>
    <w:rsid w:val="00325960"/>
    <w:rsid w:val="00325DB6"/>
    <w:rsid w:val="00332097"/>
    <w:rsid w:val="00350A11"/>
    <w:rsid w:val="00350F96"/>
    <w:rsid w:val="00355050"/>
    <w:rsid w:val="00355668"/>
    <w:rsid w:val="00360142"/>
    <w:rsid w:val="003601D7"/>
    <w:rsid w:val="00366C99"/>
    <w:rsid w:val="003769A1"/>
    <w:rsid w:val="00380EB4"/>
    <w:rsid w:val="0038171B"/>
    <w:rsid w:val="003873D2"/>
    <w:rsid w:val="00392738"/>
    <w:rsid w:val="00394A12"/>
    <w:rsid w:val="003958AE"/>
    <w:rsid w:val="00395AF4"/>
    <w:rsid w:val="003A0014"/>
    <w:rsid w:val="003A4586"/>
    <w:rsid w:val="003A4DC0"/>
    <w:rsid w:val="003A6923"/>
    <w:rsid w:val="003B79D5"/>
    <w:rsid w:val="003C6983"/>
    <w:rsid w:val="003D62ED"/>
    <w:rsid w:val="003E3B40"/>
    <w:rsid w:val="003F224F"/>
    <w:rsid w:val="003F3531"/>
    <w:rsid w:val="003F45E1"/>
    <w:rsid w:val="003F73D1"/>
    <w:rsid w:val="00402CD7"/>
    <w:rsid w:val="004047F5"/>
    <w:rsid w:val="00405B6D"/>
    <w:rsid w:val="004079AB"/>
    <w:rsid w:val="004104B7"/>
    <w:rsid w:val="00411133"/>
    <w:rsid w:val="00411F5A"/>
    <w:rsid w:val="004177CB"/>
    <w:rsid w:val="00417AD1"/>
    <w:rsid w:val="00421263"/>
    <w:rsid w:val="004217B8"/>
    <w:rsid w:val="004276A7"/>
    <w:rsid w:val="004279FB"/>
    <w:rsid w:val="00427E4C"/>
    <w:rsid w:val="00430EDE"/>
    <w:rsid w:val="0043358B"/>
    <w:rsid w:val="00445397"/>
    <w:rsid w:val="004639D1"/>
    <w:rsid w:val="00465BF2"/>
    <w:rsid w:val="0047541E"/>
    <w:rsid w:val="00482430"/>
    <w:rsid w:val="00485515"/>
    <w:rsid w:val="00487555"/>
    <w:rsid w:val="0049457D"/>
    <w:rsid w:val="00496EFD"/>
    <w:rsid w:val="004A0034"/>
    <w:rsid w:val="004A3F0D"/>
    <w:rsid w:val="004A6269"/>
    <w:rsid w:val="004B2628"/>
    <w:rsid w:val="004B29C6"/>
    <w:rsid w:val="004B4B22"/>
    <w:rsid w:val="004B7D11"/>
    <w:rsid w:val="004B7F25"/>
    <w:rsid w:val="004C05AE"/>
    <w:rsid w:val="004D4D3D"/>
    <w:rsid w:val="004E3614"/>
    <w:rsid w:val="004E72E3"/>
    <w:rsid w:val="004F4F05"/>
    <w:rsid w:val="004F58F4"/>
    <w:rsid w:val="00500D59"/>
    <w:rsid w:val="00512114"/>
    <w:rsid w:val="00513E52"/>
    <w:rsid w:val="00515FFC"/>
    <w:rsid w:val="005165CC"/>
    <w:rsid w:val="00516AE4"/>
    <w:rsid w:val="0052692B"/>
    <w:rsid w:val="00540558"/>
    <w:rsid w:val="005412B6"/>
    <w:rsid w:val="005437C8"/>
    <w:rsid w:val="00550E2C"/>
    <w:rsid w:val="005519E5"/>
    <w:rsid w:val="00551C94"/>
    <w:rsid w:val="00552F14"/>
    <w:rsid w:val="005619CB"/>
    <w:rsid w:val="00562C54"/>
    <w:rsid w:val="00567970"/>
    <w:rsid w:val="0057229D"/>
    <w:rsid w:val="00573758"/>
    <w:rsid w:val="005739A3"/>
    <w:rsid w:val="00576951"/>
    <w:rsid w:val="00593384"/>
    <w:rsid w:val="005975C2"/>
    <w:rsid w:val="005A1778"/>
    <w:rsid w:val="005A5140"/>
    <w:rsid w:val="005B3CD8"/>
    <w:rsid w:val="005C6531"/>
    <w:rsid w:val="005C6E10"/>
    <w:rsid w:val="005D1690"/>
    <w:rsid w:val="005D2DC8"/>
    <w:rsid w:val="005D3B86"/>
    <w:rsid w:val="005F1A61"/>
    <w:rsid w:val="005F22FC"/>
    <w:rsid w:val="005F4500"/>
    <w:rsid w:val="0060180D"/>
    <w:rsid w:val="00602749"/>
    <w:rsid w:val="00605A82"/>
    <w:rsid w:val="00606F5E"/>
    <w:rsid w:val="0061028C"/>
    <w:rsid w:val="00610767"/>
    <w:rsid w:val="00610EFE"/>
    <w:rsid w:val="00610F72"/>
    <w:rsid w:val="00612B9D"/>
    <w:rsid w:val="006155C0"/>
    <w:rsid w:val="006155EC"/>
    <w:rsid w:val="00617C67"/>
    <w:rsid w:val="00617D80"/>
    <w:rsid w:val="006200C9"/>
    <w:rsid w:val="00625353"/>
    <w:rsid w:val="006268F3"/>
    <w:rsid w:val="006308DD"/>
    <w:rsid w:val="00633485"/>
    <w:rsid w:val="006346AE"/>
    <w:rsid w:val="00640364"/>
    <w:rsid w:val="006412F8"/>
    <w:rsid w:val="00647158"/>
    <w:rsid w:val="006513AA"/>
    <w:rsid w:val="0066605B"/>
    <w:rsid w:val="00667FFB"/>
    <w:rsid w:val="0067111C"/>
    <w:rsid w:val="00672B9F"/>
    <w:rsid w:val="00676ED7"/>
    <w:rsid w:val="006802E8"/>
    <w:rsid w:val="00680304"/>
    <w:rsid w:val="00687BD4"/>
    <w:rsid w:val="006933F4"/>
    <w:rsid w:val="006953BC"/>
    <w:rsid w:val="00695E5D"/>
    <w:rsid w:val="00697081"/>
    <w:rsid w:val="006A0149"/>
    <w:rsid w:val="006A363B"/>
    <w:rsid w:val="006A576F"/>
    <w:rsid w:val="006B0960"/>
    <w:rsid w:val="006B36AA"/>
    <w:rsid w:val="006B7A17"/>
    <w:rsid w:val="006C0AD7"/>
    <w:rsid w:val="006C18AB"/>
    <w:rsid w:val="006C3579"/>
    <w:rsid w:val="006C3A1C"/>
    <w:rsid w:val="006C749B"/>
    <w:rsid w:val="006D1C8B"/>
    <w:rsid w:val="006D3D59"/>
    <w:rsid w:val="006D4A3E"/>
    <w:rsid w:val="006E12B7"/>
    <w:rsid w:val="006E1725"/>
    <w:rsid w:val="006E2F81"/>
    <w:rsid w:val="006E74E2"/>
    <w:rsid w:val="006F02FD"/>
    <w:rsid w:val="006F3959"/>
    <w:rsid w:val="007014D0"/>
    <w:rsid w:val="00703F07"/>
    <w:rsid w:val="00704675"/>
    <w:rsid w:val="0071254B"/>
    <w:rsid w:val="00712E33"/>
    <w:rsid w:val="007178CD"/>
    <w:rsid w:val="00727745"/>
    <w:rsid w:val="00743024"/>
    <w:rsid w:val="007448BF"/>
    <w:rsid w:val="0075263B"/>
    <w:rsid w:val="00753223"/>
    <w:rsid w:val="0076478B"/>
    <w:rsid w:val="00774B11"/>
    <w:rsid w:val="00774CA7"/>
    <w:rsid w:val="00784A57"/>
    <w:rsid w:val="007A387B"/>
    <w:rsid w:val="007A3900"/>
    <w:rsid w:val="007A4C39"/>
    <w:rsid w:val="007A6F3A"/>
    <w:rsid w:val="007B340F"/>
    <w:rsid w:val="007C4942"/>
    <w:rsid w:val="007C658B"/>
    <w:rsid w:val="007D3B97"/>
    <w:rsid w:val="007E39A3"/>
    <w:rsid w:val="007E60FA"/>
    <w:rsid w:val="007F0B43"/>
    <w:rsid w:val="007F2AD3"/>
    <w:rsid w:val="007F3814"/>
    <w:rsid w:val="007F520E"/>
    <w:rsid w:val="007F5CF9"/>
    <w:rsid w:val="008036CE"/>
    <w:rsid w:val="00804D1D"/>
    <w:rsid w:val="00807401"/>
    <w:rsid w:val="00811350"/>
    <w:rsid w:val="00815730"/>
    <w:rsid w:val="00816A99"/>
    <w:rsid w:val="00816C98"/>
    <w:rsid w:val="00821D8E"/>
    <w:rsid w:val="00825A02"/>
    <w:rsid w:val="00826EE0"/>
    <w:rsid w:val="00837E60"/>
    <w:rsid w:val="0084300E"/>
    <w:rsid w:val="00846746"/>
    <w:rsid w:val="00850426"/>
    <w:rsid w:val="00851A3C"/>
    <w:rsid w:val="00875A6B"/>
    <w:rsid w:val="00876EDD"/>
    <w:rsid w:val="008814B4"/>
    <w:rsid w:val="008829B3"/>
    <w:rsid w:val="00883507"/>
    <w:rsid w:val="008910FE"/>
    <w:rsid w:val="0089179A"/>
    <w:rsid w:val="00895157"/>
    <w:rsid w:val="0089529C"/>
    <w:rsid w:val="00896FE1"/>
    <w:rsid w:val="008A13C2"/>
    <w:rsid w:val="008A1BE2"/>
    <w:rsid w:val="008B3FF8"/>
    <w:rsid w:val="008B7177"/>
    <w:rsid w:val="008C0DE5"/>
    <w:rsid w:val="008D0B54"/>
    <w:rsid w:val="008E1EB8"/>
    <w:rsid w:val="008E2562"/>
    <w:rsid w:val="008E6D8B"/>
    <w:rsid w:val="008F1CD0"/>
    <w:rsid w:val="008F2666"/>
    <w:rsid w:val="008F55C9"/>
    <w:rsid w:val="008F6571"/>
    <w:rsid w:val="009032EA"/>
    <w:rsid w:val="00904B73"/>
    <w:rsid w:val="009062A7"/>
    <w:rsid w:val="009104B8"/>
    <w:rsid w:val="00915AA0"/>
    <w:rsid w:val="00916A4A"/>
    <w:rsid w:val="00916B26"/>
    <w:rsid w:val="00917D5A"/>
    <w:rsid w:val="00921D95"/>
    <w:rsid w:val="00923611"/>
    <w:rsid w:val="0092597F"/>
    <w:rsid w:val="0095193D"/>
    <w:rsid w:val="00954246"/>
    <w:rsid w:val="00961EF3"/>
    <w:rsid w:val="009636EC"/>
    <w:rsid w:val="00974D8D"/>
    <w:rsid w:val="009829B1"/>
    <w:rsid w:val="009929F4"/>
    <w:rsid w:val="00995C0B"/>
    <w:rsid w:val="009971E5"/>
    <w:rsid w:val="009B1F78"/>
    <w:rsid w:val="009B7463"/>
    <w:rsid w:val="009B7E61"/>
    <w:rsid w:val="009C6C89"/>
    <w:rsid w:val="009D55A9"/>
    <w:rsid w:val="009E03FC"/>
    <w:rsid w:val="009E2321"/>
    <w:rsid w:val="009E4022"/>
    <w:rsid w:val="009F040E"/>
    <w:rsid w:val="009F3B66"/>
    <w:rsid w:val="009F6630"/>
    <w:rsid w:val="00A02632"/>
    <w:rsid w:val="00A03083"/>
    <w:rsid w:val="00A06946"/>
    <w:rsid w:val="00A07B85"/>
    <w:rsid w:val="00A11D0D"/>
    <w:rsid w:val="00A15907"/>
    <w:rsid w:val="00A27E4F"/>
    <w:rsid w:val="00A32E50"/>
    <w:rsid w:val="00A35B52"/>
    <w:rsid w:val="00A36279"/>
    <w:rsid w:val="00A37560"/>
    <w:rsid w:val="00A436C0"/>
    <w:rsid w:val="00A466A5"/>
    <w:rsid w:val="00A61A6F"/>
    <w:rsid w:val="00A668F5"/>
    <w:rsid w:val="00A705FD"/>
    <w:rsid w:val="00A80387"/>
    <w:rsid w:val="00A87339"/>
    <w:rsid w:val="00A910DC"/>
    <w:rsid w:val="00A939FA"/>
    <w:rsid w:val="00AA531B"/>
    <w:rsid w:val="00AB69B2"/>
    <w:rsid w:val="00AC15EA"/>
    <w:rsid w:val="00AC1B3E"/>
    <w:rsid w:val="00AC1EEF"/>
    <w:rsid w:val="00AC2112"/>
    <w:rsid w:val="00AC3817"/>
    <w:rsid w:val="00AD1FD8"/>
    <w:rsid w:val="00AD33B4"/>
    <w:rsid w:val="00AD3E79"/>
    <w:rsid w:val="00AD478B"/>
    <w:rsid w:val="00AD5004"/>
    <w:rsid w:val="00AD7C7A"/>
    <w:rsid w:val="00AE78A0"/>
    <w:rsid w:val="00AF16EA"/>
    <w:rsid w:val="00AF1E83"/>
    <w:rsid w:val="00AF343E"/>
    <w:rsid w:val="00B008EF"/>
    <w:rsid w:val="00B011B6"/>
    <w:rsid w:val="00B056D3"/>
    <w:rsid w:val="00B07651"/>
    <w:rsid w:val="00B13AD0"/>
    <w:rsid w:val="00B258D8"/>
    <w:rsid w:val="00B26083"/>
    <w:rsid w:val="00B32B27"/>
    <w:rsid w:val="00B33BDC"/>
    <w:rsid w:val="00B406B9"/>
    <w:rsid w:val="00B42F89"/>
    <w:rsid w:val="00B47CEF"/>
    <w:rsid w:val="00B504B4"/>
    <w:rsid w:val="00B61D8C"/>
    <w:rsid w:val="00B63A7D"/>
    <w:rsid w:val="00B66AFA"/>
    <w:rsid w:val="00B66D23"/>
    <w:rsid w:val="00B73897"/>
    <w:rsid w:val="00B739F5"/>
    <w:rsid w:val="00B83A6A"/>
    <w:rsid w:val="00B85B17"/>
    <w:rsid w:val="00B900FE"/>
    <w:rsid w:val="00B905B2"/>
    <w:rsid w:val="00B90D2B"/>
    <w:rsid w:val="00B91DCE"/>
    <w:rsid w:val="00B95081"/>
    <w:rsid w:val="00BA0A7D"/>
    <w:rsid w:val="00BA2402"/>
    <w:rsid w:val="00BA2A77"/>
    <w:rsid w:val="00BA7CEC"/>
    <w:rsid w:val="00BA7F6D"/>
    <w:rsid w:val="00BB5B86"/>
    <w:rsid w:val="00BC218C"/>
    <w:rsid w:val="00BC3779"/>
    <w:rsid w:val="00BC7BA2"/>
    <w:rsid w:val="00BC7D46"/>
    <w:rsid w:val="00BD133C"/>
    <w:rsid w:val="00BD5BB8"/>
    <w:rsid w:val="00BD64FF"/>
    <w:rsid w:val="00BD79D1"/>
    <w:rsid w:val="00BE108F"/>
    <w:rsid w:val="00BE3D21"/>
    <w:rsid w:val="00BE602E"/>
    <w:rsid w:val="00BE7D9D"/>
    <w:rsid w:val="00BF1393"/>
    <w:rsid w:val="00BF574B"/>
    <w:rsid w:val="00C00CBF"/>
    <w:rsid w:val="00C058B2"/>
    <w:rsid w:val="00C15224"/>
    <w:rsid w:val="00C154AA"/>
    <w:rsid w:val="00C16AAF"/>
    <w:rsid w:val="00C173F7"/>
    <w:rsid w:val="00C20D87"/>
    <w:rsid w:val="00C20F37"/>
    <w:rsid w:val="00C2196A"/>
    <w:rsid w:val="00C21A09"/>
    <w:rsid w:val="00C23129"/>
    <w:rsid w:val="00C242CD"/>
    <w:rsid w:val="00C26E72"/>
    <w:rsid w:val="00C272EF"/>
    <w:rsid w:val="00C30405"/>
    <w:rsid w:val="00C30962"/>
    <w:rsid w:val="00C3502E"/>
    <w:rsid w:val="00C35226"/>
    <w:rsid w:val="00C43F75"/>
    <w:rsid w:val="00C459C4"/>
    <w:rsid w:val="00C53003"/>
    <w:rsid w:val="00C53964"/>
    <w:rsid w:val="00C60E21"/>
    <w:rsid w:val="00C60F59"/>
    <w:rsid w:val="00C61BDE"/>
    <w:rsid w:val="00C70D56"/>
    <w:rsid w:val="00C77BAF"/>
    <w:rsid w:val="00C81238"/>
    <w:rsid w:val="00C84DA2"/>
    <w:rsid w:val="00C910E7"/>
    <w:rsid w:val="00C9784A"/>
    <w:rsid w:val="00CA5D62"/>
    <w:rsid w:val="00CB164E"/>
    <w:rsid w:val="00CB4BB7"/>
    <w:rsid w:val="00CB4E2B"/>
    <w:rsid w:val="00CB5FDB"/>
    <w:rsid w:val="00CC0A0A"/>
    <w:rsid w:val="00CC120E"/>
    <w:rsid w:val="00CC3F47"/>
    <w:rsid w:val="00CD1B22"/>
    <w:rsid w:val="00CD2124"/>
    <w:rsid w:val="00CD2900"/>
    <w:rsid w:val="00CD6F6D"/>
    <w:rsid w:val="00CE1CE8"/>
    <w:rsid w:val="00CE434B"/>
    <w:rsid w:val="00CE46BB"/>
    <w:rsid w:val="00CE4729"/>
    <w:rsid w:val="00CF24B1"/>
    <w:rsid w:val="00CF4FE4"/>
    <w:rsid w:val="00D01562"/>
    <w:rsid w:val="00D03D3C"/>
    <w:rsid w:val="00D04A82"/>
    <w:rsid w:val="00D11654"/>
    <w:rsid w:val="00D144D1"/>
    <w:rsid w:val="00D21FB0"/>
    <w:rsid w:val="00D2518F"/>
    <w:rsid w:val="00D268BF"/>
    <w:rsid w:val="00D309E6"/>
    <w:rsid w:val="00D32401"/>
    <w:rsid w:val="00D34704"/>
    <w:rsid w:val="00D36B42"/>
    <w:rsid w:val="00D37A61"/>
    <w:rsid w:val="00D41E1A"/>
    <w:rsid w:val="00D46226"/>
    <w:rsid w:val="00D50175"/>
    <w:rsid w:val="00D55AC4"/>
    <w:rsid w:val="00D566A8"/>
    <w:rsid w:val="00D61EB4"/>
    <w:rsid w:val="00D64C0B"/>
    <w:rsid w:val="00D66408"/>
    <w:rsid w:val="00D6708C"/>
    <w:rsid w:val="00D71C84"/>
    <w:rsid w:val="00D72EC1"/>
    <w:rsid w:val="00D75AB0"/>
    <w:rsid w:val="00D80529"/>
    <w:rsid w:val="00D845BC"/>
    <w:rsid w:val="00D91CCA"/>
    <w:rsid w:val="00DA4F79"/>
    <w:rsid w:val="00DA6D57"/>
    <w:rsid w:val="00DB47F9"/>
    <w:rsid w:val="00DB7747"/>
    <w:rsid w:val="00DB7F06"/>
    <w:rsid w:val="00DC3782"/>
    <w:rsid w:val="00DD0BA7"/>
    <w:rsid w:val="00DD550B"/>
    <w:rsid w:val="00DE1468"/>
    <w:rsid w:val="00DE174C"/>
    <w:rsid w:val="00DE24FB"/>
    <w:rsid w:val="00DE2C63"/>
    <w:rsid w:val="00DE4246"/>
    <w:rsid w:val="00DE4668"/>
    <w:rsid w:val="00DE4780"/>
    <w:rsid w:val="00DE5B1B"/>
    <w:rsid w:val="00E02BC0"/>
    <w:rsid w:val="00E03C21"/>
    <w:rsid w:val="00E10557"/>
    <w:rsid w:val="00E16BD2"/>
    <w:rsid w:val="00E26BCF"/>
    <w:rsid w:val="00E27D96"/>
    <w:rsid w:val="00E3116F"/>
    <w:rsid w:val="00E31C55"/>
    <w:rsid w:val="00E3567B"/>
    <w:rsid w:val="00E36FDE"/>
    <w:rsid w:val="00E430BF"/>
    <w:rsid w:val="00E57197"/>
    <w:rsid w:val="00E62460"/>
    <w:rsid w:val="00E62671"/>
    <w:rsid w:val="00E81188"/>
    <w:rsid w:val="00E81F81"/>
    <w:rsid w:val="00E82284"/>
    <w:rsid w:val="00E86241"/>
    <w:rsid w:val="00EA02B5"/>
    <w:rsid w:val="00EA1B2E"/>
    <w:rsid w:val="00EA2F06"/>
    <w:rsid w:val="00EB07D0"/>
    <w:rsid w:val="00EB131D"/>
    <w:rsid w:val="00EB2C09"/>
    <w:rsid w:val="00EB56B0"/>
    <w:rsid w:val="00EB6132"/>
    <w:rsid w:val="00ED024B"/>
    <w:rsid w:val="00ED0857"/>
    <w:rsid w:val="00ED1D0D"/>
    <w:rsid w:val="00ED22E6"/>
    <w:rsid w:val="00ED23B5"/>
    <w:rsid w:val="00ED2906"/>
    <w:rsid w:val="00ED3E61"/>
    <w:rsid w:val="00ED65F9"/>
    <w:rsid w:val="00ED7926"/>
    <w:rsid w:val="00EE24CD"/>
    <w:rsid w:val="00EE5B52"/>
    <w:rsid w:val="00EE621C"/>
    <w:rsid w:val="00EF53CF"/>
    <w:rsid w:val="00EF5FBC"/>
    <w:rsid w:val="00EF6CD8"/>
    <w:rsid w:val="00F068B1"/>
    <w:rsid w:val="00F1111D"/>
    <w:rsid w:val="00F11CF6"/>
    <w:rsid w:val="00F13855"/>
    <w:rsid w:val="00F156FF"/>
    <w:rsid w:val="00F204F7"/>
    <w:rsid w:val="00F20F49"/>
    <w:rsid w:val="00F24759"/>
    <w:rsid w:val="00F26433"/>
    <w:rsid w:val="00F30391"/>
    <w:rsid w:val="00F320A2"/>
    <w:rsid w:val="00F358D7"/>
    <w:rsid w:val="00F4558E"/>
    <w:rsid w:val="00F50113"/>
    <w:rsid w:val="00F53F95"/>
    <w:rsid w:val="00F54AFE"/>
    <w:rsid w:val="00F55983"/>
    <w:rsid w:val="00F55B74"/>
    <w:rsid w:val="00F60053"/>
    <w:rsid w:val="00F60B55"/>
    <w:rsid w:val="00F62537"/>
    <w:rsid w:val="00F66B33"/>
    <w:rsid w:val="00F6741E"/>
    <w:rsid w:val="00F72BD1"/>
    <w:rsid w:val="00F840CE"/>
    <w:rsid w:val="00F84A0B"/>
    <w:rsid w:val="00F93186"/>
    <w:rsid w:val="00F9795D"/>
    <w:rsid w:val="00FA03AC"/>
    <w:rsid w:val="00FA140B"/>
    <w:rsid w:val="00FA39DC"/>
    <w:rsid w:val="00FA5E2F"/>
    <w:rsid w:val="00FA73E7"/>
    <w:rsid w:val="00FB193F"/>
    <w:rsid w:val="00FC01FD"/>
    <w:rsid w:val="00FC3607"/>
    <w:rsid w:val="00FC581C"/>
    <w:rsid w:val="00FD3F4B"/>
    <w:rsid w:val="00FD4C13"/>
    <w:rsid w:val="00FE0A6B"/>
    <w:rsid w:val="00FE3FCC"/>
    <w:rsid w:val="00FF0C72"/>
    <w:rsid w:val="00FF7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9F6F7-C484-4992-96F2-2FD33DC7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40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40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F040E"/>
    <w:pPr>
      <w:jc w:val="center"/>
    </w:pPr>
    <w:rPr>
      <w:b/>
      <w:bCs/>
      <w:sz w:val="28"/>
      <w:szCs w:val="20"/>
    </w:rPr>
  </w:style>
  <w:style w:type="character" w:styleId="a4">
    <w:name w:val="Hyperlink"/>
    <w:rsid w:val="009F040E"/>
    <w:rPr>
      <w:color w:val="0000FF"/>
      <w:u w:val="single"/>
    </w:rPr>
  </w:style>
  <w:style w:type="paragraph" w:styleId="a5">
    <w:name w:val="No Spacing"/>
    <w:uiPriority w:val="1"/>
    <w:qFormat/>
    <w:rsid w:val="0025223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List Paragraph"/>
    <w:basedOn w:val="a"/>
    <w:uiPriority w:val="34"/>
    <w:qFormat/>
    <w:rsid w:val="00B63A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5D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D6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617C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7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7C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7C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styak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yadm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0DACC-D620-420F-99A2-8872EAEC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9</cp:revision>
  <cp:lastPrinted>2020-12-17T09:01:00Z</cp:lastPrinted>
  <dcterms:created xsi:type="dcterms:W3CDTF">2021-12-15T11:14:00Z</dcterms:created>
  <dcterms:modified xsi:type="dcterms:W3CDTF">2021-12-17T08:58:00Z</dcterms:modified>
</cp:coreProperties>
</file>