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6B38E2" w:rsidRDefault="00250C0B" w:rsidP="00250C0B">
      <w:pPr>
        <w:jc w:val="center"/>
      </w:pPr>
      <w:r w:rsidRPr="006B38E2">
        <w:rPr>
          <w:noProof/>
        </w:rPr>
        <w:drawing>
          <wp:inline distT="0" distB="0" distL="0" distR="0" wp14:anchorId="5C04358D" wp14:editId="28873A1E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6B38E2" w:rsidRDefault="00250C0B" w:rsidP="00250C0B">
      <w:pPr>
        <w:jc w:val="center"/>
        <w:rPr>
          <w:b/>
          <w:bCs/>
          <w:sz w:val="32"/>
          <w:szCs w:val="32"/>
        </w:rPr>
      </w:pPr>
      <w:r w:rsidRPr="006B38E2">
        <w:rPr>
          <w:b/>
          <w:bCs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6B38E2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6B38E2">
        <w:rPr>
          <w:b/>
          <w:bCs/>
          <w:sz w:val="32"/>
          <w:szCs w:val="32"/>
        </w:rPr>
        <w:t xml:space="preserve">Ивановской области </w:t>
      </w:r>
    </w:p>
    <w:p w:rsidR="00250C0B" w:rsidRPr="006B38E2" w:rsidRDefault="00250C0B" w:rsidP="00250C0B">
      <w:pPr>
        <w:rPr>
          <w:sz w:val="22"/>
        </w:rPr>
      </w:pPr>
    </w:p>
    <w:p w:rsidR="00250C0B" w:rsidRPr="006B38E2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6B38E2">
        <w:rPr>
          <w:sz w:val="22"/>
          <w:szCs w:val="22"/>
        </w:rPr>
        <w:t xml:space="preserve">155650    </w:t>
      </w:r>
      <w:proofErr w:type="spellStart"/>
      <w:r w:rsidRPr="006B38E2">
        <w:rPr>
          <w:sz w:val="22"/>
          <w:szCs w:val="22"/>
        </w:rPr>
        <w:t>р.п</w:t>
      </w:r>
      <w:proofErr w:type="spellEnd"/>
      <w:r w:rsidRPr="006B38E2">
        <w:rPr>
          <w:sz w:val="22"/>
          <w:szCs w:val="22"/>
        </w:rPr>
        <w:t xml:space="preserve">. Пестяки   ул. Ленина 4                      </w:t>
      </w:r>
      <w:r w:rsidRPr="006B38E2">
        <w:rPr>
          <w:sz w:val="22"/>
          <w:szCs w:val="22"/>
          <w:lang w:val="en-US"/>
        </w:rPr>
        <w:t>E</w:t>
      </w:r>
      <w:r w:rsidRPr="006B38E2">
        <w:rPr>
          <w:sz w:val="22"/>
          <w:szCs w:val="22"/>
        </w:rPr>
        <w:t>-</w:t>
      </w:r>
      <w:r w:rsidRPr="006B38E2">
        <w:rPr>
          <w:sz w:val="22"/>
          <w:szCs w:val="22"/>
          <w:lang w:val="en-US"/>
        </w:rPr>
        <w:t>mail</w:t>
      </w:r>
      <w:r w:rsidRPr="006B38E2">
        <w:rPr>
          <w:sz w:val="22"/>
          <w:szCs w:val="22"/>
        </w:rPr>
        <w:t xml:space="preserve">: </w:t>
      </w:r>
      <w:hyperlink r:id="rId7" w:history="1">
        <w:proofErr w:type="gramStart"/>
        <w:r w:rsidRPr="006B38E2">
          <w:rPr>
            <w:sz w:val="22"/>
            <w:szCs w:val="22"/>
            <w:u w:val="single"/>
            <w:lang w:val="en-US"/>
          </w:rPr>
          <w:t>rayadm</w:t>
        </w:r>
        <w:r w:rsidRPr="006B38E2">
          <w:rPr>
            <w:sz w:val="22"/>
            <w:szCs w:val="22"/>
            <w:u w:val="single"/>
          </w:rPr>
          <w:t>01@</w:t>
        </w:r>
        <w:r w:rsidRPr="006B38E2">
          <w:rPr>
            <w:sz w:val="22"/>
            <w:szCs w:val="22"/>
            <w:u w:val="single"/>
            <w:lang w:val="en-US"/>
          </w:rPr>
          <w:t>mail</w:t>
        </w:r>
        <w:r w:rsidRPr="006B38E2">
          <w:rPr>
            <w:sz w:val="22"/>
            <w:szCs w:val="22"/>
            <w:u w:val="single"/>
          </w:rPr>
          <w:t>.</w:t>
        </w:r>
        <w:r w:rsidRPr="006B38E2">
          <w:rPr>
            <w:sz w:val="22"/>
            <w:szCs w:val="22"/>
            <w:u w:val="single"/>
            <w:lang w:val="en-US"/>
          </w:rPr>
          <w:t>ru</w:t>
        </w:r>
      </w:hyperlink>
      <w:r w:rsidRPr="006B38E2">
        <w:rPr>
          <w:sz w:val="22"/>
          <w:szCs w:val="22"/>
        </w:rPr>
        <w:t xml:space="preserve"> ;</w:t>
      </w:r>
      <w:proofErr w:type="gramEnd"/>
      <w:r w:rsidRPr="006B38E2">
        <w:rPr>
          <w:sz w:val="22"/>
          <w:szCs w:val="22"/>
        </w:rPr>
        <w:t xml:space="preserve"> </w:t>
      </w:r>
      <w:hyperlink r:id="rId8" w:history="1">
        <w:r w:rsidRPr="006B38E2">
          <w:rPr>
            <w:sz w:val="22"/>
            <w:szCs w:val="22"/>
            <w:u w:val="single"/>
            <w:lang w:val="en-US"/>
          </w:rPr>
          <w:t>www</w:t>
        </w:r>
        <w:r w:rsidRPr="006B38E2">
          <w:rPr>
            <w:sz w:val="22"/>
            <w:szCs w:val="22"/>
            <w:u w:val="single"/>
          </w:rPr>
          <w:t>.</w:t>
        </w:r>
        <w:r w:rsidRPr="006B38E2">
          <w:rPr>
            <w:sz w:val="22"/>
            <w:szCs w:val="22"/>
            <w:u w:val="single"/>
            <w:lang w:val="en-US"/>
          </w:rPr>
          <w:t>pestyaki</w:t>
        </w:r>
        <w:r w:rsidRPr="006B38E2">
          <w:rPr>
            <w:sz w:val="22"/>
            <w:szCs w:val="22"/>
            <w:u w:val="single"/>
          </w:rPr>
          <w:t>.</w:t>
        </w:r>
        <w:proofErr w:type="spellStart"/>
        <w:r w:rsidRPr="006B38E2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6B38E2">
        <w:rPr>
          <w:sz w:val="22"/>
          <w:szCs w:val="22"/>
        </w:rPr>
        <w:t xml:space="preserve"> </w:t>
      </w:r>
    </w:p>
    <w:p w:rsidR="00250C0B" w:rsidRPr="006B38E2" w:rsidRDefault="00250C0B" w:rsidP="00250C0B">
      <w:pPr>
        <w:rPr>
          <w:sz w:val="22"/>
        </w:rPr>
      </w:pPr>
    </w:p>
    <w:p w:rsidR="00250C0B" w:rsidRPr="006B38E2" w:rsidRDefault="00250C0B" w:rsidP="00250C0B">
      <w:pPr>
        <w:tabs>
          <w:tab w:val="right" w:pos="9354"/>
        </w:tabs>
      </w:pPr>
      <w:proofErr w:type="gramStart"/>
      <w:r w:rsidRPr="006B38E2">
        <w:rPr>
          <w:sz w:val="28"/>
          <w:szCs w:val="28"/>
        </w:rPr>
        <w:t xml:space="preserve">«  </w:t>
      </w:r>
      <w:proofErr w:type="gramEnd"/>
      <w:r w:rsidRPr="006B38E2">
        <w:rPr>
          <w:sz w:val="28"/>
          <w:szCs w:val="28"/>
        </w:rPr>
        <w:t xml:space="preserve">  » </w:t>
      </w:r>
      <w:r w:rsidR="00CD2FDD" w:rsidRPr="006B38E2">
        <w:rPr>
          <w:sz w:val="28"/>
          <w:szCs w:val="28"/>
        </w:rPr>
        <w:t>мая</w:t>
      </w:r>
      <w:r w:rsidR="006608DC" w:rsidRPr="006B38E2">
        <w:rPr>
          <w:sz w:val="28"/>
          <w:szCs w:val="28"/>
        </w:rPr>
        <w:t xml:space="preserve"> 2021</w:t>
      </w:r>
      <w:r w:rsidRPr="006B38E2">
        <w:rPr>
          <w:sz w:val="28"/>
          <w:szCs w:val="28"/>
        </w:rPr>
        <w:t xml:space="preserve"> г.     № </w:t>
      </w:r>
    </w:p>
    <w:p w:rsidR="00250C0B" w:rsidRPr="006B38E2" w:rsidRDefault="00250C0B" w:rsidP="00250C0B">
      <w:pPr>
        <w:jc w:val="right"/>
        <w:rPr>
          <w:sz w:val="26"/>
          <w:szCs w:val="26"/>
        </w:rPr>
      </w:pPr>
    </w:p>
    <w:p w:rsidR="00250C0B" w:rsidRPr="006B5CC2" w:rsidRDefault="00250C0B" w:rsidP="006B5CC2">
      <w:pPr>
        <w:tabs>
          <w:tab w:val="left" w:pos="5520"/>
        </w:tabs>
        <w:jc w:val="right"/>
      </w:pPr>
      <w:r w:rsidRPr="006B5CC2">
        <w:t xml:space="preserve">                                                                                        </w:t>
      </w:r>
      <w:r w:rsidR="006B5CC2" w:rsidRPr="006B5CC2">
        <w:t xml:space="preserve">  </w:t>
      </w:r>
      <w:r w:rsidRPr="006B5CC2">
        <w:t xml:space="preserve">Совет Пестяковского </w:t>
      </w:r>
    </w:p>
    <w:p w:rsidR="00250C0B" w:rsidRPr="006B5CC2" w:rsidRDefault="00250C0B" w:rsidP="006B5CC2">
      <w:pPr>
        <w:tabs>
          <w:tab w:val="left" w:pos="5520"/>
        </w:tabs>
        <w:jc w:val="right"/>
      </w:pPr>
      <w:r w:rsidRPr="006B5CC2">
        <w:t xml:space="preserve">                                                                                        </w:t>
      </w:r>
      <w:r w:rsidR="006B5CC2" w:rsidRPr="006B5CC2">
        <w:t xml:space="preserve">    </w:t>
      </w:r>
      <w:r w:rsidRPr="006B5CC2">
        <w:t xml:space="preserve"> </w:t>
      </w:r>
      <w:proofErr w:type="gramStart"/>
      <w:r w:rsidRPr="006B5CC2">
        <w:t>городского</w:t>
      </w:r>
      <w:proofErr w:type="gramEnd"/>
      <w:r w:rsidRPr="006B5CC2">
        <w:t xml:space="preserve"> поселения</w:t>
      </w:r>
    </w:p>
    <w:p w:rsidR="00250C0B" w:rsidRPr="006B5CC2" w:rsidRDefault="00250C0B" w:rsidP="006B5CC2">
      <w:pPr>
        <w:tabs>
          <w:tab w:val="left" w:pos="5520"/>
        </w:tabs>
        <w:jc w:val="right"/>
      </w:pPr>
      <w:r w:rsidRPr="006B5CC2">
        <w:t xml:space="preserve">                                                         </w:t>
      </w:r>
      <w:r w:rsidR="006B5CC2" w:rsidRPr="006B5CC2">
        <w:t xml:space="preserve">                       </w:t>
      </w:r>
      <w:r w:rsidRPr="006B5CC2">
        <w:t>Ивановской области</w:t>
      </w:r>
    </w:p>
    <w:p w:rsidR="00250C0B" w:rsidRPr="006B5CC2" w:rsidRDefault="006B5CC2" w:rsidP="006B5CC2">
      <w:pPr>
        <w:tabs>
          <w:tab w:val="left" w:pos="6945"/>
        </w:tabs>
        <w:jc w:val="right"/>
      </w:pPr>
      <w:r w:rsidRPr="006B5CC2">
        <w:tab/>
      </w:r>
      <w:bookmarkStart w:id="0" w:name="_GoBack"/>
      <w:bookmarkEnd w:id="0"/>
      <w:r w:rsidRPr="006B5CC2">
        <w:t>Гоголеву А.В.</w:t>
      </w:r>
    </w:p>
    <w:p w:rsidR="006B5CC2" w:rsidRDefault="006B5CC2" w:rsidP="006B5CC2">
      <w:pPr>
        <w:jc w:val="center"/>
      </w:pPr>
    </w:p>
    <w:p w:rsidR="006B5CC2" w:rsidRPr="00A22415" w:rsidRDefault="006B5CC2" w:rsidP="006B5CC2">
      <w:pPr>
        <w:jc w:val="center"/>
      </w:pPr>
      <w:r w:rsidRPr="00A22415">
        <w:t>Уважаемый Александр Валерьевич!</w:t>
      </w:r>
    </w:p>
    <w:p w:rsidR="006B5CC2" w:rsidRPr="00A22415" w:rsidRDefault="006B5CC2" w:rsidP="006B5CC2">
      <w:pPr>
        <w:jc w:val="center"/>
      </w:pPr>
    </w:p>
    <w:p w:rsidR="00250C0B" w:rsidRPr="006B38E2" w:rsidRDefault="006B5CC2" w:rsidP="006B5CC2">
      <w:pPr>
        <w:jc w:val="center"/>
        <w:rPr>
          <w:sz w:val="28"/>
          <w:szCs w:val="28"/>
        </w:rPr>
      </w:pPr>
      <w:r>
        <w:t xml:space="preserve">Администрация Пестяковского муниципального района направляет Вам представление </w:t>
      </w:r>
    </w:p>
    <w:p w:rsidR="00710207" w:rsidRPr="006B38E2" w:rsidRDefault="004D5204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проекту</w:t>
      </w:r>
      <w:r w:rsidR="00710207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10207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Совета Пестяковского городского поселения </w:t>
      </w:r>
      <w:r w:rsidR="00710207"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«О внесении изменений и дополнений в решение Совета Пестяковского городского поселения от </w:t>
      </w:r>
      <w:r w:rsidR="006608DC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17</w:t>
      </w:r>
      <w:r w:rsidR="00710207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.12.20</w:t>
      </w:r>
      <w:r w:rsidR="006608DC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710207"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г. № </w:t>
      </w:r>
      <w:r w:rsidR="006608DC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44</w:t>
      </w:r>
      <w:r w:rsidR="00710207"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 бюджете Пестяковского городского поселения на 202</w:t>
      </w:r>
      <w:r w:rsidR="006608DC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710207"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 и на плановый период 202</w:t>
      </w:r>
      <w:r w:rsidR="006608DC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710207"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202</w:t>
      </w:r>
      <w:r w:rsidR="006608DC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710207"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годов»</w:t>
      </w:r>
    </w:p>
    <w:p w:rsidR="00710207" w:rsidRPr="006B38E2" w:rsidRDefault="00710207" w:rsidP="00710207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C7C03" w:rsidRPr="006B38E2" w:rsidRDefault="00710207" w:rsidP="006B38E2">
      <w:pPr>
        <w:tabs>
          <w:tab w:val="left" w:pos="7095"/>
        </w:tabs>
        <w:ind w:firstLine="426"/>
        <w:jc w:val="both"/>
      </w:pPr>
      <w:r w:rsidRPr="006B38E2">
        <w:t>В соответствии с Бюджетным кодексом Российской Федерации, Бюджетным процессом Пестяковского городского поселения от 24.03.2016г. №</w:t>
      </w:r>
      <w:r w:rsidR="007207EB" w:rsidRPr="006B38E2">
        <w:t xml:space="preserve"> </w:t>
      </w:r>
      <w:r w:rsidRPr="006B38E2">
        <w:t>67 внесены следующие изменения и дополнения.</w:t>
      </w:r>
      <w:r w:rsidR="00EC7C03" w:rsidRPr="006B38E2">
        <w:t xml:space="preserve"> </w:t>
      </w:r>
    </w:p>
    <w:p w:rsidR="00EC7C03" w:rsidRPr="006B38E2" w:rsidRDefault="00EC7C03" w:rsidP="006B38E2">
      <w:pPr>
        <w:tabs>
          <w:tab w:val="left" w:pos="7095"/>
        </w:tabs>
        <w:ind w:firstLine="426"/>
        <w:jc w:val="both"/>
      </w:pPr>
    </w:p>
    <w:p w:rsidR="007207EB" w:rsidRPr="006B38E2" w:rsidRDefault="00DE3069" w:rsidP="006B38E2">
      <w:pPr>
        <w:tabs>
          <w:tab w:val="left" w:pos="7095"/>
        </w:tabs>
        <w:ind w:firstLine="426"/>
        <w:jc w:val="both"/>
      </w:pPr>
      <w:r w:rsidRPr="006B38E2">
        <w:t>Доходы</w:t>
      </w:r>
      <w:r w:rsidR="00E75E8F" w:rsidRPr="006B38E2">
        <w:t xml:space="preserve"> </w:t>
      </w:r>
      <w:r w:rsidR="007207EB" w:rsidRPr="006B38E2">
        <w:t xml:space="preserve">на 2021 год </w:t>
      </w:r>
      <w:r w:rsidR="00E75E8F" w:rsidRPr="006B38E2">
        <w:t xml:space="preserve">увеличены </w:t>
      </w:r>
      <w:r w:rsidR="00CD2FDD" w:rsidRPr="006B38E2">
        <w:t>на 6 580 730,00</w:t>
      </w:r>
      <w:r w:rsidR="00E75E8F" w:rsidRPr="006B38E2">
        <w:t xml:space="preserve"> </w:t>
      </w:r>
      <w:r w:rsidR="007207EB" w:rsidRPr="006B38E2">
        <w:t>рублей, расходы</w:t>
      </w:r>
      <w:r w:rsidRPr="006B38E2">
        <w:t xml:space="preserve"> на 202</w:t>
      </w:r>
      <w:r w:rsidR="006608DC" w:rsidRPr="006B38E2">
        <w:t>1</w:t>
      </w:r>
      <w:r w:rsidRPr="006B38E2">
        <w:t xml:space="preserve"> год </w:t>
      </w:r>
      <w:r w:rsidR="006B38E2" w:rsidRPr="006B38E2">
        <w:t>у</w:t>
      </w:r>
      <w:r w:rsidR="00E75E8F" w:rsidRPr="006B38E2">
        <w:t xml:space="preserve">величены на сумму </w:t>
      </w:r>
      <w:r w:rsidR="00CD2FDD" w:rsidRPr="006B38E2">
        <w:t>6 546 000,00</w:t>
      </w:r>
      <w:r w:rsidR="00F74CA3" w:rsidRPr="006B38E2">
        <w:t xml:space="preserve"> </w:t>
      </w:r>
      <w:r w:rsidR="00E75E8F" w:rsidRPr="006B38E2">
        <w:t>рублей</w:t>
      </w:r>
      <w:r w:rsidR="00CD2FDD" w:rsidRPr="006B38E2">
        <w:t xml:space="preserve">. </w:t>
      </w:r>
      <w:r w:rsidR="00B061DE" w:rsidRPr="006B38E2">
        <w:t>Дефицит уменьшил</w:t>
      </w:r>
      <w:r w:rsidR="007207EB" w:rsidRPr="006B38E2">
        <w:t>ся</w:t>
      </w:r>
      <w:r w:rsidR="004E359A" w:rsidRPr="006B38E2">
        <w:t xml:space="preserve"> на сумму </w:t>
      </w:r>
      <w:r w:rsidR="00CD2FDD" w:rsidRPr="006B38E2">
        <w:t>34 730,00</w:t>
      </w:r>
      <w:r w:rsidR="00F74CA3" w:rsidRPr="006B38E2">
        <w:t xml:space="preserve"> </w:t>
      </w:r>
      <w:r w:rsidR="004E359A" w:rsidRPr="006B38E2">
        <w:t>руб.</w:t>
      </w:r>
      <w:r w:rsidR="007207EB" w:rsidRPr="006B38E2">
        <w:t xml:space="preserve"> и составил</w:t>
      </w:r>
      <w:r w:rsidR="006B38E2" w:rsidRPr="006B38E2">
        <w:t xml:space="preserve">      </w:t>
      </w:r>
      <w:r w:rsidR="007207EB" w:rsidRPr="006B38E2">
        <w:t xml:space="preserve"> 5 951 959,95 руб.</w:t>
      </w:r>
    </w:p>
    <w:p w:rsidR="006C1704" w:rsidRPr="006B38E2" w:rsidRDefault="00CD2FDD" w:rsidP="006B38E2">
      <w:pPr>
        <w:tabs>
          <w:tab w:val="left" w:pos="7095"/>
        </w:tabs>
        <w:ind w:firstLine="426"/>
        <w:jc w:val="both"/>
      </w:pPr>
      <w:r w:rsidRPr="006B38E2">
        <w:t xml:space="preserve"> </w:t>
      </w:r>
    </w:p>
    <w:p w:rsidR="000E18D5" w:rsidRPr="006B38E2" w:rsidRDefault="00341361" w:rsidP="00341361">
      <w:pPr>
        <w:tabs>
          <w:tab w:val="left" w:pos="720"/>
          <w:tab w:val="left" w:pos="7095"/>
        </w:tabs>
        <w:jc w:val="center"/>
      </w:pPr>
      <w:r w:rsidRPr="006B38E2">
        <w:t xml:space="preserve">Доходы </w:t>
      </w:r>
    </w:p>
    <w:p w:rsidR="007207EB" w:rsidRPr="006B38E2" w:rsidRDefault="007207EB" w:rsidP="00341361">
      <w:pPr>
        <w:tabs>
          <w:tab w:val="left" w:pos="720"/>
          <w:tab w:val="left" w:pos="7095"/>
        </w:tabs>
        <w:jc w:val="center"/>
      </w:pPr>
    </w:p>
    <w:p w:rsidR="007207EB" w:rsidRPr="006B38E2" w:rsidRDefault="0016700F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="004E359A" w:rsidRPr="006B38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</w:t>
      </w:r>
      <w:r w:rsidR="007207EB" w:rsidRPr="006B38E2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1A7502" w:rsidRPr="006B38E2">
        <w:rPr>
          <w:rFonts w:ascii="Times New Roman" w:hAnsi="Times New Roman" w:cs="Times New Roman"/>
          <w:color w:val="auto"/>
          <w:sz w:val="24"/>
          <w:szCs w:val="24"/>
        </w:rPr>
        <w:t>остановление</w:t>
      </w:r>
      <w:r w:rsidR="007207EB" w:rsidRPr="006B38E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1A7502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Ивановской области </w:t>
      </w:r>
      <w:r w:rsidR="007207EB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№228-п от 13.05.2021г. </w:t>
      </w:r>
      <w:r w:rsidR="001A7502" w:rsidRPr="006B38E2">
        <w:rPr>
          <w:rFonts w:ascii="Times New Roman" w:hAnsi="Times New Roman" w:cs="Times New Roman"/>
          <w:color w:val="auto"/>
          <w:sz w:val="24"/>
          <w:szCs w:val="24"/>
        </w:rPr>
        <w:t>«О распределение бюджетам муниципальных образований Ивановской области иных меж</w:t>
      </w:r>
      <w:r w:rsidR="000C2935" w:rsidRPr="006B38E2">
        <w:rPr>
          <w:rFonts w:ascii="Times New Roman" w:hAnsi="Times New Roman" w:cs="Times New Roman"/>
          <w:color w:val="auto"/>
          <w:sz w:val="24"/>
          <w:szCs w:val="24"/>
        </w:rPr>
        <w:t>бюджетных трансфертов на финансо</w:t>
      </w:r>
      <w:r w:rsidR="001A7502" w:rsidRPr="006B38E2">
        <w:rPr>
          <w:rFonts w:ascii="Times New Roman" w:hAnsi="Times New Roman" w:cs="Times New Roman"/>
          <w:color w:val="auto"/>
          <w:sz w:val="24"/>
          <w:szCs w:val="24"/>
        </w:rPr>
        <w:t>вое обеспечение дорожной деятельности на автомобильных дорогах общего пользования местного значения в 2021году»</w:t>
      </w:r>
      <w:r w:rsidR="007207EB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бюджету Пестяковского городского поселения предусмотрены средства в сумме 6 000 000,00 руб.</w:t>
      </w:r>
      <w:r w:rsidR="001A7502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C2935" w:rsidRPr="006B38E2">
        <w:rPr>
          <w:rFonts w:ascii="Times New Roman" w:hAnsi="Times New Roman" w:cs="Times New Roman"/>
          <w:color w:val="auto"/>
          <w:sz w:val="24"/>
          <w:szCs w:val="24"/>
        </w:rPr>
        <w:t>постановлени</w:t>
      </w:r>
      <w:r w:rsidR="007207EB" w:rsidRPr="006B38E2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0C2935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Ива</w:t>
      </w:r>
      <w:r w:rsidR="001A7502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новской области </w:t>
      </w:r>
      <w:r w:rsidR="007207EB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№ 184-п от 13.04.2021г. </w:t>
      </w:r>
      <w:r w:rsidR="000C2935" w:rsidRPr="006B38E2">
        <w:rPr>
          <w:rFonts w:ascii="Times New Roman" w:hAnsi="Times New Roman" w:cs="Times New Roman"/>
          <w:color w:val="auto"/>
          <w:sz w:val="24"/>
          <w:szCs w:val="24"/>
        </w:rPr>
        <w:t>«О распределении субсидии бюджетам муниципальных образований Ивановской области на реализацию проектов развитий территорий муниципальных образований Ивановской области, основанных на местных инициативах (инициативных проектов), в 2021</w:t>
      </w:r>
      <w:r w:rsidR="006B38E2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2935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году» </w:t>
      </w:r>
      <w:r w:rsidR="007207EB" w:rsidRPr="006B38E2">
        <w:rPr>
          <w:rFonts w:ascii="Times New Roman" w:hAnsi="Times New Roman" w:cs="Times New Roman"/>
          <w:color w:val="auto"/>
          <w:sz w:val="24"/>
          <w:szCs w:val="24"/>
        </w:rPr>
        <w:t>бюджету Пестяковского городского поселения предусмотрены средства в сумме 525 000,00 рублей.</w:t>
      </w:r>
    </w:p>
    <w:p w:rsidR="006309A6" w:rsidRPr="006B38E2" w:rsidRDefault="007207EB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    Н</w:t>
      </w:r>
      <w:r w:rsidR="006309A6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алог на доходы физических лиц с доходов, </w:t>
      </w:r>
      <w:r w:rsidRPr="006B38E2">
        <w:rPr>
          <w:rFonts w:ascii="Times New Roman" w:hAnsi="Times New Roman" w:cs="Times New Roman"/>
          <w:color w:val="auto"/>
          <w:sz w:val="24"/>
          <w:szCs w:val="24"/>
        </w:rPr>
        <w:t>полученных от</w:t>
      </w:r>
      <w:r w:rsidR="006309A6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осуществления деятельности физическими лицами, зарегистрированными в качестве индивидуальных предпринимателей, нотариусов, занимающейся частной практикой, адвокатов, </w:t>
      </w:r>
      <w:r w:rsidRPr="006B38E2">
        <w:rPr>
          <w:rFonts w:ascii="Times New Roman" w:hAnsi="Times New Roman" w:cs="Times New Roman"/>
          <w:color w:val="auto"/>
          <w:sz w:val="24"/>
          <w:szCs w:val="24"/>
        </w:rPr>
        <w:t>учредившие адвокатские</w:t>
      </w:r>
      <w:r w:rsidR="006309A6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кабинеты и других лиц, занимающейся частной практикой в соответствии </w:t>
      </w:r>
      <w:r w:rsidRPr="006B38E2">
        <w:rPr>
          <w:rFonts w:ascii="Times New Roman" w:hAnsi="Times New Roman" w:cs="Times New Roman"/>
          <w:color w:val="auto"/>
          <w:sz w:val="24"/>
          <w:szCs w:val="24"/>
        </w:rPr>
        <w:t>со статьей</w:t>
      </w:r>
      <w:r w:rsidR="006309A6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227 Налогового кодекса РФ </w:t>
      </w:r>
      <w:r w:rsidRPr="006B38E2">
        <w:rPr>
          <w:rFonts w:ascii="Times New Roman" w:hAnsi="Times New Roman" w:cs="Times New Roman"/>
          <w:color w:val="auto"/>
          <w:sz w:val="24"/>
          <w:szCs w:val="24"/>
        </w:rPr>
        <w:t>увеличен на 34</w:t>
      </w:r>
      <w:r w:rsidR="006309A6" w:rsidRPr="006B38E2">
        <w:rPr>
          <w:rFonts w:ascii="Times New Roman" w:hAnsi="Times New Roman" w:cs="Times New Roman"/>
          <w:color w:val="auto"/>
          <w:sz w:val="24"/>
          <w:szCs w:val="24"/>
        </w:rPr>
        <w:t> 730,00 руб.</w:t>
      </w:r>
      <w:r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в связи с перевыполнением плановых показателей</w:t>
      </w:r>
      <w:r w:rsidR="00B20E86" w:rsidRPr="006B38E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20E86" w:rsidRPr="006B38E2" w:rsidRDefault="00B20E86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38E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</w:t>
      </w:r>
      <w:r w:rsidR="006B38E2" w:rsidRPr="006B38E2">
        <w:rPr>
          <w:rFonts w:ascii="Times New Roman" w:hAnsi="Times New Roman" w:cs="Times New Roman"/>
          <w:color w:val="auto"/>
          <w:sz w:val="24"/>
          <w:szCs w:val="24"/>
        </w:rPr>
        <w:t>Дополнительно поступили средства от денежных пожертвований, предоставляемых физическими лицами получателям средств бюджетов городских поселений в сумме 21 </w:t>
      </w:r>
      <w:r w:rsidRPr="006B38E2">
        <w:rPr>
          <w:rFonts w:ascii="Times New Roman" w:hAnsi="Times New Roman" w:cs="Times New Roman"/>
          <w:color w:val="auto"/>
          <w:sz w:val="24"/>
          <w:szCs w:val="24"/>
        </w:rPr>
        <w:t>000</w:t>
      </w:r>
      <w:r w:rsidR="006B38E2" w:rsidRPr="006B38E2">
        <w:rPr>
          <w:rFonts w:ascii="Times New Roman" w:hAnsi="Times New Roman" w:cs="Times New Roman"/>
          <w:color w:val="auto"/>
          <w:sz w:val="24"/>
          <w:szCs w:val="24"/>
        </w:rPr>
        <w:t xml:space="preserve"> руб.</w:t>
      </w:r>
    </w:p>
    <w:p w:rsidR="006C1704" w:rsidRPr="006B38E2" w:rsidRDefault="006C1704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18D5" w:rsidRPr="006B38E2" w:rsidRDefault="000E18D5" w:rsidP="000B450C">
      <w:pPr>
        <w:tabs>
          <w:tab w:val="left" w:pos="3990"/>
        </w:tabs>
        <w:jc w:val="center"/>
        <w:rPr>
          <w:bCs/>
        </w:rPr>
      </w:pPr>
      <w:r w:rsidRPr="006B38E2">
        <w:rPr>
          <w:bCs/>
        </w:rPr>
        <w:t>Расходы.</w:t>
      </w:r>
    </w:p>
    <w:p w:rsidR="000E18D5" w:rsidRPr="006B38E2" w:rsidRDefault="000E18D5" w:rsidP="000B450C">
      <w:pPr>
        <w:tabs>
          <w:tab w:val="left" w:pos="3990"/>
        </w:tabs>
        <w:jc w:val="center"/>
      </w:pPr>
    </w:p>
    <w:p w:rsidR="00B061DE" w:rsidRPr="006B38E2" w:rsidRDefault="000E18D5" w:rsidP="00B061DE">
      <w:pPr>
        <w:tabs>
          <w:tab w:val="left" w:pos="3090"/>
        </w:tabs>
        <w:jc w:val="both"/>
      </w:pPr>
      <w:r w:rsidRPr="006B38E2">
        <w:t xml:space="preserve">      </w:t>
      </w:r>
      <w:r w:rsidR="00DE3069" w:rsidRPr="006B38E2">
        <w:t xml:space="preserve">      Расходы на реализацию муниципальных программ на 202</w:t>
      </w:r>
      <w:r w:rsidR="006608DC" w:rsidRPr="006B38E2">
        <w:t>1</w:t>
      </w:r>
      <w:r w:rsidR="00DE3069" w:rsidRPr="006B38E2">
        <w:t xml:space="preserve"> год </w:t>
      </w:r>
      <w:r w:rsidR="00114B20" w:rsidRPr="006B38E2">
        <w:t xml:space="preserve">увеличились на </w:t>
      </w:r>
      <w:r w:rsidR="00B061DE" w:rsidRPr="006B38E2">
        <w:t>6 546 000,00</w:t>
      </w:r>
      <w:r w:rsidR="00114B20" w:rsidRPr="006B38E2">
        <w:t xml:space="preserve"> </w:t>
      </w:r>
      <w:r w:rsidR="006D6BC2" w:rsidRPr="006B38E2">
        <w:t>рублей</w:t>
      </w:r>
      <w:r w:rsidR="006B38E2" w:rsidRPr="006B38E2">
        <w:t>, в том числе за счет средств областного бюджета в сумме 6 525 000,00 руб.</w:t>
      </w:r>
    </w:p>
    <w:p w:rsidR="00B20E86" w:rsidRPr="006B38E2" w:rsidRDefault="00C479CA" w:rsidP="00C479CA">
      <w:pPr>
        <w:tabs>
          <w:tab w:val="left" w:pos="3090"/>
        </w:tabs>
        <w:jc w:val="both"/>
        <w:rPr>
          <w:rFonts w:eastAsiaTheme="minorHAnsi"/>
          <w:lang w:eastAsia="en-US"/>
        </w:rPr>
      </w:pPr>
      <w:r w:rsidRPr="006B38E2">
        <w:rPr>
          <w:rFonts w:eastAsiaTheme="minorHAnsi"/>
          <w:lang w:eastAsia="en-US"/>
        </w:rPr>
        <w:t xml:space="preserve">         </w:t>
      </w:r>
    </w:p>
    <w:p w:rsidR="006B38E2" w:rsidRPr="006B38E2" w:rsidRDefault="00B20E86" w:rsidP="00C479CA">
      <w:pPr>
        <w:tabs>
          <w:tab w:val="left" w:pos="3090"/>
        </w:tabs>
        <w:jc w:val="both"/>
        <w:rPr>
          <w:rFonts w:eastAsiaTheme="minorHAnsi"/>
          <w:lang w:eastAsia="en-US"/>
        </w:rPr>
      </w:pPr>
      <w:r w:rsidRPr="006B38E2">
        <w:rPr>
          <w:rFonts w:eastAsiaTheme="minorHAnsi"/>
          <w:lang w:eastAsia="en-US"/>
        </w:rPr>
        <w:t xml:space="preserve">  </w:t>
      </w:r>
      <w:r w:rsidR="00C479CA" w:rsidRPr="006B38E2">
        <w:rPr>
          <w:rFonts w:eastAsiaTheme="minorHAnsi"/>
          <w:lang w:eastAsia="en-US"/>
        </w:rPr>
        <w:t xml:space="preserve">  1. </w:t>
      </w:r>
      <w:r w:rsidR="00D97C9B" w:rsidRPr="006B38E2">
        <w:rPr>
          <w:rFonts w:eastAsiaTheme="minorHAnsi"/>
          <w:lang w:eastAsia="en-US"/>
        </w:rPr>
        <w:t xml:space="preserve">Муниципальная программа «Комплексное развитие систем коммунальной инфраструктуры в Пестяковском городском поселении» </w:t>
      </w:r>
      <w:r w:rsidR="006D6BC2" w:rsidRPr="006B38E2">
        <w:rPr>
          <w:rFonts w:eastAsiaTheme="minorHAnsi"/>
          <w:lang w:eastAsia="en-US"/>
        </w:rPr>
        <w:t>увеличена</w:t>
      </w:r>
      <w:r w:rsidR="00D97C9B" w:rsidRPr="006B38E2">
        <w:rPr>
          <w:rFonts w:eastAsiaTheme="minorHAnsi"/>
          <w:lang w:eastAsia="en-US"/>
        </w:rPr>
        <w:t xml:space="preserve"> на </w:t>
      </w:r>
      <w:r w:rsidR="00B061DE" w:rsidRPr="006B38E2">
        <w:rPr>
          <w:rFonts w:eastAsiaTheme="minorHAnsi"/>
          <w:lang w:eastAsia="en-US"/>
        </w:rPr>
        <w:t>6 000 000,00</w:t>
      </w:r>
      <w:r w:rsidR="00C479CA" w:rsidRPr="006B38E2">
        <w:rPr>
          <w:rFonts w:eastAsiaTheme="minorHAnsi"/>
          <w:lang w:eastAsia="en-US"/>
        </w:rPr>
        <w:t xml:space="preserve"> рублей</w:t>
      </w:r>
      <w:r w:rsidRPr="006B38E2">
        <w:rPr>
          <w:rFonts w:eastAsiaTheme="minorHAnsi"/>
          <w:lang w:eastAsia="en-US"/>
        </w:rPr>
        <w:t xml:space="preserve"> за счет средств областного бюджета по подпрограмме</w:t>
      </w:r>
      <w:r w:rsidR="00C479CA" w:rsidRPr="006B38E2">
        <w:rPr>
          <w:rFonts w:eastAsiaTheme="minorHAnsi"/>
          <w:lang w:eastAsia="en-US"/>
        </w:rPr>
        <w:t xml:space="preserve"> </w:t>
      </w:r>
      <w:r w:rsidR="001A4188" w:rsidRPr="006B38E2">
        <w:rPr>
          <w:rFonts w:eastAsiaTheme="minorHAnsi"/>
          <w:lang w:eastAsia="en-US"/>
        </w:rPr>
        <w:t xml:space="preserve">«Ремонт и содержание </w:t>
      </w:r>
      <w:r w:rsidR="006B38E2" w:rsidRPr="006B38E2">
        <w:rPr>
          <w:rFonts w:eastAsiaTheme="minorHAnsi"/>
          <w:lang w:eastAsia="en-US"/>
        </w:rPr>
        <w:t>дорог общего</w:t>
      </w:r>
      <w:r w:rsidR="001A4188" w:rsidRPr="006B38E2">
        <w:rPr>
          <w:rFonts w:eastAsiaTheme="minorHAnsi"/>
          <w:lang w:eastAsia="en-US"/>
        </w:rPr>
        <w:t xml:space="preserve"> пользования Пестяковского городского поселения»</w:t>
      </w:r>
      <w:r w:rsidRPr="006B38E2">
        <w:rPr>
          <w:rFonts w:eastAsiaTheme="minorHAnsi"/>
          <w:lang w:eastAsia="en-US"/>
        </w:rPr>
        <w:t>.</w:t>
      </w:r>
      <w:r w:rsidR="001A4188" w:rsidRPr="006B38E2">
        <w:rPr>
          <w:rFonts w:eastAsiaTheme="minorHAnsi"/>
          <w:lang w:eastAsia="en-US"/>
        </w:rPr>
        <w:t xml:space="preserve"> </w:t>
      </w:r>
    </w:p>
    <w:p w:rsidR="001A4188" w:rsidRPr="006B38E2" w:rsidRDefault="006B38E2" w:rsidP="00C479CA">
      <w:pPr>
        <w:tabs>
          <w:tab w:val="left" w:pos="3090"/>
        </w:tabs>
        <w:jc w:val="both"/>
        <w:rPr>
          <w:rFonts w:eastAsiaTheme="minorHAnsi"/>
          <w:lang w:eastAsia="en-US"/>
        </w:rPr>
      </w:pPr>
      <w:r w:rsidRPr="006B38E2">
        <w:rPr>
          <w:rFonts w:eastAsiaTheme="minorHAnsi"/>
          <w:lang w:eastAsia="en-US"/>
        </w:rPr>
        <w:t xml:space="preserve">   </w:t>
      </w:r>
      <w:r w:rsidR="00C479CA" w:rsidRPr="006B38E2">
        <w:rPr>
          <w:rFonts w:eastAsiaTheme="minorHAnsi"/>
          <w:lang w:eastAsia="en-US"/>
        </w:rPr>
        <w:t xml:space="preserve">  </w:t>
      </w:r>
      <w:r w:rsidRPr="006B38E2">
        <w:rPr>
          <w:rFonts w:eastAsiaTheme="minorHAnsi"/>
          <w:lang w:eastAsia="en-US"/>
        </w:rPr>
        <w:t>С</w:t>
      </w:r>
      <w:r w:rsidR="00982841" w:rsidRPr="006B38E2">
        <w:rPr>
          <w:rFonts w:eastAsiaTheme="minorHAnsi"/>
          <w:lang w:eastAsia="en-US"/>
        </w:rPr>
        <w:t>редства предусмотрены на ремонт участка автомобильной дороги по ул. Социалистическ</w:t>
      </w:r>
      <w:r w:rsidRPr="006B38E2">
        <w:rPr>
          <w:rFonts w:eastAsiaTheme="minorHAnsi"/>
          <w:lang w:eastAsia="en-US"/>
        </w:rPr>
        <w:t>ая</w:t>
      </w:r>
      <w:r w:rsidR="00982841" w:rsidRPr="006B38E2">
        <w:rPr>
          <w:rFonts w:eastAsiaTheme="minorHAnsi"/>
          <w:lang w:eastAsia="en-US"/>
        </w:rPr>
        <w:t xml:space="preserve"> в п. Пестяки в сумме 1</w:t>
      </w:r>
      <w:r w:rsidRPr="006B38E2">
        <w:rPr>
          <w:rFonts w:eastAsiaTheme="minorHAnsi"/>
          <w:lang w:eastAsia="en-US"/>
        </w:rPr>
        <w:t xml:space="preserve"> </w:t>
      </w:r>
      <w:r w:rsidR="00982841" w:rsidRPr="006B38E2">
        <w:rPr>
          <w:rFonts w:eastAsiaTheme="minorHAnsi"/>
          <w:lang w:eastAsia="en-US"/>
        </w:rPr>
        <w:t>613 192,76 руб., ремонт участка автомобильной по ул. «Гагарина –Кладбище» в сумме 3 304 238,16 руб. и ремонт автомобильной дороги проезд к ОБУЗ «Пестяковская ЦРБ» в сумме 1 082 569,08 руб.</w:t>
      </w:r>
    </w:p>
    <w:p w:rsidR="00B20E86" w:rsidRPr="006B38E2" w:rsidRDefault="00C479CA" w:rsidP="00C479CA">
      <w:pPr>
        <w:tabs>
          <w:tab w:val="left" w:pos="3090"/>
        </w:tabs>
        <w:jc w:val="both"/>
        <w:rPr>
          <w:rFonts w:eastAsiaTheme="minorHAnsi"/>
          <w:lang w:eastAsia="en-US"/>
        </w:rPr>
      </w:pPr>
      <w:r w:rsidRPr="006B38E2">
        <w:rPr>
          <w:rFonts w:eastAsiaTheme="minorHAnsi"/>
          <w:lang w:eastAsia="en-US"/>
        </w:rPr>
        <w:t xml:space="preserve">       </w:t>
      </w:r>
    </w:p>
    <w:p w:rsidR="00B20E86" w:rsidRPr="006B38E2" w:rsidRDefault="00C479CA" w:rsidP="00C479CA">
      <w:pPr>
        <w:tabs>
          <w:tab w:val="left" w:pos="3090"/>
        </w:tabs>
        <w:jc w:val="both"/>
        <w:rPr>
          <w:rFonts w:eastAsiaTheme="minorHAnsi"/>
          <w:lang w:eastAsia="en-US"/>
        </w:rPr>
      </w:pPr>
      <w:r w:rsidRPr="006B38E2">
        <w:rPr>
          <w:rFonts w:eastAsiaTheme="minorHAnsi"/>
          <w:lang w:eastAsia="en-US"/>
        </w:rPr>
        <w:t xml:space="preserve">     2. </w:t>
      </w:r>
      <w:r w:rsidR="00982841" w:rsidRPr="006B38E2">
        <w:rPr>
          <w:rFonts w:eastAsiaTheme="minorHAnsi"/>
          <w:lang w:eastAsia="en-US"/>
        </w:rPr>
        <w:t>Муниципальная</w:t>
      </w:r>
      <w:r w:rsidRPr="006B38E2">
        <w:rPr>
          <w:rFonts w:eastAsiaTheme="minorHAnsi"/>
          <w:lang w:eastAsia="en-US"/>
        </w:rPr>
        <w:t xml:space="preserve"> программа «Формирование современной городской среды на территории Пестяковского городского поселения» </w:t>
      </w:r>
      <w:r w:rsidR="002E7884" w:rsidRPr="006B38E2">
        <w:rPr>
          <w:rFonts w:eastAsiaTheme="minorHAnsi"/>
          <w:lang w:eastAsia="en-US"/>
        </w:rPr>
        <w:t>увеличена</w:t>
      </w:r>
      <w:r w:rsidRPr="006B38E2">
        <w:rPr>
          <w:rFonts w:eastAsiaTheme="minorHAnsi"/>
          <w:lang w:eastAsia="en-US"/>
        </w:rPr>
        <w:t xml:space="preserve"> на </w:t>
      </w:r>
      <w:r w:rsidRPr="006B38E2">
        <w:rPr>
          <w:rFonts w:eastAsiaTheme="minorHAnsi"/>
          <w:b/>
          <w:lang w:eastAsia="en-US"/>
        </w:rPr>
        <w:t>546 000,00</w:t>
      </w:r>
      <w:r w:rsidRPr="006B38E2">
        <w:rPr>
          <w:rFonts w:eastAsiaTheme="minorHAnsi"/>
          <w:lang w:eastAsia="en-US"/>
        </w:rPr>
        <w:t xml:space="preserve"> руб., </w:t>
      </w:r>
      <w:r w:rsidR="00B20E86" w:rsidRPr="006B38E2">
        <w:rPr>
          <w:rFonts w:eastAsiaTheme="minorHAnsi"/>
          <w:lang w:eastAsia="en-US"/>
        </w:rPr>
        <w:t>по подпрограмме</w:t>
      </w:r>
      <w:r w:rsidR="002E7884" w:rsidRPr="006B38E2">
        <w:rPr>
          <w:rFonts w:eastAsiaTheme="minorHAnsi"/>
          <w:lang w:eastAsia="en-US"/>
        </w:rPr>
        <w:t xml:space="preserve"> </w:t>
      </w:r>
      <w:r w:rsidRPr="006B38E2">
        <w:rPr>
          <w:rFonts w:eastAsiaTheme="minorHAnsi"/>
          <w:lang w:eastAsia="en-US"/>
        </w:rPr>
        <w:t>«</w:t>
      </w:r>
      <w:r w:rsidR="00807125" w:rsidRPr="006B38E2">
        <w:rPr>
          <w:rFonts w:eastAsiaTheme="minorHAnsi"/>
          <w:lang w:eastAsia="en-US"/>
        </w:rPr>
        <w:t>Благоустройств</w:t>
      </w:r>
      <w:r w:rsidR="002E7884" w:rsidRPr="006B38E2">
        <w:rPr>
          <w:rFonts w:eastAsiaTheme="minorHAnsi"/>
          <w:lang w:eastAsia="en-US"/>
        </w:rPr>
        <w:t>о муниципальных территорий в ра</w:t>
      </w:r>
      <w:r w:rsidR="00807125" w:rsidRPr="006B38E2">
        <w:rPr>
          <w:rFonts w:eastAsiaTheme="minorHAnsi"/>
          <w:lang w:eastAsia="en-US"/>
        </w:rPr>
        <w:t>м</w:t>
      </w:r>
      <w:r w:rsidR="002E7884" w:rsidRPr="006B38E2">
        <w:rPr>
          <w:rFonts w:eastAsiaTheme="minorHAnsi"/>
          <w:lang w:eastAsia="en-US"/>
        </w:rPr>
        <w:t>к</w:t>
      </w:r>
      <w:r w:rsidR="00807125" w:rsidRPr="006B38E2">
        <w:rPr>
          <w:rFonts w:eastAsiaTheme="minorHAnsi"/>
          <w:lang w:eastAsia="en-US"/>
        </w:rPr>
        <w:t xml:space="preserve">ах поддержки </w:t>
      </w:r>
      <w:r w:rsidR="002E7884" w:rsidRPr="006B38E2">
        <w:rPr>
          <w:rFonts w:eastAsiaTheme="minorHAnsi"/>
          <w:lang w:eastAsia="en-US"/>
        </w:rPr>
        <w:t>местных инициатив»</w:t>
      </w:r>
      <w:r w:rsidR="00B20E86" w:rsidRPr="006B38E2">
        <w:rPr>
          <w:rFonts w:eastAsiaTheme="minorHAnsi"/>
          <w:lang w:eastAsia="en-US"/>
        </w:rPr>
        <w:t>.</w:t>
      </w:r>
    </w:p>
    <w:p w:rsidR="00C479CA" w:rsidRPr="006B38E2" w:rsidRDefault="00B20E86" w:rsidP="00C479CA">
      <w:pPr>
        <w:tabs>
          <w:tab w:val="left" w:pos="3090"/>
        </w:tabs>
        <w:jc w:val="both"/>
        <w:rPr>
          <w:rFonts w:eastAsiaTheme="minorHAnsi"/>
          <w:lang w:eastAsia="en-US"/>
        </w:rPr>
      </w:pPr>
      <w:r w:rsidRPr="006B38E2">
        <w:rPr>
          <w:rFonts w:eastAsiaTheme="minorHAnsi"/>
          <w:lang w:eastAsia="en-US"/>
        </w:rPr>
        <w:t xml:space="preserve">      На выполнение мероприятия</w:t>
      </w:r>
      <w:r w:rsidR="002E7884" w:rsidRPr="006B38E2">
        <w:rPr>
          <w:rFonts w:eastAsiaTheme="minorHAnsi"/>
          <w:lang w:eastAsia="en-US"/>
        </w:rPr>
        <w:t xml:space="preserve"> «Реализация проектов развития территорий муниципальных образований Ивановской области, основанных на местных инициативах» за счет субсидии из областного </w:t>
      </w:r>
      <w:r w:rsidRPr="006B38E2">
        <w:rPr>
          <w:rFonts w:eastAsiaTheme="minorHAnsi"/>
          <w:lang w:eastAsia="en-US"/>
        </w:rPr>
        <w:t>бюджета в</w:t>
      </w:r>
      <w:r w:rsidR="002E7884" w:rsidRPr="006B38E2">
        <w:rPr>
          <w:rFonts w:eastAsiaTheme="minorHAnsi"/>
          <w:lang w:eastAsia="en-US"/>
        </w:rPr>
        <w:t xml:space="preserve"> сумме 525 000,00руб.  </w:t>
      </w:r>
      <w:proofErr w:type="gramStart"/>
      <w:r w:rsidR="002E7884" w:rsidRPr="006B38E2">
        <w:rPr>
          <w:rFonts w:eastAsiaTheme="minorHAnsi"/>
          <w:lang w:eastAsia="en-US"/>
        </w:rPr>
        <w:t>и</w:t>
      </w:r>
      <w:proofErr w:type="gramEnd"/>
      <w:r w:rsidR="002E7884" w:rsidRPr="006B38E2">
        <w:rPr>
          <w:rFonts w:eastAsiaTheme="minorHAnsi"/>
          <w:lang w:eastAsia="en-US"/>
        </w:rPr>
        <w:t xml:space="preserve"> за счет средств граждан, поддержавших проект в сумме 21 000,00 руб</w:t>
      </w:r>
      <w:r w:rsidRPr="006B38E2">
        <w:rPr>
          <w:rFonts w:eastAsiaTheme="minorHAnsi"/>
          <w:lang w:eastAsia="en-US"/>
        </w:rPr>
        <w:t>. будет</w:t>
      </w:r>
      <w:r w:rsidR="00982841" w:rsidRPr="006B38E2">
        <w:rPr>
          <w:rFonts w:eastAsiaTheme="minorHAnsi"/>
          <w:lang w:eastAsia="en-US"/>
        </w:rPr>
        <w:t xml:space="preserve"> установ</w:t>
      </w:r>
      <w:r w:rsidRPr="006B38E2">
        <w:rPr>
          <w:rFonts w:eastAsiaTheme="minorHAnsi"/>
          <w:lang w:eastAsia="en-US"/>
        </w:rPr>
        <w:t>лена</w:t>
      </w:r>
      <w:r w:rsidR="00982841" w:rsidRPr="006B38E2">
        <w:rPr>
          <w:rFonts w:eastAsiaTheme="minorHAnsi"/>
          <w:lang w:eastAsia="en-US"/>
        </w:rPr>
        <w:t xml:space="preserve"> с</w:t>
      </w:r>
      <w:r w:rsidR="00FD49FA" w:rsidRPr="006B38E2">
        <w:rPr>
          <w:rFonts w:eastAsiaTheme="minorHAnsi"/>
          <w:lang w:eastAsia="en-US"/>
        </w:rPr>
        <w:t>портивн</w:t>
      </w:r>
      <w:r w:rsidRPr="006B38E2">
        <w:rPr>
          <w:rFonts w:eastAsiaTheme="minorHAnsi"/>
          <w:lang w:eastAsia="en-US"/>
        </w:rPr>
        <w:t>ая</w:t>
      </w:r>
      <w:r w:rsidR="00FD49FA" w:rsidRPr="006B38E2">
        <w:rPr>
          <w:rFonts w:eastAsiaTheme="minorHAnsi"/>
          <w:lang w:eastAsia="en-US"/>
        </w:rPr>
        <w:t xml:space="preserve"> площадк</w:t>
      </w:r>
      <w:r w:rsidRPr="006B38E2">
        <w:rPr>
          <w:rFonts w:eastAsiaTheme="minorHAnsi"/>
          <w:lang w:eastAsia="en-US"/>
        </w:rPr>
        <w:t>а</w:t>
      </w:r>
      <w:r w:rsidR="00FD49FA" w:rsidRPr="006B38E2">
        <w:rPr>
          <w:rFonts w:eastAsiaTheme="minorHAnsi"/>
          <w:lang w:eastAsia="en-US"/>
        </w:rPr>
        <w:t xml:space="preserve"> на стадионе п. Пестяки (территория, ограниченн</w:t>
      </w:r>
      <w:r w:rsidRPr="006B38E2">
        <w:rPr>
          <w:rFonts w:eastAsiaTheme="minorHAnsi"/>
          <w:lang w:eastAsia="en-US"/>
        </w:rPr>
        <w:t>ая</w:t>
      </w:r>
      <w:r w:rsidR="00FD49FA" w:rsidRPr="006B38E2">
        <w:rPr>
          <w:rFonts w:eastAsiaTheme="minorHAnsi"/>
          <w:lang w:eastAsia="en-US"/>
        </w:rPr>
        <w:t xml:space="preserve">  улицами Фурманова,  Северная, Стадионная).</w:t>
      </w:r>
    </w:p>
    <w:p w:rsidR="002E7884" w:rsidRPr="006B38E2" w:rsidRDefault="002E7884" w:rsidP="00C479CA">
      <w:pPr>
        <w:tabs>
          <w:tab w:val="left" w:pos="3090"/>
        </w:tabs>
        <w:jc w:val="both"/>
        <w:rPr>
          <w:rFonts w:eastAsiaTheme="minorHAnsi"/>
          <w:lang w:eastAsia="en-US"/>
        </w:rPr>
      </w:pPr>
    </w:p>
    <w:p w:rsidR="004168EA" w:rsidRPr="006B38E2" w:rsidRDefault="000E18D5" w:rsidP="002E7884">
      <w:pPr>
        <w:tabs>
          <w:tab w:val="left" w:pos="720"/>
          <w:tab w:val="left" w:pos="7095"/>
        </w:tabs>
        <w:jc w:val="both"/>
      </w:pPr>
      <w:r w:rsidRPr="006B38E2">
        <w:rPr>
          <w:b/>
        </w:rPr>
        <w:t xml:space="preserve"> </w:t>
      </w:r>
      <w:r w:rsidR="00530097" w:rsidRPr="006B38E2">
        <w:rPr>
          <w:b/>
        </w:rPr>
        <w:t xml:space="preserve">    </w:t>
      </w:r>
      <w:r w:rsidR="00530097" w:rsidRPr="006B38E2">
        <w:t>3</w:t>
      </w:r>
      <w:r w:rsidRPr="006B38E2">
        <w:t>. Муниципальная программа «Развитие культуры на территории Пестяковского</w:t>
      </w:r>
      <w:r w:rsidR="00FD49FA" w:rsidRPr="006B38E2">
        <w:t xml:space="preserve"> городского </w:t>
      </w:r>
      <w:r w:rsidR="00B20E86" w:rsidRPr="006B38E2">
        <w:t xml:space="preserve">поселения» уменьшена на </w:t>
      </w:r>
      <w:r w:rsidR="00B20E86" w:rsidRPr="006B38E2">
        <w:rPr>
          <w:b/>
        </w:rPr>
        <w:t xml:space="preserve">10 200,00 </w:t>
      </w:r>
      <w:r w:rsidR="00B20E86" w:rsidRPr="006B38E2">
        <w:t xml:space="preserve">руб. по </w:t>
      </w:r>
      <w:r w:rsidR="00FD49FA" w:rsidRPr="006B38E2">
        <w:t>подпрограмм</w:t>
      </w:r>
      <w:r w:rsidR="00B20E86" w:rsidRPr="006B38E2">
        <w:t>е</w:t>
      </w:r>
      <w:r w:rsidR="008003BF" w:rsidRPr="006B38E2">
        <w:t xml:space="preserve"> «</w:t>
      </w:r>
      <w:r w:rsidR="00FD49FA" w:rsidRPr="006B38E2">
        <w:t>О</w:t>
      </w:r>
      <w:r w:rsidR="00B06438" w:rsidRPr="006B38E2">
        <w:t>рганизация и проведение культурно- массовых мероприятий</w:t>
      </w:r>
      <w:r w:rsidR="00FD49FA" w:rsidRPr="006B38E2">
        <w:t xml:space="preserve"> на территории Пестяковского городского поселения</w:t>
      </w:r>
      <w:r w:rsidR="008003BF" w:rsidRPr="006B38E2">
        <w:t>»</w:t>
      </w:r>
      <w:r w:rsidR="00B20E86" w:rsidRPr="006B38E2">
        <w:t xml:space="preserve">. В связи с эпидемиологической обстановкой и запретом проведения мероприятий сложилась </w:t>
      </w:r>
      <w:r w:rsidR="00530097" w:rsidRPr="006B38E2">
        <w:t xml:space="preserve">экономия </w:t>
      </w:r>
      <w:r w:rsidR="00B20E86" w:rsidRPr="006B38E2">
        <w:t>по мероприятию «Организация и проведение культурно-массовых мероприятий</w:t>
      </w:r>
      <w:r w:rsidR="006B38E2" w:rsidRPr="006B38E2">
        <w:t>», средства</w:t>
      </w:r>
      <w:r w:rsidR="00530097" w:rsidRPr="006B38E2">
        <w:t xml:space="preserve"> </w:t>
      </w:r>
      <w:r w:rsidR="00B20E86" w:rsidRPr="006B38E2">
        <w:t>перераспределены на муниципальную программу «Обеспечение безопасности жизнедеятельности в Пестяковском городском поселении»</w:t>
      </w:r>
      <w:r w:rsidR="00530097" w:rsidRPr="006B38E2">
        <w:t>.</w:t>
      </w:r>
    </w:p>
    <w:p w:rsidR="00B20E86" w:rsidRPr="006B38E2" w:rsidRDefault="00530097" w:rsidP="002E7884">
      <w:pPr>
        <w:tabs>
          <w:tab w:val="left" w:pos="720"/>
          <w:tab w:val="left" w:pos="7095"/>
        </w:tabs>
        <w:jc w:val="both"/>
      </w:pPr>
      <w:r w:rsidRPr="006B38E2">
        <w:t xml:space="preserve">           </w:t>
      </w:r>
    </w:p>
    <w:p w:rsidR="00530097" w:rsidRPr="006B38E2" w:rsidRDefault="00530097" w:rsidP="002E7884">
      <w:pPr>
        <w:tabs>
          <w:tab w:val="left" w:pos="720"/>
          <w:tab w:val="left" w:pos="7095"/>
        </w:tabs>
        <w:jc w:val="both"/>
      </w:pPr>
      <w:r w:rsidRPr="006B38E2">
        <w:t xml:space="preserve">  4. Муниципальная программа «Обеспечение безопасности жизнедеятельности в Пестяковском городском поселении» </w:t>
      </w:r>
      <w:r w:rsidR="00B20E86" w:rsidRPr="006B38E2">
        <w:t xml:space="preserve">увеличена на </w:t>
      </w:r>
      <w:r w:rsidR="00B20E86" w:rsidRPr="006B38E2">
        <w:rPr>
          <w:b/>
        </w:rPr>
        <w:t>10 200</w:t>
      </w:r>
      <w:r w:rsidR="00B20E86" w:rsidRPr="006B38E2">
        <w:t xml:space="preserve"> руб. по </w:t>
      </w:r>
      <w:r w:rsidRPr="006B38E2">
        <w:t>подпрограмм</w:t>
      </w:r>
      <w:r w:rsidR="00B20E86" w:rsidRPr="006B38E2">
        <w:t>е</w:t>
      </w:r>
      <w:r w:rsidRPr="006B38E2">
        <w:t xml:space="preserve"> «Пожарная безопасность». </w:t>
      </w:r>
      <w:r w:rsidR="00B847C4" w:rsidRPr="006B38E2">
        <w:t xml:space="preserve">Средства </w:t>
      </w:r>
      <w:r w:rsidR="00B20E86" w:rsidRPr="006B38E2">
        <w:t>предусмотрены на</w:t>
      </w:r>
      <w:r w:rsidR="006C1704" w:rsidRPr="006B38E2">
        <w:t xml:space="preserve"> </w:t>
      </w:r>
      <w:r w:rsidR="00B20E86" w:rsidRPr="006B38E2">
        <w:t>замену датчиков</w:t>
      </w:r>
      <w:r w:rsidR="00B847C4" w:rsidRPr="006B38E2">
        <w:t xml:space="preserve"> и блока </w:t>
      </w:r>
      <w:r w:rsidR="00B20E86" w:rsidRPr="006B38E2">
        <w:t>питания пожарной</w:t>
      </w:r>
      <w:r w:rsidR="00B847C4" w:rsidRPr="006B38E2">
        <w:t xml:space="preserve"> </w:t>
      </w:r>
      <w:r w:rsidR="00B20E86" w:rsidRPr="006B38E2">
        <w:t>сигнализации вышедших</w:t>
      </w:r>
      <w:r w:rsidR="00B847C4" w:rsidRPr="006B38E2">
        <w:t xml:space="preserve"> из строя в результате грозы 15.05.2021г.</w:t>
      </w:r>
      <w:r w:rsidR="00B20E86" w:rsidRPr="006B38E2">
        <w:t xml:space="preserve"> в здании дома культуры Пестяковского городского поселения.</w:t>
      </w:r>
    </w:p>
    <w:p w:rsidR="000E18D5" w:rsidRPr="006B38E2" w:rsidRDefault="000E18D5" w:rsidP="000B450C">
      <w:pPr>
        <w:spacing w:line="259" w:lineRule="auto"/>
        <w:jc w:val="both"/>
        <w:rPr>
          <w:b/>
        </w:rPr>
      </w:pPr>
      <w:r w:rsidRPr="006B38E2">
        <w:rPr>
          <w:rFonts w:eastAsiaTheme="minorHAnsi"/>
          <w:lang w:eastAsia="en-US"/>
        </w:rPr>
        <w:t xml:space="preserve">   </w:t>
      </w:r>
    </w:p>
    <w:p w:rsidR="000E18D5" w:rsidRPr="006B38E2" w:rsidRDefault="000E18D5" w:rsidP="000B450C">
      <w:pPr>
        <w:tabs>
          <w:tab w:val="left" w:pos="720"/>
          <w:tab w:val="left" w:pos="7095"/>
        </w:tabs>
        <w:jc w:val="both"/>
      </w:pPr>
      <w:r w:rsidRPr="006B38E2"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6B38E2">
        <w:t>1</w:t>
      </w:r>
      <w:r w:rsidRPr="006B38E2">
        <w:t xml:space="preserve"> год и на плановый период 202</w:t>
      </w:r>
      <w:r w:rsidR="00E75E8F" w:rsidRPr="006B38E2">
        <w:t>2</w:t>
      </w:r>
      <w:r w:rsidRPr="006B38E2">
        <w:t xml:space="preserve"> и 202</w:t>
      </w:r>
      <w:r w:rsidR="00E75E8F" w:rsidRPr="006B38E2">
        <w:t>3</w:t>
      </w:r>
      <w:r w:rsidRPr="006B38E2">
        <w:t xml:space="preserve"> годов» на заседании Совета будет </w:t>
      </w:r>
      <w:r w:rsidR="00B20E86" w:rsidRPr="006B38E2">
        <w:t xml:space="preserve">исполняющий обязанности </w:t>
      </w:r>
      <w:r w:rsidRPr="006B38E2">
        <w:t>начальни</w:t>
      </w:r>
      <w:r w:rsidR="00B847C4" w:rsidRPr="006B38E2">
        <w:t xml:space="preserve">ка Финансового отдела </w:t>
      </w:r>
      <w:proofErr w:type="spellStart"/>
      <w:r w:rsidR="006C1704" w:rsidRPr="006B38E2">
        <w:t>Тюрикова</w:t>
      </w:r>
      <w:proofErr w:type="spellEnd"/>
      <w:r w:rsidR="006C1704" w:rsidRPr="006B38E2">
        <w:t xml:space="preserve"> И.Е</w:t>
      </w:r>
      <w:r w:rsidRPr="006B38E2">
        <w:t>.</w:t>
      </w:r>
    </w:p>
    <w:p w:rsidR="00710207" w:rsidRPr="006B38E2" w:rsidRDefault="00710207" w:rsidP="000B450C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</w:p>
    <w:p w:rsidR="00D93097" w:rsidRPr="006B38E2" w:rsidRDefault="00D93097" w:rsidP="0016700F">
      <w:pPr>
        <w:tabs>
          <w:tab w:val="left" w:pos="720"/>
          <w:tab w:val="left" w:pos="7095"/>
        </w:tabs>
        <w:jc w:val="both"/>
      </w:pPr>
      <w:r w:rsidRPr="006B38E2">
        <w:t xml:space="preserve">    </w:t>
      </w:r>
    </w:p>
    <w:p w:rsidR="00B20E86" w:rsidRPr="006B38E2" w:rsidRDefault="00B20E86" w:rsidP="0016700F">
      <w:pPr>
        <w:tabs>
          <w:tab w:val="left" w:pos="720"/>
          <w:tab w:val="left" w:pos="7095"/>
        </w:tabs>
        <w:jc w:val="both"/>
      </w:pPr>
    </w:p>
    <w:p w:rsidR="00D93097" w:rsidRPr="006B38E2" w:rsidRDefault="006C1704" w:rsidP="00D93097">
      <w:pPr>
        <w:tabs>
          <w:tab w:val="left" w:pos="720"/>
          <w:tab w:val="left" w:pos="7095"/>
        </w:tabs>
        <w:jc w:val="both"/>
      </w:pPr>
      <w:r w:rsidRPr="006B38E2">
        <w:t>Исполняющий обязанности Главы</w:t>
      </w:r>
    </w:p>
    <w:p w:rsidR="00D93097" w:rsidRPr="006B38E2" w:rsidRDefault="00D93097" w:rsidP="00D93097">
      <w:pPr>
        <w:tabs>
          <w:tab w:val="left" w:pos="720"/>
          <w:tab w:val="left" w:pos="7095"/>
        </w:tabs>
        <w:jc w:val="both"/>
      </w:pPr>
      <w:r w:rsidRPr="006B38E2">
        <w:t xml:space="preserve">Пестяковского муниципального района                                                                   </w:t>
      </w:r>
      <w:r w:rsidR="006C1704" w:rsidRPr="006B38E2">
        <w:t>Е.А.</w:t>
      </w:r>
      <w:r w:rsidR="00DA49D8">
        <w:t xml:space="preserve"> </w:t>
      </w:r>
      <w:r w:rsidR="006C1704" w:rsidRPr="006B38E2">
        <w:t>Железнова</w:t>
      </w:r>
    </w:p>
    <w:p w:rsidR="00D93097" w:rsidRPr="006B38E2" w:rsidRDefault="00D93097" w:rsidP="00D93097"/>
    <w:sectPr w:rsidR="00D93097" w:rsidRPr="006B38E2" w:rsidSect="00250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30823"/>
    <w:rsid w:val="00065F0A"/>
    <w:rsid w:val="0007668D"/>
    <w:rsid w:val="000B450C"/>
    <w:rsid w:val="000C2935"/>
    <w:rsid w:val="000E18D5"/>
    <w:rsid w:val="000E7E2C"/>
    <w:rsid w:val="00114B20"/>
    <w:rsid w:val="0016700F"/>
    <w:rsid w:val="001A4188"/>
    <w:rsid w:val="001A7502"/>
    <w:rsid w:val="00231E18"/>
    <w:rsid w:val="00250C0B"/>
    <w:rsid w:val="00271FF9"/>
    <w:rsid w:val="002C713B"/>
    <w:rsid w:val="002E7884"/>
    <w:rsid w:val="00341361"/>
    <w:rsid w:val="003654DF"/>
    <w:rsid w:val="0038435C"/>
    <w:rsid w:val="00392455"/>
    <w:rsid w:val="003A63C9"/>
    <w:rsid w:val="004168EA"/>
    <w:rsid w:val="004D5204"/>
    <w:rsid w:val="004E359A"/>
    <w:rsid w:val="00530097"/>
    <w:rsid w:val="0054515E"/>
    <w:rsid w:val="0058412B"/>
    <w:rsid w:val="005C3346"/>
    <w:rsid w:val="0062132C"/>
    <w:rsid w:val="006309A6"/>
    <w:rsid w:val="006608DC"/>
    <w:rsid w:val="006B38E2"/>
    <w:rsid w:val="006B5CC2"/>
    <w:rsid w:val="006C1704"/>
    <w:rsid w:val="006D6BC2"/>
    <w:rsid w:val="007000D2"/>
    <w:rsid w:val="00710207"/>
    <w:rsid w:val="007207EB"/>
    <w:rsid w:val="007553EB"/>
    <w:rsid w:val="007711E9"/>
    <w:rsid w:val="007A55F9"/>
    <w:rsid w:val="007B10A6"/>
    <w:rsid w:val="008003BF"/>
    <w:rsid w:val="00802275"/>
    <w:rsid w:val="00807125"/>
    <w:rsid w:val="00834806"/>
    <w:rsid w:val="008D4001"/>
    <w:rsid w:val="008F1BE9"/>
    <w:rsid w:val="009067D4"/>
    <w:rsid w:val="009530A9"/>
    <w:rsid w:val="0096341F"/>
    <w:rsid w:val="00982841"/>
    <w:rsid w:val="0098577B"/>
    <w:rsid w:val="00AA47D7"/>
    <w:rsid w:val="00B061DE"/>
    <w:rsid w:val="00B06438"/>
    <w:rsid w:val="00B20E86"/>
    <w:rsid w:val="00B847C4"/>
    <w:rsid w:val="00C46F4E"/>
    <w:rsid w:val="00C479CA"/>
    <w:rsid w:val="00C917D3"/>
    <w:rsid w:val="00C96CE9"/>
    <w:rsid w:val="00CD2FDD"/>
    <w:rsid w:val="00CD42FB"/>
    <w:rsid w:val="00D02A27"/>
    <w:rsid w:val="00D1557E"/>
    <w:rsid w:val="00D44AF7"/>
    <w:rsid w:val="00D93097"/>
    <w:rsid w:val="00D97C9B"/>
    <w:rsid w:val="00DA49D8"/>
    <w:rsid w:val="00DE3069"/>
    <w:rsid w:val="00E75E8F"/>
    <w:rsid w:val="00EA3129"/>
    <w:rsid w:val="00EC7C03"/>
    <w:rsid w:val="00EE49F8"/>
    <w:rsid w:val="00F16322"/>
    <w:rsid w:val="00F45FC9"/>
    <w:rsid w:val="00F74CA3"/>
    <w:rsid w:val="00F94849"/>
    <w:rsid w:val="00FA316F"/>
    <w:rsid w:val="00FB7DB4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2C18-7036-4B82-A759-01D98331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42</cp:revision>
  <cp:lastPrinted>2021-05-20T07:34:00Z</cp:lastPrinted>
  <dcterms:created xsi:type="dcterms:W3CDTF">2020-09-17T08:12:00Z</dcterms:created>
  <dcterms:modified xsi:type="dcterms:W3CDTF">2021-05-20T08:46:00Z</dcterms:modified>
</cp:coreProperties>
</file>