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4E4FB" w14:textId="3361229E" w:rsidR="00E74495" w:rsidRDefault="00DD3FE2" w:rsidP="00DD3FE2">
      <w:pPr>
        <w:rPr>
          <w:rFonts w:ascii="Arial" w:hAnsi="Arial" w:cs="Arial"/>
          <w:sz w:val="28"/>
          <w:szCs w:val="28"/>
        </w:rPr>
      </w:pPr>
      <w:r>
        <w:rPr>
          <w:rFonts w:ascii="Arial" w:hAnsi="Arial" w:cs="Arial"/>
          <w:sz w:val="28"/>
          <w:szCs w:val="28"/>
        </w:rPr>
        <w:t xml:space="preserve">                                                                      </w:t>
      </w:r>
      <w:r w:rsidR="00CD506D" w:rsidRPr="00CD506D">
        <w:rPr>
          <w:rFonts w:ascii="Arial" w:hAnsi="Arial" w:cs="Arial"/>
          <w:sz w:val="28"/>
          <w:szCs w:val="28"/>
        </w:rPr>
        <w:t>Ивановостат</w:t>
      </w:r>
      <w:r>
        <w:rPr>
          <w:rFonts w:ascii="Arial" w:hAnsi="Arial" w:cs="Arial"/>
          <w:sz w:val="28"/>
          <w:szCs w:val="28"/>
        </w:rPr>
        <w:t xml:space="preserve"> 25</w:t>
      </w:r>
      <w:r w:rsidR="00E74495">
        <w:rPr>
          <w:rFonts w:ascii="Arial" w:hAnsi="Arial" w:cs="Arial"/>
          <w:sz w:val="28"/>
          <w:szCs w:val="28"/>
        </w:rPr>
        <w:t>.</w:t>
      </w:r>
      <w:r>
        <w:rPr>
          <w:rFonts w:ascii="Arial" w:hAnsi="Arial" w:cs="Arial"/>
          <w:sz w:val="28"/>
          <w:szCs w:val="28"/>
        </w:rPr>
        <w:t>03.</w:t>
      </w:r>
      <w:r w:rsidR="00E74495">
        <w:rPr>
          <w:rFonts w:ascii="Arial" w:hAnsi="Arial" w:cs="Arial"/>
          <w:sz w:val="28"/>
          <w:szCs w:val="28"/>
        </w:rPr>
        <w:t>20</w:t>
      </w:r>
    </w:p>
    <w:p w14:paraId="255513C2" w14:textId="33323045" w:rsidR="00CC09CD" w:rsidRDefault="00DD3FE2" w:rsidP="00DD3FE2">
      <w:pPr>
        <w:jc w:val="center"/>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САМЫЕ ЧЕЛОВЕЧНЫЕ…</w:t>
      </w:r>
    </w:p>
    <w:p w14:paraId="2772A6C0" w14:textId="162189C7" w:rsidR="00DD3FE2" w:rsidRPr="00DD3FE2" w:rsidRDefault="00CD0F23" w:rsidP="00CD0F23">
      <w:pPr>
        <w:rPr>
          <w:rFonts w:ascii="Arial" w:hAnsi="Arial" w:cs="Arial"/>
          <w:color w:val="595959"/>
          <w:sz w:val="28"/>
          <w:szCs w:val="28"/>
        </w:rPr>
      </w:pPr>
      <w:r>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3FE2">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ДЕЯТЕЛИ КУЛЬТУРЫ</w:t>
      </w:r>
    </w:p>
    <w:p w14:paraId="6F7096E6" w14:textId="53A5D14D" w:rsidR="001850A3" w:rsidRDefault="00B70D8A" w:rsidP="001850A3">
      <w:pPr>
        <w:spacing w:after="0" w:line="240" w:lineRule="auto"/>
        <w:ind w:firstLine="709"/>
        <w:jc w:val="both"/>
        <w:rPr>
          <w:rStyle w:val="af3"/>
          <w:rFonts w:ascii="Arial" w:hAnsi="Arial" w:cs="Arial"/>
          <w:sz w:val="24"/>
          <w:szCs w:val="24"/>
        </w:rPr>
      </w:pPr>
      <w:r>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3FE2" w:rsidRPr="00DD3FE2">
        <w:rPr>
          <w:rFonts w:ascii="Arial" w:hAnsi="Arial" w:cs="Arial"/>
          <w:b/>
          <w:sz w:val="24"/>
          <w:szCs w:val="24"/>
        </w:rPr>
        <w:t>«</w:t>
      </w:r>
      <w:hyperlink r:id="rId9" w:history="1">
        <w:r w:rsidR="00DD3FE2" w:rsidRPr="00DD3FE2">
          <w:rPr>
            <w:rStyle w:val="a9"/>
            <w:rFonts w:ascii="Arial" w:hAnsi="Arial" w:cs="Arial"/>
            <w:b/>
            <w:bCs/>
            <w:color w:val="000000"/>
            <w:sz w:val="24"/>
            <w:szCs w:val="24"/>
            <w:u w:val="none"/>
          </w:rPr>
          <w:t>Сердце</w:t>
        </w:r>
      </w:hyperlink>
      <w:r w:rsidR="00DD3FE2" w:rsidRPr="00DD3FE2">
        <w:rPr>
          <w:rStyle w:val="af3"/>
          <w:rFonts w:ascii="Arial" w:hAnsi="Arial" w:cs="Arial"/>
          <w:i/>
          <w:sz w:val="24"/>
          <w:szCs w:val="24"/>
        </w:rPr>
        <w:t>, воображение и разум — вот та среда, где зарождается</w:t>
      </w:r>
      <w:r w:rsidR="00CD0F23">
        <w:rPr>
          <w:rStyle w:val="af3"/>
          <w:rFonts w:ascii="Arial" w:hAnsi="Arial" w:cs="Arial"/>
          <w:i/>
          <w:sz w:val="24"/>
          <w:szCs w:val="24"/>
        </w:rPr>
        <w:t xml:space="preserve"> то, что мы называем культурой» (</w:t>
      </w:r>
      <w:r w:rsidR="00DD3FE2" w:rsidRPr="00DD3FE2">
        <w:rPr>
          <w:rStyle w:val="af3"/>
          <w:rFonts w:ascii="Arial" w:hAnsi="Arial" w:cs="Arial"/>
          <w:sz w:val="24"/>
          <w:szCs w:val="24"/>
        </w:rPr>
        <w:t>Константин Паустовский</w:t>
      </w:r>
      <w:r w:rsidR="00CD0F23">
        <w:rPr>
          <w:rStyle w:val="af3"/>
          <w:rFonts w:ascii="Arial" w:hAnsi="Arial" w:cs="Arial"/>
          <w:sz w:val="24"/>
          <w:szCs w:val="24"/>
        </w:rPr>
        <w:t>)</w:t>
      </w:r>
      <w:r w:rsidR="006D5500">
        <w:rPr>
          <w:rStyle w:val="af3"/>
          <w:rFonts w:ascii="Arial" w:hAnsi="Arial" w:cs="Arial"/>
          <w:sz w:val="24"/>
          <w:szCs w:val="24"/>
        </w:rPr>
        <w:t>.</w:t>
      </w:r>
    </w:p>
    <w:p w14:paraId="1D308855" w14:textId="1F01A32A" w:rsidR="00DD3FE2" w:rsidRPr="001850A3" w:rsidRDefault="00DD3FE2" w:rsidP="001850A3">
      <w:pPr>
        <w:spacing w:after="0" w:line="240" w:lineRule="auto"/>
        <w:ind w:firstLine="709"/>
        <w:jc w:val="both"/>
        <w:rPr>
          <w:rStyle w:val="af3"/>
          <w:rFonts w:ascii="Arial" w:hAnsi="Arial" w:cs="Arial"/>
          <w:bCs w:val="0"/>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D3FE2">
        <w:rPr>
          <w:rFonts w:ascii="Arial" w:hAnsi="Arial" w:cs="Arial"/>
          <w:b/>
          <w:sz w:val="24"/>
          <w:szCs w:val="24"/>
        </w:rPr>
        <w:t>«</w:t>
      </w:r>
      <w:r w:rsidRPr="00DD3FE2">
        <w:rPr>
          <w:rStyle w:val="af3"/>
          <w:rFonts w:ascii="Arial" w:hAnsi="Arial" w:cs="Arial"/>
          <w:i/>
          <w:sz w:val="24"/>
          <w:szCs w:val="24"/>
        </w:rPr>
        <w:t>Культура — это лишь тоненькая яблочная к</w:t>
      </w:r>
      <w:r w:rsidR="006D5500">
        <w:rPr>
          <w:rStyle w:val="af3"/>
          <w:rFonts w:ascii="Arial" w:hAnsi="Arial" w:cs="Arial"/>
          <w:i/>
          <w:sz w:val="24"/>
          <w:szCs w:val="24"/>
        </w:rPr>
        <w:t>ожура над раскаленным хаосом»</w:t>
      </w:r>
      <w:r w:rsidR="00CD0F23">
        <w:rPr>
          <w:rStyle w:val="af3"/>
          <w:rFonts w:ascii="Arial" w:hAnsi="Arial" w:cs="Arial"/>
          <w:i/>
          <w:sz w:val="24"/>
          <w:szCs w:val="24"/>
        </w:rPr>
        <w:t xml:space="preserve"> (</w:t>
      </w:r>
      <w:r w:rsidRPr="00DD3FE2">
        <w:rPr>
          <w:rStyle w:val="af3"/>
          <w:rFonts w:ascii="Arial" w:hAnsi="Arial" w:cs="Arial"/>
          <w:sz w:val="24"/>
          <w:szCs w:val="24"/>
        </w:rPr>
        <w:t>Фридрих Ницше</w:t>
      </w:r>
      <w:r w:rsidR="00CD0F23">
        <w:rPr>
          <w:rStyle w:val="af3"/>
          <w:rFonts w:ascii="Arial" w:hAnsi="Arial" w:cs="Arial"/>
          <w:sz w:val="24"/>
          <w:szCs w:val="24"/>
        </w:rPr>
        <w:t>)</w:t>
      </w:r>
      <w:r w:rsidR="006D5500">
        <w:rPr>
          <w:rStyle w:val="af3"/>
          <w:rFonts w:ascii="Arial" w:hAnsi="Arial" w:cs="Arial"/>
          <w:sz w:val="24"/>
          <w:szCs w:val="24"/>
        </w:rPr>
        <w:t>.</w:t>
      </w:r>
    </w:p>
    <w:p w14:paraId="69EAE05F" w14:textId="3464401B" w:rsidR="00DD3FE2" w:rsidRPr="00DD3FE2" w:rsidRDefault="00DD3FE2" w:rsidP="001850A3">
      <w:pPr>
        <w:pStyle w:val="1"/>
        <w:spacing w:before="0" w:beforeAutospacing="0" w:after="0" w:afterAutospacing="0"/>
        <w:ind w:firstLine="709"/>
        <w:jc w:val="both"/>
        <w:rPr>
          <w:rFonts w:ascii="Arial" w:hAnsi="Arial" w:cs="Arial"/>
          <w:sz w:val="24"/>
          <w:szCs w:val="24"/>
        </w:rPr>
      </w:pPr>
      <w:r w:rsidRPr="00DD3FE2">
        <w:rPr>
          <w:rStyle w:val="af3"/>
          <w:rFonts w:ascii="Arial" w:hAnsi="Arial" w:cs="Arial"/>
          <w:b/>
          <w:i/>
          <w:sz w:val="24"/>
          <w:szCs w:val="24"/>
        </w:rPr>
        <w:t>«Культура - это мера человечности в человеке</w:t>
      </w:r>
      <w:r w:rsidR="006D5500">
        <w:rPr>
          <w:rStyle w:val="af3"/>
          <w:rFonts w:ascii="Arial" w:hAnsi="Arial" w:cs="Arial"/>
          <w:b/>
          <w:sz w:val="24"/>
          <w:szCs w:val="24"/>
        </w:rPr>
        <w:t>»</w:t>
      </w:r>
      <w:r w:rsidRPr="00DD3FE2">
        <w:rPr>
          <w:rStyle w:val="af3"/>
          <w:rFonts w:ascii="Arial" w:hAnsi="Arial" w:cs="Arial"/>
          <w:b/>
          <w:sz w:val="24"/>
          <w:szCs w:val="24"/>
        </w:rPr>
        <w:t xml:space="preserve"> </w:t>
      </w:r>
      <w:r w:rsidR="00CD0F23">
        <w:rPr>
          <w:rFonts w:ascii="Arial" w:hAnsi="Arial" w:cs="Arial"/>
          <w:sz w:val="24"/>
          <w:szCs w:val="24"/>
        </w:rPr>
        <w:t xml:space="preserve"> (</w:t>
      </w:r>
      <w:r w:rsidRPr="00DD3FE2">
        <w:rPr>
          <w:rFonts w:ascii="Arial" w:hAnsi="Arial" w:cs="Arial"/>
          <w:sz w:val="24"/>
          <w:szCs w:val="24"/>
        </w:rPr>
        <w:t>Карл Маркс</w:t>
      </w:r>
      <w:r w:rsidR="00CD0F23">
        <w:rPr>
          <w:rFonts w:ascii="Arial" w:hAnsi="Arial" w:cs="Arial"/>
          <w:sz w:val="24"/>
          <w:szCs w:val="24"/>
        </w:rPr>
        <w:t>)</w:t>
      </w:r>
      <w:r w:rsidR="006D5500">
        <w:rPr>
          <w:rFonts w:ascii="Arial" w:hAnsi="Arial" w:cs="Arial"/>
          <w:sz w:val="24"/>
          <w:szCs w:val="24"/>
        </w:rPr>
        <w:t>.</w:t>
      </w:r>
    </w:p>
    <w:p w14:paraId="72AE7EE4" w14:textId="77777777" w:rsidR="00DD3FE2" w:rsidRDefault="00DD3FE2" w:rsidP="00F15D94">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В двадцатых числах марта  российская культура чувствует себя именинницей трижды: 21 марта – День кукольников, 25 марта – День работников культуры, 27 марта – День театра. А вообще все неслучайно – весна, обновление, творческий подъем. Это особенное время для людей, которые «устроены  иначе», чем  многие «обычные», чувствуют иначе, мыслят образами, не спят ночами. Ведь они создают уникальные произведения литературы, живописи, театра – наше культурное достояние.</w:t>
      </w:r>
    </w:p>
    <w:p w14:paraId="58B11313" w14:textId="1E2743C3" w:rsidR="00DD3FE2" w:rsidRDefault="00DD3FE2" w:rsidP="00F15D94">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 xml:space="preserve">Оказывается, когда в 2007 году законодательно устанавливался праздник профи в сфере российской культуры, задумывалось, что он касается всех мастеров, </w:t>
      </w:r>
      <w:r w:rsidR="001850A3">
        <w:rPr>
          <w:rFonts w:ascii="Arial" w:hAnsi="Arial" w:cs="Arial"/>
          <w:b w:val="0"/>
          <w:sz w:val="24"/>
          <w:szCs w:val="24"/>
        </w:rPr>
        <w:t xml:space="preserve">а </w:t>
      </w:r>
      <w:r>
        <w:rPr>
          <w:rFonts w:ascii="Arial" w:hAnsi="Arial" w:cs="Arial"/>
          <w:b w:val="0"/>
          <w:sz w:val="24"/>
          <w:szCs w:val="24"/>
        </w:rPr>
        <w:t>не только тех,</w:t>
      </w:r>
      <w:r w:rsidR="006D3435">
        <w:rPr>
          <w:rFonts w:ascii="Arial" w:hAnsi="Arial" w:cs="Arial"/>
          <w:b w:val="0"/>
          <w:sz w:val="24"/>
          <w:szCs w:val="24"/>
        </w:rPr>
        <w:t xml:space="preserve"> кто</w:t>
      </w:r>
      <w:r>
        <w:rPr>
          <w:rFonts w:ascii="Arial" w:hAnsi="Arial" w:cs="Arial"/>
          <w:b w:val="0"/>
          <w:sz w:val="24"/>
          <w:szCs w:val="24"/>
        </w:rPr>
        <w:t xml:space="preserve"> занимается кино, театром, библиотечным делом. У многих «столпов» культуры есть свои собственные профессиональные дни (музеев, кино, прессы, библиотек).  Но 25 марта  празднуют все -  специалисты  полиграфии, книгопечатания… туризма, СМИ, спорта! </w:t>
      </w:r>
    </w:p>
    <w:p w14:paraId="1C35927A" w14:textId="77777777" w:rsidR="00DD3FE2" w:rsidRDefault="00DD3FE2" w:rsidP="00F15D94">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 xml:space="preserve">Обычно к своему празднику профи домов культуры, сельских клубов, сотрудники музеев и библиотек устраивают праздники зрителям и посетителям – концерты, выставки, фестивали. </w:t>
      </w:r>
    </w:p>
    <w:p w14:paraId="4E410C3D" w14:textId="4C9BA5BF" w:rsidR="00DD3FE2" w:rsidRDefault="001850A3" w:rsidP="00F15D94">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Последние и</w:t>
      </w:r>
      <w:r w:rsidR="00DD3FE2">
        <w:rPr>
          <w:rFonts w:ascii="Arial" w:hAnsi="Arial" w:cs="Arial"/>
          <w:b w:val="0"/>
          <w:sz w:val="24"/>
          <w:szCs w:val="24"/>
        </w:rPr>
        <w:t>звестные, широко обсуждаемые, события в мире, связанные с карантином,  повлияли и на эти культурные традиции. Конечно, для искусства, которое немыслимо без ответной реакции зрителя, ситуация трудная. По мнению некоторых деятелей театра, сегодняшние зрители приходят предпочтительно на спектакли развлекательного характера, причем, хотя бы один раз в год театр посещают 20% россиян, в основном, женщины. Но люди, которые предпочитают чувствовать энергетику актеров, вдыхать запах кулис,</w:t>
      </w:r>
      <w:r>
        <w:rPr>
          <w:rFonts w:ascii="Arial" w:hAnsi="Arial" w:cs="Arial"/>
          <w:b w:val="0"/>
          <w:sz w:val="24"/>
          <w:szCs w:val="24"/>
        </w:rPr>
        <w:t xml:space="preserve"> по ходу пьесы</w:t>
      </w:r>
      <w:r w:rsidR="00DD3FE2">
        <w:rPr>
          <w:rFonts w:ascii="Arial" w:hAnsi="Arial" w:cs="Arial"/>
          <w:b w:val="0"/>
          <w:sz w:val="24"/>
          <w:szCs w:val="24"/>
        </w:rPr>
        <w:t xml:space="preserve"> раз</w:t>
      </w:r>
      <w:r>
        <w:rPr>
          <w:rFonts w:ascii="Arial" w:hAnsi="Arial" w:cs="Arial"/>
          <w:b w:val="0"/>
          <w:sz w:val="24"/>
          <w:szCs w:val="24"/>
        </w:rPr>
        <w:t>мышлять о ее идейном замысле</w:t>
      </w:r>
      <w:r w:rsidR="00DD3FE2">
        <w:rPr>
          <w:rFonts w:ascii="Arial" w:hAnsi="Arial" w:cs="Arial"/>
          <w:b w:val="0"/>
          <w:sz w:val="24"/>
          <w:szCs w:val="24"/>
        </w:rPr>
        <w:t>, приходят в театр … «работать»,</w:t>
      </w:r>
      <w:r w:rsidR="00DD3FE2" w:rsidRPr="009C18D3">
        <w:rPr>
          <w:rFonts w:ascii="Arial" w:hAnsi="Arial" w:cs="Arial"/>
          <w:b w:val="0"/>
          <w:sz w:val="24"/>
          <w:szCs w:val="24"/>
        </w:rPr>
        <w:t xml:space="preserve"> </w:t>
      </w:r>
      <w:r w:rsidR="00DD3FE2">
        <w:rPr>
          <w:rFonts w:ascii="Arial" w:hAnsi="Arial" w:cs="Arial"/>
          <w:b w:val="0"/>
          <w:sz w:val="24"/>
          <w:szCs w:val="24"/>
        </w:rPr>
        <w:t>страдать, думать, бороться со своими слабостями, менять себя изнутри. Умный театрал ищет ответа на вопросы о добре и зле. Сегодня театралам и другим ценителям культуры предложен другой путь, виртуальный.</w:t>
      </w:r>
    </w:p>
    <w:p w14:paraId="307F69A9" w14:textId="51E56ACA"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sz w:val="24"/>
          <w:szCs w:val="24"/>
        </w:rPr>
        <w:t xml:space="preserve">В свете запрета массовых мероприятий  Министерство культуры РФ поручило организациям культуры предусмотреть организацию </w:t>
      </w:r>
      <w:r w:rsidRPr="007934A2">
        <w:rPr>
          <w:rFonts w:ascii="Arial" w:hAnsi="Arial" w:cs="Arial"/>
          <w:b w:val="0"/>
          <w:color w:val="000000"/>
          <w:sz w:val="24"/>
          <w:szCs w:val="24"/>
        </w:rPr>
        <w:t xml:space="preserve">просмотра </w:t>
      </w:r>
      <w:r>
        <w:rPr>
          <w:rFonts w:ascii="Arial" w:hAnsi="Arial" w:cs="Arial"/>
          <w:b w:val="0"/>
          <w:color w:val="000000"/>
          <w:sz w:val="24"/>
          <w:szCs w:val="24"/>
        </w:rPr>
        <w:t>спектаклей, коллекций музеев в И</w:t>
      </w:r>
      <w:r w:rsidRPr="007934A2">
        <w:rPr>
          <w:rFonts w:ascii="Arial" w:hAnsi="Arial" w:cs="Arial"/>
          <w:b w:val="0"/>
          <w:color w:val="000000"/>
          <w:sz w:val="24"/>
          <w:szCs w:val="24"/>
        </w:rPr>
        <w:t>нтернете</w:t>
      </w:r>
      <w:r>
        <w:rPr>
          <w:rFonts w:ascii="Arial" w:hAnsi="Arial" w:cs="Arial"/>
          <w:b w:val="0"/>
          <w:color w:val="000000"/>
          <w:sz w:val="24"/>
          <w:szCs w:val="24"/>
        </w:rPr>
        <w:t>. 17 марта министр культуры Ольга Любимова  сообщила о возможностях онлайн-просмотра экспозиций музеев, фильмов, концертов, спектаклей на</w:t>
      </w:r>
      <w:r w:rsidR="002D6BBF">
        <w:rPr>
          <w:rFonts w:ascii="Arial" w:hAnsi="Arial" w:cs="Arial"/>
          <w:b w:val="0"/>
          <w:color w:val="000000"/>
          <w:sz w:val="24"/>
          <w:szCs w:val="24"/>
        </w:rPr>
        <w:t xml:space="preserve"> портале «</w:t>
      </w:r>
      <w:proofErr w:type="spellStart"/>
      <w:r w:rsidR="002D6BBF">
        <w:rPr>
          <w:rFonts w:ascii="Arial" w:hAnsi="Arial" w:cs="Arial"/>
          <w:b w:val="0"/>
          <w:color w:val="000000"/>
          <w:sz w:val="24"/>
          <w:szCs w:val="24"/>
        </w:rPr>
        <w:t>Культура</w:t>
      </w:r>
      <w:proofErr w:type="gramStart"/>
      <w:r w:rsidR="002D6BBF">
        <w:rPr>
          <w:rFonts w:ascii="Arial" w:hAnsi="Arial" w:cs="Arial"/>
          <w:b w:val="0"/>
          <w:color w:val="000000"/>
          <w:sz w:val="24"/>
          <w:szCs w:val="24"/>
        </w:rPr>
        <w:t>.Р</w:t>
      </w:r>
      <w:proofErr w:type="gramEnd"/>
      <w:r w:rsidR="002D6BBF">
        <w:rPr>
          <w:rFonts w:ascii="Arial" w:hAnsi="Arial" w:cs="Arial"/>
          <w:b w:val="0"/>
          <w:color w:val="000000"/>
          <w:sz w:val="24"/>
          <w:szCs w:val="24"/>
        </w:rPr>
        <w:t>Ф</w:t>
      </w:r>
      <w:proofErr w:type="spellEnd"/>
      <w:r w:rsidR="002D6BBF">
        <w:rPr>
          <w:rFonts w:ascii="Arial" w:hAnsi="Arial" w:cs="Arial"/>
          <w:b w:val="0"/>
          <w:color w:val="000000"/>
          <w:sz w:val="24"/>
          <w:szCs w:val="24"/>
        </w:rPr>
        <w:t>» и</w:t>
      </w:r>
      <w:r>
        <w:rPr>
          <w:rFonts w:ascii="Arial" w:hAnsi="Arial" w:cs="Arial"/>
          <w:b w:val="0"/>
          <w:color w:val="000000"/>
          <w:sz w:val="24"/>
          <w:szCs w:val="24"/>
        </w:rPr>
        <w:t xml:space="preserve"> заявила, что более 250 дней в режиме нон-стоп потребовалось бы зрителю для того, чтобы </w:t>
      </w:r>
      <w:r>
        <w:rPr>
          <w:rFonts w:ascii="Arial" w:hAnsi="Arial" w:cs="Arial"/>
          <w:b w:val="0"/>
          <w:color w:val="000000"/>
          <w:sz w:val="24"/>
          <w:szCs w:val="24"/>
        </w:rPr>
        <w:lastRenderedPageBreak/>
        <w:t xml:space="preserve">просмотреть весь </w:t>
      </w:r>
      <w:proofErr w:type="spellStart"/>
      <w:r>
        <w:rPr>
          <w:rFonts w:ascii="Arial" w:hAnsi="Arial" w:cs="Arial"/>
          <w:b w:val="0"/>
          <w:color w:val="000000"/>
          <w:sz w:val="24"/>
          <w:szCs w:val="24"/>
        </w:rPr>
        <w:t>видеоконтент</w:t>
      </w:r>
      <w:proofErr w:type="spellEnd"/>
      <w:r>
        <w:rPr>
          <w:rFonts w:ascii="Arial" w:hAnsi="Arial" w:cs="Arial"/>
          <w:b w:val="0"/>
          <w:color w:val="000000"/>
          <w:sz w:val="24"/>
          <w:szCs w:val="24"/>
        </w:rPr>
        <w:t xml:space="preserve"> портала</w:t>
      </w:r>
      <w:r w:rsidRPr="009C18D3">
        <w:rPr>
          <w:rFonts w:ascii="Arial" w:hAnsi="Arial" w:cs="Arial"/>
          <w:b w:val="0"/>
          <w:color w:val="000000"/>
          <w:sz w:val="24"/>
          <w:szCs w:val="24"/>
        </w:rPr>
        <w:t>».</w:t>
      </w:r>
      <w:r w:rsidRPr="009C18D3">
        <w:rPr>
          <w:rStyle w:val="af4"/>
          <w:rFonts w:ascii="Arial" w:hAnsi="Arial" w:cs="Arial"/>
          <w:b w:val="0"/>
          <w:color w:val="000000"/>
          <w:sz w:val="24"/>
          <w:szCs w:val="24"/>
        </w:rPr>
        <w:t xml:space="preserve"> «Практически нет такого театра, музея, филармонии, которые не предложили бы свои новые проекты для </w:t>
      </w:r>
      <w:proofErr w:type="spellStart"/>
      <w:r w:rsidRPr="009C18D3">
        <w:rPr>
          <w:rStyle w:val="af4"/>
          <w:rFonts w:ascii="Arial" w:hAnsi="Arial" w:cs="Arial"/>
          <w:b w:val="0"/>
          <w:color w:val="000000"/>
          <w:sz w:val="24"/>
          <w:szCs w:val="24"/>
        </w:rPr>
        <w:t>онлайна</w:t>
      </w:r>
      <w:proofErr w:type="spellEnd"/>
      <w:r w:rsidRPr="009C18D3">
        <w:rPr>
          <w:rStyle w:val="af4"/>
          <w:rFonts w:ascii="Arial" w:hAnsi="Arial" w:cs="Arial"/>
          <w:b w:val="0"/>
          <w:color w:val="000000"/>
          <w:sz w:val="24"/>
          <w:szCs w:val="24"/>
        </w:rPr>
        <w:t>»</w:t>
      </w:r>
      <w:r w:rsidRPr="009C18D3">
        <w:rPr>
          <w:rFonts w:ascii="Arial" w:hAnsi="Arial" w:cs="Arial"/>
          <w:b w:val="0"/>
          <w:color w:val="000000"/>
          <w:sz w:val="24"/>
          <w:szCs w:val="24"/>
        </w:rPr>
        <w:t xml:space="preserve">, — </w:t>
      </w:r>
      <w:r>
        <w:rPr>
          <w:rFonts w:ascii="Arial" w:hAnsi="Arial" w:cs="Arial"/>
          <w:b w:val="0"/>
          <w:color w:val="000000"/>
          <w:sz w:val="24"/>
          <w:szCs w:val="24"/>
        </w:rPr>
        <w:t>сообщила министр.</w:t>
      </w:r>
    </w:p>
    <w:p w14:paraId="693E9ED2" w14:textId="77777777" w:rsidR="002D6BBF"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В ивановских театрах перенесены сроки запланированных мероприятий – Международный фестиваль театров кукол «Муравейник» - с апреля на сентябрь,</w:t>
      </w:r>
      <w:r w:rsidRPr="00F474D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I </w:t>
      </w:r>
      <w:r w:rsidRPr="00F474D3">
        <w:rPr>
          <w:rFonts w:ascii="Arial" w:hAnsi="Arial" w:cs="Arial"/>
          <w:b w:val="0"/>
          <w:color w:val="000000"/>
          <w:sz w:val="24"/>
          <w:szCs w:val="24"/>
          <w:shd w:val="clear" w:color="auto" w:fill="FFFFFF"/>
        </w:rPr>
        <w:t>Межрегиональный фестиваль современного танца «</w:t>
      </w:r>
      <w:proofErr w:type="spellStart"/>
      <w:r w:rsidRPr="00F474D3">
        <w:rPr>
          <w:rFonts w:ascii="Arial" w:hAnsi="Arial" w:cs="Arial"/>
          <w:b w:val="0"/>
          <w:color w:val="000000"/>
          <w:sz w:val="24"/>
          <w:szCs w:val="24"/>
          <w:shd w:val="clear" w:color="auto" w:fill="FFFFFF"/>
        </w:rPr>
        <w:t>Open</w:t>
      </w:r>
      <w:proofErr w:type="spellEnd"/>
      <w:r w:rsidRPr="00F474D3">
        <w:rPr>
          <w:rFonts w:ascii="Arial" w:hAnsi="Arial" w:cs="Arial"/>
          <w:b w:val="0"/>
          <w:color w:val="000000"/>
          <w:sz w:val="24"/>
          <w:szCs w:val="24"/>
          <w:shd w:val="clear" w:color="auto" w:fill="FFFFFF"/>
        </w:rPr>
        <w:t xml:space="preserve"> </w:t>
      </w:r>
      <w:proofErr w:type="spellStart"/>
      <w:r w:rsidRPr="00F474D3">
        <w:rPr>
          <w:rFonts w:ascii="Arial" w:hAnsi="Arial" w:cs="Arial"/>
          <w:b w:val="0"/>
          <w:color w:val="000000"/>
          <w:sz w:val="24"/>
          <w:szCs w:val="24"/>
          <w:shd w:val="clear" w:color="auto" w:fill="FFFFFF"/>
        </w:rPr>
        <w:t>door</w:t>
      </w:r>
      <w:proofErr w:type="spellEnd"/>
      <w:r w:rsidRPr="00F474D3">
        <w:rPr>
          <w:rFonts w:ascii="Arial" w:hAnsi="Arial" w:cs="Arial"/>
          <w:b w:val="0"/>
          <w:color w:val="000000"/>
          <w:sz w:val="24"/>
          <w:szCs w:val="24"/>
          <w:shd w:val="clear" w:color="auto" w:fill="FFFFFF"/>
        </w:rPr>
        <w:t xml:space="preserve"> 2020»</w:t>
      </w:r>
      <w:r>
        <w:rPr>
          <w:rFonts w:ascii="Arial" w:hAnsi="Arial" w:cs="Arial"/>
          <w:b w:val="0"/>
          <w:color w:val="000000"/>
          <w:sz w:val="24"/>
          <w:szCs w:val="24"/>
          <w:shd w:val="clear" w:color="auto" w:fill="FFFFFF"/>
        </w:rPr>
        <w:t xml:space="preserve"> в музыкальном театре -</w:t>
      </w:r>
      <w:r w:rsidRPr="00F474D3">
        <w:rPr>
          <w:rFonts w:ascii="Arial" w:hAnsi="Arial" w:cs="Arial"/>
          <w:b w:val="0"/>
          <w:color w:val="000000"/>
          <w:sz w:val="24"/>
          <w:szCs w:val="24"/>
          <w:shd w:val="clear" w:color="auto" w:fill="FFFFFF"/>
        </w:rPr>
        <w:t xml:space="preserve"> на неопределённый сро</w:t>
      </w:r>
      <w:r>
        <w:rPr>
          <w:rFonts w:ascii="Arial" w:hAnsi="Arial" w:cs="Arial"/>
          <w:b w:val="0"/>
          <w:color w:val="000000"/>
          <w:sz w:val="24"/>
          <w:szCs w:val="24"/>
          <w:shd w:val="clear" w:color="auto" w:fill="FFFFFF"/>
        </w:rPr>
        <w:t xml:space="preserve">к, откладываются премьерные спектакли театра драмы. </w:t>
      </w:r>
      <w:proofErr w:type="gramStart"/>
      <w:r>
        <w:rPr>
          <w:rFonts w:ascii="Arial" w:hAnsi="Arial" w:cs="Arial"/>
          <w:b w:val="0"/>
          <w:color w:val="000000"/>
          <w:sz w:val="24"/>
          <w:szCs w:val="24"/>
          <w:shd w:val="clear" w:color="auto" w:fill="FFFFFF"/>
        </w:rPr>
        <w:t>Научная библиотека на своем сайте предлагает читателям книги и статьи в электронной доступе.</w:t>
      </w:r>
      <w:r>
        <w:rPr>
          <w:rFonts w:ascii="Arial" w:hAnsi="Arial" w:cs="Arial"/>
          <w:b w:val="0"/>
          <w:color w:val="000000"/>
          <w:sz w:val="24"/>
          <w:szCs w:val="24"/>
        </w:rPr>
        <w:t xml:space="preserve"> </w:t>
      </w:r>
      <w:proofErr w:type="gramEnd"/>
    </w:p>
    <w:p w14:paraId="230548A5" w14:textId="67100707"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Но все работают – репетируют, готовят мероприятия. А как, например, музейщикам, не готовить</w:t>
      </w:r>
      <w:r w:rsidR="002D6BBF">
        <w:rPr>
          <w:rFonts w:ascii="Arial" w:hAnsi="Arial" w:cs="Arial"/>
          <w:b w:val="0"/>
          <w:color w:val="000000"/>
          <w:sz w:val="24"/>
          <w:szCs w:val="24"/>
        </w:rPr>
        <w:t>ся к летней «Ночи</w:t>
      </w:r>
      <w:r>
        <w:rPr>
          <w:rFonts w:ascii="Arial" w:hAnsi="Arial" w:cs="Arial"/>
          <w:b w:val="0"/>
          <w:color w:val="000000"/>
          <w:sz w:val="24"/>
          <w:szCs w:val="24"/>
        </w:rPr>
        <w:t xml:space="preserve"> музеев</w:t>
      </w:r>
      <w:r w:rsidR="002D6BBF">
        <w:rPr>
          <w:rFonts w:ascii="Arial" w:hAnsi="Arial" w:cs="Arial"/>
          <w:b w:val="0"/>
          <w:color w:val="000000"/>
          <w:sz w:val="24"/>
          <w:szCs w:val="24"/>
        </w:rPr>
        <w:t>» (к</w:t>
      </w:r>
      <w:r>
        <w:rPr>
          <w:rFonts w:ascii="Arial" w:hAnsi="Arial" w:cs="Arial"/>
          <w:b w:val="0"/>
          <w:color w:val="000000"/>
          <w:sz w:val="24"/>
          <w:szCs w:val="24"/>
        </w:rPr>
        <w:t xml:space="preserve">стати, с 2012 года в стране произошел «музейный бум», число посещений музеев выросло с 90 </w:t>
      </w:r>
      <w:proofErr w:type="spellStart"/>
      <w:r>
        <w:rPr>
          <w:rFonts w:ascii="Arial" w:hAnsi="Arial" w:cs="Arial"/>
          <w:b w:val="0"/>
          <w:color w:val="000000"/>
          <w:sz w:val="24"/>
          <w:szCs w:val="24"/>
        </w:rPr>
        <w:t>млн</w:t>
      </w:r>
      <w:proofErr w:type="gramStart"/>
      <w:r>
        <w:rPr>
          <w:rFonts w:ascii="Arial" w:hAnsi="Arial" w:cs="Arial"/>
          <w:b w:val="0"/>
          <w:color w:val="000000"/>
          <w:sz w:val="24"/>
          <w:szCs w:val="24"/>
        </w:rPr>
        <w:t>.д</w:t>
      </w:r>
      <w:proofErr w:type="gramEnd"/>
      <w:r>
        <w:rPr>
          <w:rFonts w:ascii="Arial" w:hAnsi="Arial" w:cs="Arial"/>
          <w:b w:val="0"/>
          <w:color w:val="000000"/>
          <w:sz w:val="24"/>
          <w:szCs w:val="24"/>
        </w:rPr>
        <w:t>о</w:t>
      </w:r>
      <w:proofErr w:type="spellEnd"/>
      <w:r>
        <w:rPr>
          <w:rFonts w:ascii="Arial" w:hAnsi="Arial" w:cs="Arial"/>
          <w:b w:val="0"/>
          <w:color w:val="000000"/>
          <w:sz w:val="24"/>
          <w:szCs w:val="24"/>
        </w:rPr>
        <w:t xml:space="preserve"> 155 млн. посещений в 2019 году</w:t>
      </w:r>
      <w:r w:rsidR="002D6BBF">
        <w:rPr>
          <w:rFonts w:ascii="Arial" w:hAnsi="Arial" w:cs="Arial"/>
          <w:b w:val="0"/>
          <w:color w:val="000000"/>
          <w:sz w:val="24"/>
          <w:szCs w:val="24"/>
        </w:rPr>
        <w:t>)?</w:t>
      </w:r>
      <w:r>
        <w:rPr>
          <w:rFonts w:ascii="Arial" w:hAnsi="Arial" w:cs="Arial"/>
          <w:b w:val="0"/>
          <w:color w:val="000000"/>
          <w:sz w:val="24"/>
          <w:szCs w:val="24"/>
        </w:rPr>
        <w:t>.</w:t>
      </w:r>
    </w:p>
    <w:p w14:paraId="1CC0AA06" w14:textId="77777777"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Труднее всего приходится сельским культурно-досуговым организациям.</w:t>
      </w:r>
    </w:p>
    <w:p w14:paraId="264777FB" w14:textId="77777777"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 xml:space="preserve"> </w:t>
      </w:r>
    </w:p>
    <w:p w14:paraId="10D6E674" w14:textId="3ECF1AF2" w:rsidR="00DD3FE2" w:rsidRDefault="00F15D94" w:rsidP="00F15D94">
      <w:pPr>
        <w:pStyle w:val="1"/>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           </w:t>
      </w:r>
      <w:r w:rsidR="00DD3FE2">
        <w:rPr>
          <w:rFonts w:ascii="Arial" w:hAnsi="Arial" w:cs="Arial"/>
          <w:b w:val="0"/>
          <w:color w:val="000000"/>
          <w:sz w:val="24"/>
          <w:szCs w:val="24"/>
        </w:rPr>
        <w:t xml:space="preserve">Немного статистики. В Ивановской области в 2019 году по данным департамента культуры и туризма насчитывалось </w:t>
      </w:r>
      <w:r w:rsidR="00DD3FE2" w:rsidRPr="00D66601">
        <w:rPr>
          <w:rFonts w:ascii="Arial" w:hAnsi="Arial" w:cs="Arial"/>
          <w:color w:val="000000"/>
          <w:sz w:val="24"/>
          <w:szCs w:val="24"/>
        </w:rPr>
        <w:t>317</w:t>
      </w:r>
      <w:r w:rsidR="00DD3FE2">
        <w:rPr>
          <w:rFonts w:ascii="Arial" w:hAnsi="Arial" w:cs="Arial"/>
          <w:b w:val="0"/>
          <w:color w:val="000000"/>
          <w:sz w:val="24"/>
          <w:szCs w:val="24"/>
        </w:rPr>
        <w:t xml:space="preserve"> организаций культурно-досугового типа, из них </w:t>
      </w:r>
      <w:r w:rsidR="00DD3FE2" w:rsidRPr="007208AE">
        <w:rPr>
          <w:rFonts w:ascii="Arial" w:hAnsi="Arial" w:cs="Arial"/>
          <w:color w:val="000000"/>
          <w:sz w:val="24"/>
          <w:szCs w:val="24"/>
        </w:rPr>
        <w:t>125</w:t>
      </w:r>
      <w:r w:rsidR="00DD3FE2">
        <w:rPr>
          <w:rFonts w:ascii="Arial" w:hAnsi="Arial" w:cs="Arial"/>
          <w:b w:val="0"/>
          <w:color w:val="000000"/>
          <w:sz w:val="24"/>
          <w:szCs w:val="24"/>
        </w:rPr>
        <w:t xml:space="preserve"> организаций занимались библиотечной деятельностью, </w:t>
      </w:r>
      <w:r w:rsidR="00DD3FE2" w:rsidRPr="007208AE">
        <w:rPr>
          <w:rFonts w:ascii="Arial" w:hAnsi="Arial" w:cs="Arial"/>
          <w:color w:val="000000"/>
          <w:sz w:val="24"/>
          <w:szCs w:val="24"/>
        </w:rPr>
        <w:t>5</w:t>
      </w:r>
      <w:r w:rsidR="00DD3FE2">
        <w:rPr>
          <w:rFonts w:ascii="Arial" w:hAnsi="Arial" w:cs="Arial"/>
          <w:b w:val="0"/>
          <w:color w:val="000000"/>
          <w:sz w:val="24"/>
          <w:szCs w:val="24"/>
        </w:rPr>
        <w:t xml:space="preserve"> – музейной. </w:t>
      </w:r>
      <w:proofErr w:type="gramStart"/>
      <w:r w:rsidR="00DD3FE2">
        <w:rPr>
          <w:rFonts w:ascii="Arial" w:hAnsi="Arial" w:cs="Arial"/>
          <w:b w:val="0"/>
          <w:color w:val="000000"/>
          <w:sz w:val="24"/>
          <w:szCs w:val="24"/>
        </w:rPr>
        <w:t xml:space="preserve">(В сельской местности располагалась </w:t>
      </w:r>
      <w:r w:rsidR="00DD3FE2" w:rsidRPr="00D66601">
        <w:rPr>
          <w:rFonts w:ascii="Arial" w:hAnsi="Arial" w:cs="Arial"/>
          <w:color w:val="000000"/>
          <w:sz w:val="24"/>
          <w:szCs w:val="24"/>
        </w:rPr>
        <w:t>271</w:t>
      </w:r>
      <w:r w:rsidR="00DD3FE2">
        <w:rPr>
          <w:rFonts w:ascii="Arial" w:hAnsi="Arial" w:cs="Arial"/>
          <w:b w:val="0"/>
          <w:color w:val="000000"/>
          <w:sz w:val="24"/>
          <w:szCs w:val="24"/>
        </w:rPr>
        <w:t xml:space="preserve"> организация: </w:t>
      </w:r>
      <w:r w:rsidR="00DD3FE2" w:rsidRPr="00D66601">
        <w:rPr>
          <w:rFonts w:ascii="Arial" w:hAnsi="Arial" w:cs="Arial"/>
          <w:color w:val="000000"/>
          <w:sz w:val="24"/>
          <w:szCs w:val="24"/>
        </w:rPr>
        <w:t xml:space="preserve">122 </w:t>
      </w:r>
      <w:r w:rsidR="00DD3FE2">
        <w:rPr>
          <w:rFonts w:ascii="Arial" w:hAnsi="Arial" w:cs="Arial"/>
          <w:b w:val="0"/>
          <w:color w:val="000000"/>
          <w:sz w:val="24"/>
          <w:szCs w:val="24"/>
        </w:rPr>
        <w:t xml:space="preserve">библиотечные, </w:t>
      </w:r>
      <w:r w:rsidR="00DD3FE2" w:rsidRPr="00D66601">
        <w:rPr>
          <w:rFonts w:ascii="Arial" w:hAnsi="Arial" w:cs="Arial"/>
          <w:color w:val="000000"/>
          <w:sz w:val="24"/>
          <w:szCs w:val="24"/>
        </w:rPr>
        <w:t>3</w:t>
      </w:r>
      <w:r w:rsidR="00DD3FE2">
        <w:rPr>
          <w:rFonts w:ascii="Arial" w:hAnsi="Arial" w:cs="Arial"/>
          <w:b w:val="0"/>
          <w:color w:val="000000"/>
          <w:sz w:val="24"/>
          <w:szCs w:val="24"/>
        </w:rPr>
        <w:t xml:space="preserve"> – музейные.) </w:t>
      </w:r>
      <w:proofErr w:type="gramEnd"/>
    </w:p>
    <w:p w14:paraId="1F53B288" w14:textId="64D2255E"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 xml:space="preserve">Интересно, что доступ в Интернет из </w:t>
      </w:r>
      <w:r w:rsidRPr="00826C59">
        <w:rPr>
          <w:rFonts w:ascii="Arial" w:hAnsi="Arial" w:cs="Arial"/>
          <w:color w:val="000000"/>
          <w:sz w:val="24"/>
          <w:szCs w:val="24"/>
        </w:rPr>
        <w:t>317</w:t>
      </w:r>
      <w:r>
        <w:rPr>
          <w:rFonts w:ascii="Arial" w:hAnsi="Arial" w:cs="Arial"/>
          <w:b w:val="0"/>
          <w:color w:val="000000"/>
          <w:sz w:val="24"/>
          <w:szCs w:val="24"/>
        </w:rPr>
        <w:t xml:space="preserve"> был у </w:t>
      </w:r>
      <w:r w:rsidR="002D6BBF">
        <w:rPr>
          <w:rFonts w:ascii="Arial" w:hAnsi="Arial" w:cs="Arial"/>
          <w:color w:val="000000"/>
          <w:sz w:val="24"/>
          <w:szCs w:val="24"/>
        </w:rPr>
        <w:t>151</w:t>
      </w:r>
      <w:r w:rsidR="002D6BBF">
        <w:rPr>
          <w:rFonts w:ascii="Arial" w:hAnsi="Arial" w:cs="Arial"/>
          <w:b w:val="0"/>
          <w:color w:val="000000"/>
          <w:sz w:val="24"/>
          <w:szCs w:val="24"/>
        </w:rPr>
        <w:t xml:space="preserve"> организации</w:t>
      </w:r>
      <w:r>
        <w:rPr>
          <w:rFonts w:ascii="Arial" w:hAnsi="Arial" w:cs="Arial"/>
          <w:b w:val="0"/>
          <w:color w:val="000000"/>
          <w:sz w:val="24"/>
          <w:szCs w:val="24"/>
        </w:rPr>
        <w:t xml:space="preserve"> (на селе – </w:t>
      </w:r>
      <w:r w:rsidR="002D6BBF">
        <w:rPr>
          <w:rFonts w:ascii="Arial" w:hAnsi="Arial" w:cs="Arial"/>
          <w:color w:val="000000"/>
          <w:sz w:val="24"/>
          <w:szCs w:val="24"/>
        </w:rPr>
        <w:t>11</w:t>
      </w:r>
      <w:r w:rsidRPr="007208AE">
        <w:rPr>
          <w:rFonts w:ascii="Arial" w:hAnsi="Arial" w:cs="Arial"/>
          <w:color w:val="000000"/>
          <w:sz w:val="24"/>
          <w:szCs w:val="24"/>
        </w:rPr>
        <w:t>2</w:t>
      </w:r>
      <w:r>
        <w:rPr>
          <w:rFonts w:ascii="Arial" w:hAnsi="Arial" w:cs="Arial"/>
          <w:b w:val="0"/>
          <w:color w:val="000000"/>
          <w:sz w:val="24"/>
          <w:szCs w:val="24"/>
        </w:rPr>
        <w:t xml:space="preserve">), а собственный сайт или страницу имели </w:t>
      </w:r>
      <w:r w:rsidRPr="007208AE">
        <w:rPr>
          <w:rFonts w:ascii="Arial" w:hAnsi="Arial" w:cs="Arial"/>
          <w:color w:val="000000"/>
          <w:sz w:val="24"/>
          <w:szCs w:val="24"/>
        </w:rPr>
        <w:t>43</w:t>
      </w:r>
      <w:r>
        <w:rPr>
          <w:rFonts w:ascii="Arial" w:hAnsi="Arial" w:cs="Arial"/>
          <w:b w:val="0"/>
          <w:color w:val="000000"/>
          <w:sz w:val="24"/>
          <w:szCs w:val="24"/>
        </w:rPr>
        <w:t xml:space="preserve"> организации (</w:t>
      </w:r>
      <w:r w:rsidRPr="007208AE">
        <w:rPr>
          <w:rFonts w:ascii="Arial" w:hAnsi="Arial" w:cs="Arial"/>
          <w:color w:val="000000"/>
          <w:sz w:val="24"/>
          <w:szCs w:val="24"/>
        </w:rPr>
        <w:t>13</w:t>
      </w:r>
      <w:r>
        <w:rPr>
          <w:rFonts w:ascii="Arial" w:hAnsi="Arial" w:cs="Arial"/>
          <w:b w:val="0"/>
          <w:color w:val="000000"/>
          <w:sz w:val="24"/>
          <w:szCs w:val="24"/>
        </w:rPr>
        <w:t xml:space="preserve"> в сельской местности).</w:t>
      </w:r>
    </w:p>
    <w:p w14:paraId="68F4BC55" w14:textId="11EEAC44"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 xml:space="preserve">В распоряжении организаций культурно-досугового типа в 2019 году находилось </w:t>
      </w:r>
      <w:r w:rsidRPr="00826C59">
        <w:rPr>
          <w:rFonts w:ascii="Arial" w:hAnsi="Arial" w:cs="Arial"/>
          <w:color w:val="000000"/>
          <w:sz w:val="24"/>
          <w:szCs w:val="24"/>
        </w:rPr>
        <w:t>2998</w:t>
      </w:r>
      <w:r>
        <w:rPr>
          <w:rFonts w:ascii="Arial" w:hAnsi="Arial" w:cs="Arial"/>
          <w:b w:val="0"/>
          <w:color w:val="000000"/>
          <w:sz w:val="24"/>
          <w:szCs w:val="24"/>
        </w:rPr>
        <w:t xml:space="preserve"> помещений, из них </w:t>
      </w:r>
      <w:r w:rsidRPr="00826C59">
        <w:rPr>
          <w:rFonts w:ascii="Arial" w:hAnsi="Arial" w:cs="Arial"/>
          <w:color w:val="000000"/>
          <w:sz w:val="24"/>
          <w:szCs w:val="24"/>
        </w:rPr>
        <w:t>6,7%</w:t>
      </w:r>
      <w:r>
        <w:rPr>
          <w:rFonts w:ascii="Arial" w:hAnsi="Arial" w:cs="Arial"/>
          <w:b w:val="0"/>
          <w:color w:val="000000"/>
          <w:sz w:val="24"/>
          <w:szCs w:val="24"/>
        </w:rPr>
        <w:t xml:space="preserve">  требовали капитального ремонта, в ава</w:t>
      </w:r>
      <w:r w:rsidR="002D6BBF">
        <w:rPr>
          <w:rFonts w:ascii="Arial" w:hAnsi="Arial" w:cs="Arial"/>
          <w:b w:val="0"/>
          <w:color w:val="000000"/>
          <w:sz w:val="24"/>
          <w:szCs w:val="24"/>
        </w:rPr>
        <w:t xml:space="preserve">рийном состоянии находилось </w:t>
      </w:r>
      <w:r w:rsidRPr="00826C59">
        <w:rPr>
          <w:rFonts w:ascii="Arial" w:hAnsi="Arial" w:cs="Arial"/>
          <w:color w:val="000000"/>
          <w:sz w:val="24"/>
          <w:szCs w:val="24"/>
        </w:rPr>
        <w:t>0,4%</w:t>
      </w:r>
      <w:r>
        <w:rPr>
          <w:rFonts w:ascii="Arial" w:hAnsi="Arial" w:cs="Arial"/>
          <w:b w:val="0"/>
          <w:color w:val="000000"/>
          <w:sz w:val="24"/>
          <w:szCs w:val="24"/>
        </w:rPr>
        <w:t xml:space="preserve"> помещений. Общая вместительность </w:t>
      </w:r>
      <w:r w:rsidR="002B5FA0">
        <w:rPr>
          <w:rFonts w:ascii="Arial" w:hAnsi="Arial" w:cs="Arial"/>
          <w:b w:val="0"/>
          <w:color w:val="000000"/>
          <w:sz w:val="24"/>
          <w:szCs w:val="24"/>
        </w:rPr>
        <w:t xml:space="preserve"> </w:t>
      </w:r>
      <w:r w:rsidR="002B5FA0" w:rsidRPr="002B5FA0">
        <w:rPr>
          <w:rFonts w:ascii="Arial" w:hAnsi="Arial" w:cs="Arial"/>
          <w:color w:val="000000"/>
          <w:sz w:val="24"/>
          <w:szCs w:val="24"/>
        </w:rPr>
        <w:t>314</w:t>
      </w:r>
      <w:r w:rsidR="002B5FA0">
        <w:rPr>
          <w:rFonts w:ascii="Arial" w:hAnsi="Arial" w:cs="Arial"/>
          <w:b w:val="0"/>
          <w:color w:val="000000"/>
          <w:sz w:val="24"/>
          <w:szCs w:val="24"/>
        </w:rPr>
        <w:t xml:space="preserve"> </w:t>
      </w:r>
      <w:r>
        <w:rPr>
          <w:rFonts w:ascii="Arial" w:hAnsi="Arial" w:cs="Arial"/>
          <w:b w:val="0"/>
          <w:color w:val="000000"/>
          <w:sz w:val="24"/>
          <w:szCs w:val="24"/>
        </w:rPr>
        <w:t>зрительских залов по области</w:t>
      </w:r>
      <w:r w:rsidR="002B5FA0">
        <w:rPr>
          <w:rFonts w:ascii="Arial" w:hAnsi="Arial" w:cs="Arial"/>
          <w:b w:val="0"/>
          <w:color w:val="000000"/>
          <w:sz w:val="24"/>
          <w:szCs w:val="24"/>
        </w:rPr>
        <w:t xml:space="preserve"> (</w:t>
      </w:r>
      <w:r w:rsidR="002B5FA0" w:rsidRPr="002B5FA0">
        <w:rPr>
          <w:rFonts w:ascii="Arial" w:hAnsi="Arial" w:cs="Arial"/>
          <w:color w:val="000000"/>
          <w:sz w:val="24"/>
          <w:szCs w:val="24"/>
        </w:rPr>
        <w:t>263</w:t>
      </w:r>
      <w:r w:rsidR="002B5FA0">
        <w:rPr>
          <w:rFonts w:ascii="Arial" w:hAnsi="Arial" w:cs="Arial"/>
          <w:b w:val="0"/>
          <w:color w:val="000000"/>
          <w:sz w:val="24"/>
          <w:szCs w:val="24"/>
        </w:rPr>
        <w:t xml:space="preserve"> – на селе)</w:t>
      </w:r>
      <w:r>
        <w:rPr>
          <w:rFonts w:ascii="Arial" w:hAnsi="Arial" w:cs="Arial"/>
          <w:b w:val="0"/>
          <w:color w:val="000000"/>
          <w:sz w:val="24"/>
          <w:szCs w:val="24"/>
        </w:rPr>
        <w:t xml:space="preserve"> составила </w:t>
      </w:r>
      <w:r w:rsidRPr="00826C59">
        <w:rPr>
          <w:rFonts w:ascii="Arial" w:hAnsi="Arial" w:cs="Arial"/>
          <w:color w:val="000000"/>
          <w:sz w:val="24"/>
          <w:szCs w:val="24"/>
        </w:rPr>
        <w:t>46,8 тысяч</w:t>
      </w:r>
      <w:r>
        <w:rPr>
          <w:rFonts w:ascii="Arial" w:hAnsi="Arial" w:cs="Arial"/>
          <w:b w:val="0"/>
          <w:color w:val="000000"/>
          <w:sz w:val="24"/>
          <w:szCs w:val="24"/>
        </w:rPr>
        <w:t xml:space="preserve"> мест (в сельской местности </w:t>
      </w:r>
      <w:r w:rsidR="002B5FA0">
        <w:rPr>
          <w:rFonts w:ascii="Arial" w:hAnsi="Arial" w:cs="Arial"/>
          <w:color w:val="000000"/>
          <w:sz w:val="24"/>
          <w:szCs w:val="24"/>
        </w:rPr>
        <w:t>31,7</w:t>
      </w:r>
      <w:r>
        <w:rPr>
          <w:rFonts w:ascii="Arial" w:hAnsi="Arial" w:cs="Arial"/>
          <w:b w:val="0"/>
          <w:color w:val="000000"/>
          <w:sz w:val="24"/>
          <w:szCs w:val="24"/>
        </w:rPr>
        <w:t xml:space="preserve"> </w:t>
      </w:r>
      <w:proofErr w:type="spellStart"/>
      <w:r>
        <w:rPr>
          <w:rFonts w:ascii="Arial" w:hAnsi="Arial" w:cs="Arial"/>
          <w:b w:val="0"/>
          <w:color w:val="000000"/>
          <w:sz w:val="24"/>
          <w:szCs w:val="24"/>
        </w:rPr>
        <w:t>тыс</w:t>
      </w:r>
      <w:proofErr w:type="gramStart"/>
      <w:r>
        <w:rPr>
          <w:rFonts w:ascii="Arial" w:hAnsi="Arial" w:cs="Arial"/>
          <w:b w:val="0"/>
          <w:color w:val="000000"/>
          <w:sz w:val="24"/>
          <w:szCs w:val="24"/>
        </w:rPr>
        <w:t>.м</w:t>
      </w:r>
      <w:proofErr w:type="gramEnd"/>
      <w:r>
        <w:rPr>
          <w:rFonts w:ascii="Arial" w:hAnsi="Arial" w:cs="Arial"/>
          <w:b w:val="0"/>
          <w:color w:val="000000"/>
          <w:sz w:val="24"/>
          <w:szCs w:val="24"/>
        </w:rPr>
        <w:t>ест</w:t>
      </w:r>
      <w:proofErr w:type="spellEnd"/>
      <w:r>
        <w:rPr>
          <w:rFonts w:ascii="Arial" w:hAnsi="Arial" w:cs="Arial"/>
          <w:b w:val="0"/>
          <w:color w:val="000000"/>
          <w:sz w:val="24"/>
          <w:szCs w:val="24"/>
        </w:rPr>
        <w:t xml:space="preserve">). </w:t>
      </w:r>
    </w:p>
    <w:p w14:paraId="0FE9FA2C" w14:textId="635F6362"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 xml:space="preserve">В нашей области в 2019 году насчитывалось </w:t>
      </w:r>
      <w:r w:rsidRPr="008A27D9">
        <w:rPr>
          <w:rFonts w:ascii="Arial" w:hAnsi="Arial" w:cs="Arial"/>
          <w:color w:val="000000"/>
          <w:sz w:val="24"/>
          <w:szCs w:val="24"/>
        </w:rPr>
        <w:t xml:space="preserve">3289 </w:t>
      </w:r>
      <w:r>
        <w:rPr>
          <w:rFonts w:ascii="Arial" w:hAnsi="Arial" w:cs="Arial"/>
          <w:b w:val="0"/>
          <w:color w:val="000000"/>
          <w:sz w:val="24"/>
          <w:szCs w:val="24"/>
        </w:rPr>
        <w:t xml:space="preserve">клубных формирований, из них </w:t>
      </w:r>
      <w:r w:rsidRPr="008A27D9">
        <w:rPr>
          <w:rFonts w:ascii="Arial" w:hAnsi="Arial" w:cs="Arial"/>
          <w:color w:val="000000"/>
          <w:sz w:val="24"/>
          <w:szCs w:val="24"/>
        </w:rPr>
        <w:t>1648</w:t>
      </w:r>
      <w:r>
        <w:rPr>
          <w:rFonts w:ascii="Arial" w:hAnsi="Arial" w:cs="Arial"/>
          <w:b w:val="0"/>
          <w:color w:val="000000"/>
          <w:sz w:val="24"/>
          <w:szCs w:val="24"/>
        </w:rPr>
        <w:t xml:space="preserve"> – для детей (до 14 лет) и </w:t>
      </w:r>
      <w:r w:rsidRPr="008A27D9">
        <w:rPr>
          <w:rFonts w:ascii="Arial" w:hAnsi="Arial" w:cs="Arial"/>
          <w:color w:val="000000"/>
          <w:sz w:val="24"/>
          <w:szCs w:val="24"/>
        </w:rPr>
        <w:t>40</w:t>
      </w:r>
      <w:r w:rsidRPr="00320B2A">
        <w:rPr>
          <w:rFonts w:ascii="Arial" w:hAnsi="Arial" w:cs="Arial"/>
          <w:color w:val="000000"/>
          <w:sz w:val="24"/>
          <w:szCs w:val="24"/>
        </w:rPr>
        <w:t>3</w:t>
      </w:r>
      <w:r>
        <w:rPr>
          <w:rFonts w:ascii="Arial" w:hAnsi="Arial" w:cs="Arial"/>
          <w:b w:val="0"/>
          <w:color w:val="000000"/>
          <w:sz w:val="24"/>
          <w:szCs w:val="24"/>
        </w:rPr>
        <w:t xml:space="preserve"> - для молодежи (от 1</w:t>
      </w:r>
      <w:r w:rsidR="002B5FA0">
        <w:rPr>
          <w:rFonts w:ascii="Arial" w:hAnsi="Arial" w:cs="Arial"/>
          <w:b w:val="0"/>
          <w:color w:val="000000"/>
          <w:sz w:val="24"/>
          <w:szCs w:val="24"/>
        </w:rPr>
        <w:t>4 до 35 лет). Всего в них в 2019 году занималось</w:t>
      </w:r>
      <w:r>
        <w:rPr>
          <w:rFonts w:ascii="Arial" w:hAnsi="Arial" w:cs="Arial"/>
          <w:b w:val="0"/>
          <w:color w:val="000000"/>
          <w:sz w:val="24"/>
          <w:szCs w:val="24"/>
        </w:rPr>
        <w:t xml:space="preserve"> </w:t>
      </w:r>
      <w:r w:rsidRPr="008A27D9">
        <w:rPr>
          <w:rFonts w:ascii="Arial" w:hAnsi="Arial" w:cs="Arial"/>
          <w:color w:val="000000"/>
          <w:sz w:val="24"/>
          <w:szCs w:val="24"/>
        </w:rPr>
        <w:t>54,8 тысяч</w:t>
      </w:r>
      <w:r w:rsidR="002B5FA0">
        <w:rPr>
          <w:rFonts w:ascii="Arial" w:hAnsi="Arial" w:cs="Arial"/>
          <w:color w:val="000000"/>
          <w:sz w:val="24"/>
          <w:szCs w:val="24"/>
        </w:rPr>
        <w:t>и</w:t>
      </w:r>
      <w:r>
        <w:rPr>
          <w:rFonts w:ascii="Arial" w:hAnsi="Arial" w:cs="Arial"/>
          <w:b w:val="0"/>
          <w:color w:val="000000"/>
          <w:sz w:val="24"/>
          <w:szCs w:val="24"/>
        </w:rPr>
        <w:t xml:space="preserve"> человек</w:t>
      </w:r>
      <w:r w:rsidR="006D3435">
        <w:rPr>
          <w:rFonts w:ascii="Arial" w:hAnsi="Arial" w:cs="Arial"/>
          <w:b w:val="0"/>
          <w:color w:val="000000"/>
          <w:sz w:val="24"/>
          <w:szCs w:val="24"/>
        </w:rPr>
        <w:t>.</w:t>
      </w:r>
      <w:bookmarkStart w:id="0" w:name="_GoBack"/>
      <w:bookmarkEnd w:id="0"/>
      <w:r>
        <w:rPr>
          <w:rFonts w:ascii="Arial" w:hAnsi="Arial" w:cs="Arial"/>
          <w:b w:val="0"/>
          <w:color w:val="000000"/>
          <w:sz w:val="24"/>
          <w:szCs w:val="24"/>
        </w:rPr>
        <w:t xml:space="preserve">  </w:t>
      </w:r>
      <w:proofErr w:type="gramStart"/>
      <w:r>
        <w:rPr>
          <w:rFonts w:ascii="Arial" w:hAnsi="Arial" w:cs="Arial"/>
          <w:b w:val="0"/>
          <w:color w:val="000000"/>
          <w:sz w:val="24"/>
          <w:szCs w:val="24"/>
        </w:rPr>
        <w:t>Большая час</w:t>
      </w:r>
      <w:r w:rsidR="008B046F">
        <w:rPr>
          <w:rFonts w:ascii="Arial" w:hAnsi="Arial" w:cs="Arial"/>
          <w:b w:val="0"/>
          <w:color w:val="000000"/>
          <w:sz w:val="24"/>
          <w:szCs w:val="24"/>
        </w:rPr>
        <w:t>ть клубных формирований</w:t>
      </w:r>
      <w:r w:rsidR="002B5FA0">
        <w:rPr>
          <w:rFonts w:ascii="Arial" w:hAnsi="Arial" w:cs="Arial"/>
          <w:b w:val="0"/>
          <w:color w:val="000000"/>
          <w:sz w:val="24"/>
          <w:szCs w:val="24"/>
        </w:rPr>
        <w:t xml:space="preserve"> расположена</w:t>
      </w:r>
      <w:proofErr w:type="gramEnd"/>
      <w:r>
        <w:rPr>
          <w:rFonts w:ascii="Arial" w:hAnsi="Arial" w:cs="Arial"/>
          <w:b w:val="0"/>
          <w:color w:val="000000"/>
          <w:sz w:val="24"/>
          <w:szCs w:val="24"/>
        </w:rPr>
        <w:t xml:space="preserve"> в сельской местности – </w:t>
      </w:r>
      <w:r w:rsidRPr="008A27D9">
        <w:rPr>
          <w:rFonts w:ascii="Arial" w:hAnsi="Arial" w:cs="Arial"/>
          <w:color w:val="000000"/>
          <w:sz w:val="24"/>
          <w:szCs w:val="24"/>
        </w:rPr>
        <w:t>2256</w:t>
      </w:r>
      <w:r>
        <w:rPr>
          <w:rFonts w:ascii="Arial" w:hAnsi="Arial" w:cs="Arial"/>
          <w:b w:val="0"/>
          <w:color w:val="000000"/>
          <w:sz w:val="24"/>
          <w:szCs w:val="24"/>
        </w:rPr>
        <w:t xml:space="preserve"> клубов (</w:t>
      </w:r>
      <w:r w:rsidR="008B046F">
        <w:rPr>
          <w:rFonts w:ascii="Arial" w:hAnsi="Arial" w:cs="Arial"/>
          <w:b w:val="0"/>
          <w:color w:val="000000"/>
          <w:sz w:val="24"/>
          <w:szCs w:val="24"/>
        </w:rPr>
        <w:t xml:space="preserve">в них </w:t>
      </w:r>
      <w:r w:rsidR="002B5FA0">
        <w:rPr>
          <w:rFonts w:ascii="Arial" w:hAnsi="Arial" w:cs="Arial"/>
          <w:b w:val="0"/>
          <w:color w:val="000000"/>
          <w:sz w:val="24"/>
          <w:szCs w:val="24"/>
        </w:rPr>
        <w:t xml:space="preserve">занималось - </w:t>
      </w:r>
      <w:r w:rsidRPr="002B5FA0">
        <w:rPr>
          <w:rFonts w:ascii="Arial" w:hAnsi="Arial" w:cs="Arial"/>
          <w:color w:val="000000"/>
          <w:sz w:val="24"/>
          <w:szCs w:val="24"/>
        </w:rPr>
        <w:t>29.8 тыс</w:t>
      </w:r>
      <w:r>
        <w:rPr>
          <w:rFonts w:ascii="Arial" w:hAnsi="Arial" w:cs="Arial"/>
          <w:b w:val="0"/>
          <w:color w:val="000000"/>
          <w:sz w:val="24"/>
          <w:szCs w:val="24"/>
        </w:rPr>
        <w:t>. человек).</w:t>
      </w:r>
    </w:p>
    <w:p w14:paraId="1E2F360A" w14:textId="2D733DB1" w:rsidR="00DD3FE2" w:rsidRDefault="00DD3FE2" w:rsidP="001850A3">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Персонал</w:t>
      </w:r>
      <w:r w:rsidR="002B5FA0">
        <w:rPr>
          <w:rFonts w:ascii="Arial" w:hAnsi="Arial" w:cs="Arial"/>
          <w:b w:val="0"/>
          <w:color w:val="000000"/>
          <w:sz w:val="24"/>
          <w:szCs w:val="24"/>
        </w:rPr>
        <w:t xml:space="preserve"> всех работников культурно-досугового типа</w:t>
      </w:r>
      <w:r>
        <w:rPr>
          <w:rFonts w:ascii="Arial" w:hAnsi="Arial" w:cs="Arial"/>
          <w:b w:val="0"/>
          <w:color w:val="000000"/>
          <w:sz w:val="24"/>
          <w:szCs w:val="24"/>
        </w:rPr>
        <w:t xml:space="preserve"> по Ивановск</w:t>
      </w:r>
      <w:r w:rsidR="008B046F">
        <w:rPr>
          <w:rFonts w:ascii="Arial" w:hAnsi="Arial" w:cs="Arial"/>
          <w:b w:val="0"/>
          <w:color w:val="000000"/>
          <w:sz w:val="24"/>
          <w:szCs w:val="24"/>
        </w:rPr>
        <w:t xml:space="preserve">ой области </w:t>
      </w:r>
      <w:proofErr w:type="gramStart"/>
      <w:r w:rsidR="008B046F">
        <w:rPr>
          <w:rFonts w:ascii="Arial" w:hAnsi="Arial" w:cs="Arial"/>
          <w:b w:val="0"/>
          <w:color w:val="000000"/>
          <w:sz w:val="24"/>
          <w:szCs w:val="24"/>
        </w:rPr>
        <w:t>на конец</w:t>
      </w:r>
      <w:proofErr w:type="gramEnd"/>
      <w:r w:rsidR="008B046F">
        <w:rPr>
          <w:rFonts w:ascii="Arial" w:hAnsi="Arial" w:cs="Arial"/>
          <w:b w:val="0"/>
          <w:color w:val="000000"/>
          <w:sz w:val="24"/>
          <w:szCs w:val="24"/>
        </w:rPr>
        <w:t xml:space="preserve"> 2019 года</w:t>
      </w:r>
      <w:r w:rsidR="002B5FA0">
        <w:rPr>
          <w:rFonts w:ascii="Arial" w:hAnsi="Arial" w:cs="Arial"/>
          <w:b w:val="0"/>
          <w:color w:val="000000"/>
          <w:sz w:val="24"/>
          <w:szCs w:val="24"/>
        </w:rPr>
        <w:t xml:space="preserve"> </w:t>
      </w:r>
      <w:r w:rsidR="0026680E">
        <w:rPr>
          <w:rFonts w:ascii="Arial" w:hAnsi="Arial" w:cs="Arial"/>
          <w:b w:val="0"/>
          <w:color w:val="000000"/>
          <w:sz w:val="24"/>
          <w:szCs w:val="24"/>
        </w:rPr>
        <w:t>составлял</w:t>
      </w:r>
      <w:r w:rsidR="00F15D94">
        <w:rPr>
          <w:rFonts w:ascii="Arial" w:hAnsi="Arial" w:cs="Arial"/>
          <w:b w:val="0"/>
          <w:color w:val="000000"/>
          <w:sz w:val="24"/>
          <w:szCs w:val="24"/>
        </w:rPr>
        <w:t xml:space="preserve"> довольно</w:t>
      </w:r>
      <w:r w:rsidR="0026680E">
        <w:rPr>
          <w:rFonts w:ascii="Arial" w:hAnsi="Arial" w:cs="Arial"/>
          <w:b w:val="0"/>
          <w:color w:val="000000"/>
          <w:sz w:val="24"/>
          <w:szCs w:val="24"/>
        </w:rPr>
        <w:t xml:space="preserve"> скромное число -</w:t>
      </w:r>
      <w:r>
        <w:rPr>
          <w:rFonts w:ascii="Arial" w:hAnsi="Arial" w:cs="Arial"/>
          <w:b w:val="0"/>
          <w:color w:val="000000"/>
          <w:sz w:val="24"/>
          <w:szCs w:val="24"/>
        </w:rPr>
        <w:t xml:space="preserve"> </w:t>
      </w:r>
      <w:r w:rsidRPr="008A27D9">
        <w:rPr>
          <w:rFonts w:ascii="Arial" w:hAnsi="Arial" w:cs="Arial"/>
          <w:color w:val="000000"/>
          <w:sz w:val="24"/>
          <w:szCs w:val="24"/>
        </w:rPr>
        <w:t>2352</w:t>
      </w:r>
      <w:r>
        <w:rPr>
          <w:rFonts w:ascii="Arial" w:hAnsi="Arial" w:cs="Arial"/>
          <w:b w:val="0"/>
          <w:color w:val="000000"/>
          <w:sz w:val="24"/>
          <w:szCs w:val="24"/>
        </w:rPr>
        <w:t xml:space="preserve"> сотрудника, из них </w:t>
      </w:r>
      <w:r w:rsidRPr="008A27D9">
        <w:rPr>
          <w:rFonts w:ascii="Arial" w:hAnsi="Arial" w:cs="Arial"/>
          <w:color w:val="000000"/>
          <w:sz w:val="24"/>
          <w:szCs w:val="24"/>
        </w:rPr>
        <w:t>1240</w:t>
      </w:r>
      <w:r>
        <w:rPr>
          <w:rFonts w:ascii="Arial" w:hAnsi="Arial" w:cs="Arial"/>
          <w:b w:val="0"/>
          <w:color w:val="000000"/>
          <w:sz w:val="24"/>
          <w:szCs w:val="24"/>
        </w:rPr>
        <w:t xml:space="preserve"> человек работало в сельской местности. </w:t>
      </w:r>
    </w:p>
    <w:p w14:paraId="2A4981D1" w14:textId="7C293366" w:rsidR="00F15D94" w:rsidRDefault="0026680E" w:rsidP="00F15D94">
      <w:pPr>
        <w:pStyle w:val="1"/>
        <w:spacing w:before="0" w:beforeAutospacing="0" w:after="0" w:afterAutospacing="0"/>
        <w:ind w:firstLine="709"/>
        <w:jc w:val="both"/>
        <w:rPr>
          <w:rFonts w:ascii="Arial" w:hAnsi="Arial" w:cs="Arial"/>
          <w:b w:val="0"/>
          <w:color w:val="000000"/>
          <w:sz w:val="24"/>
          <w:szCs w:val="24"/>
        </w:rPr>
      </w:pPr>
      <w:r>
        <w:rPr>
          <w:rFonts w:ascii="Arial" w:hAnsi="Arial" w:cs="Arial"/>
          <w:b w:val="0"/>
          <w:color w:val="000000"/>
          <w:sz w:val="24"/>
          <w:szCs w:val="24"/>
        </w:rPr>
        <w:t xml:space="preserve">Библиотеки. </w:t>
      </w:r>
      <w:proofErr w:type="gramStart"/>
      <w:r>
        <w:rPr>
          <w:rFonts w:ascii="Arial" w:hAnsi="Arial" w:cs="Arial"/>
          <w:b w:val="0"/>
          <w:color w:val="000000"/>
          <w:sz w:val="24"/>
          <w:szCs w:val="24"/>
        </w:rPr>
        <w:t>В</w:t>
      </w:r>
      <w:r w:rsidR="00DD3FE2">
        <w:rPr>
          <w:rFonts w:ascii="Arial" w:hAnsi="Arial" w:cs="Arial"/>
          <w:b w:val="0"/>
          <w:color w:val="000000"/>
          <w:sz w:val="24"/>
          <w:szCs w:val="24"/>
        </w:rPr>
        <w:t xml:space="preserve"> нашей области насчитывалось в 2019 году </w:t>
      </w:r>
      <w:r w:rsidR="00DD3FE2" w:rsidRPr="00320B2A">
        <w:rPr>
          <w:rFonts w:ascii="Arial" w:hAnsi="Arial" w:cs="Arial"/>
          <w:color w:val="000000"/>
          <w:sz w:val="24"/>
          <w:szCs w:val="24"/>
        </w:rPr>
        <w:t>575</w:t>
      </w:r>
      <w:r w:rsidR="00DD3FE2">
        <w:rPr>
          <w:rFonts w:ascii="Arial" w:hAnsi="Arial" w:cs="Arial"/>
          <w:b w:val="0"/>
          <w:color w:val="000000"/>
          <w:sz w:val="24"/>
          <w:szCs w:val="24"/>
        </w:rPr>
        <w:t xml:space="preserve"> сотрудников</w:t>
      </w:r>
      <w:r w:rsidR="00B9502F">
        <w:rPr>
          <w:rFonts w:ascii="Arial" w:hAnsi="Arial" w:cs="Arial"/>
          <w:b w:val="0"/>
          <w:color w:val="000000"/>
          <w:sz w:val="24"/>
          <w:szCs w:val="24"/>
        </w:rPr>
        <w:t xml:space="preserve"> </w:t>
      </w:r>
      <w:r w:rsidR="00B9502F" w:rsidRPr="00B9502F">
        <w:rPr>
          <w:rFonts w:ascii="Arial" w:hAnsi="Arial" w:cs="Arial"/>
          <w:color w:val="000000"/>
          <w:sz w:val="24"/>
          <w:szCs w:val="24"/>
        </w:rPr>
        <w:t>188</w:t>
      </w:r>
      <w:r w:rsidR="00DD3FE2">
        <w:rPr>
          <w:rFonts w:ascii="Arial" w:hAnsi="Arial" w:cs="Arial"/>
          <w:b w:val="0"/>
          <w:color w:val="000000"/>
          <w:sz w:val="24"/>
          <w:szCs w:val="24"/>
        </w:rPr>
        <w:t xml:space="preserve"> государственных и муниципальных библиотек, в том числе </w:t>
      </w:r>
      <w:r w:rsidR="00DD3FE2" w:rsidRPr="00320B2A">
        <w:rPr>
          <w:rFonts w:ascii="Arial" w:hAnsi="Arial" w:cs="Arial"/>
          <w:color w:val="000000"/>
          <w:sz w:val="24"/>
          <w:szCs w:val="24"/>
        </w:rPr>
        <w:t>124</w:t>
      </w:r>
      <w:r>
        <w:rPr>
          <w:rFonts w:ascii="Arial" w:hAnsi="Arial" w:cs="Arial"/>
          <w:b w:val="0"/>
          <w:color w:val="000000"/>
          <w:sz w:val="24"/>
          <w:szCs w:val="24"/>
        </w:rPr>
        <w:t xml:space="preserve"> человека работали в сельских местности</w:t>
      </w:r>
      <w:r w:rsidR="00DD3FE2">
        <w:rPr>
          <w:rFonts w:ascii="Arial" w:hAnsi="Arial" w:cs="Arial"/>
          <w:b w:val="0"/>
          <w:color w:val="000000"/>
          <w:sz w:val="24"/>
          <w:szCs w:val="24"/>
        </w:rPr>
        <w:t>.</w:t>
      </w:r>
      <w:proofErr w:type="gramEnd"/>
      <w:r w:rsidR="00DD3FE2">
        <w:rPr>
          <w:rFonts w:ascii="Arial" w:hAnsi="Arial" w:cs="Arial"/>
          <w:b w:val="0"/>
          <w:color w:val="000000"/>
          <w:sz w:val="24"/>
          <w:szCs w:val="24"/>
        </w:rPr>
        <w:t xml:space="preserve">  Библиотечный фонд</w:t>
      </w:r>
      <w:r>
        <w:rPr>
          <w:rFonts w:ascii="Arial" w:hAnsi="Arial" w:cs="Arial"/>
          <w:b w:val="0"/>
          <w:color w:val="000000"/>
          <w:sz w:val="24"/>
          <w:szCs w:val="24"/>
        </w:rPr>
        <w:t xml:space="preserve"> по</w:t>
      </w:r>
      <w:r w:rsidR="00DD3FE2">
        <w:rPr>
          <w:rFonts w:ascii="Arial" w:hAnsi="Arial" w:cs="Arial"/>
          <w:b w:val="0"/>
          <w:color w:val="000000"/>
          <w:sz w:val="24"/>
          <w:szCs w:val="24"/>
        </w:rPr>
        <w:t xml:space="preserve">  области составлял </w:t>
      </w:r>
      <w:r w:rsidR="00DD3FE2" w:rsidRPr="00320B2A">
        <w:rPr>
          <w:rFonts w:ascii="Arial" w:hAnsi="Arial" w:cs="Arial"/>
          <w:color w:val="000000"/>
          <w:sz w:val="24"/>
          <w:szCs w:val="24"/>
        </w:rPr>
        <w:t xml:space="preserve">6,8 </w:t>
      </w:r>
      <w:proofErr w:type="spellStart"/>
      <w:r w:rsidR="00DD3FE2" w:rsidRPr="00320B2A">
        <w:rPr>
          <w:rFonts w:ascii="Arial" w:hAnsi="Arial" w:cs="Arial"/>
          <w:color w:val="000000"/>
          <w:sz w:val="24"/>
          <w:szCs w:val="24"/>
        </w:rPr>
        <w:t>млн</w:t>
      </w:r>
      <w:proofErr w:type="gramStart"/>
      <w:r w:rsidR="00DD3FE2" w:rsidRPr="00320B2A">
        <w:rPr>
          <w:rFonts w:ascii="Arial" w:hAnsi="Arial" w:cs="Arial"/>
          <w:color w:val="000000"/>
          <w:sz w:val="24"/>
          <w:szCs w:val="24"/>
        </w:rPr>
        <w:t>.э</w:t>
      </w:r>
      <w:proofErr w:type="gramEnd"/>
      <w:r w:rsidR="00DD3FE2" w:rsidRPr="00320B2A">
        <w:rPr>
          <w:rFonts w:ascii="Arial" w:hAnsi="Arial" w:cs="Arial"/>
          <w:color w:val="000000"/>
          <w:sz w:val="24"/>
          <w:szCs w:val="24"/>
        </w:rPr>
        <w:t>кземпляров</w:t>
      </w:r>
      <w:proofErr w:type="spellEnd"/>
      <w:r>
        <w:rPr>
          <w:rFonts w:ascii="Arial" w:hAnsi="Arial" w:cs="Arial"/>
          <w:color w:val="000000"/>
          <w:sz w:val="24"/>
          <w:szCs w:val="24"/>
        </w:rPr>
        <w:t xml:space="preserve"> книг</w:t>
      </w:r>
      <w:r w:rsidR="00DD3FE2">
        <w:rPr>
          <w:rFonts w:ascii="Arial" w:hAnsi="Arial" w:cs="Arial"/>
          <w:b w:val="0"/>
          <w:color w:val="000000"/>
          <w:sz w:val="24"/>
          <w:szCs w:val="24"/>
        </w:rPr>
        <w:t xml:space="preserve">, в том числе </w:t>
      </w:r>
      <w:r w:rsidR="00DD3FE2" w:rsidRPr="00320B2A">
        <w:rPr>
          <w:rFonts w:ascii="Arial" w:hAnsi="Arial" w:cs="Arial"/>
          <w:color w:val="000000"/>
          <w:sz w:val="24"/>
          <w:szCs w:val="24"/>
        </w:rPr>
        <w:t>856</w:t>
      </w:r>
      <w:r w:rsidR="00B9502F">
        <w:rPr>
          <w:rFonts w:ascii="Arial" w:hAnsi="Arial" w:cs="Arial"/>
          <w:color w:val="000000"/>
          <w:sz w:val="24"/>
          <w:szCs w:val="24"/>
        </w:rPr>
        <w:t>,</w:t>
      </w:r>
      <w:r>
        <w:rPr>
          <w:rFonts w:ascii="Arial" w:hAnsi="Arial" w:cs="Arial"/>
          <w:color w:val="000000"/>
          <w:sz w:val="24"/>
          <w:szCs w:val="24"/>
        </w:rPr>
        <w:t>2</w:t>
      </w:r>
      <w:r w:rsidR="00DD3FE2">
        <w:rPr>
          <w:rFonts w:ascii="Arial" w:hAnsi="Arial" w:cs="Arial"/>
          <w:b w:val="0"/>
          <w:color w:val="000000"/>
          <w:sz w:val="24"/>
          <w:szCs w:val="24"/>
        </w:rPr>
        <w:t xml:space="preserve"> </w:t>
      </w:r>
      <w:r w:rsidR="00DD3FE2" w:rsidRPr="00320B2A">
        <w:rPr>
          <w:rFonts w:ascii="Arial" w:hAnsi="Arial" w:cs="Arial"/>
          <w:color w:val="000000"/>
          <w:sz w:val="24"/>
          <w:szCs w:val="24"/>
        </w:rPr>
        <w:t>тыс.</w:t>
      </w:r>
      <w:r w:rsidR="00DD3FE2">
        <w:rPr>
          <w:rFonts w:ascii="Arial" w:hAnsi="Arial" w:cs="Arial"/>
          <w:b w:val="0"/>
          <w:color w:val="000000"/>
          <w:sz w:val="24"/>
          <w:szCs w:val="24"/>
        </w:rPr>
        <w:t xml:space="preserve"> экземпляров – в сельских библиотеках. Среди читателей библиотек в регионе – </w:t>
      </w:r>
      <w:r w:rsidR="00DD3FE2" w:rsidRPr="00320B2A">
        <w:rPr>
          <w:rFonts w:ascii="Arial" w:hAnsi="Arial" w:cs="Arial"/>
          <w:color w:val="000000"/>
          <w:sz w:val="24"/>
          <w:szCs w:val="24"/>
        </w:rPr>
        <w:t>336,8</w:t>
      </w:r>
      <w:r>
        <w:rPr>
          <w:rFonts w:ascii="Arial" w:hAnsi="Arial" w:cs="Arial"/>
          <w:b w:val="0"/>
          <w:color w:val="000000"/>
          <w:sz w:val="24"/>
          <w:szCs w:val="24"/>
        </w:rPr>
        <w:t xml:space="preserve"> тысяч</w:t>
      </w:r>
      <w:r w:rsidR="008B046F">
        <w:rPr>
          <w:rFonts w:ascii="Arial" w:hAnsi="Arial" w:cs="Arial"/>
          <w:b w:val="0"/>
          <w:color w:val="000000"/>
          <w:sz w:val="24"/>
          <w:szCs w:val="24"/>
        </w:rPr>
        <w:t>и</w:t>
      </w:r>
      <w:r>
        <w:rPr>
          <w:rFonts w:ascii="Arial" w:hAnsi="Arial" w:cs="Arial"/>
          <w:b w:val="0"/>
          <w:color w:val="000000"/>
          <w:sz w:val="24"/>
          <w:szCs w:val="24"/>
        </w:rPr>
        <w:t xml:space="preserve"> человек, на</w:t>
      </w:r>
      <w:r w:rsidR="00DD3FE2">
        <w:rPr>
          <w:rFonts w:ascii="Arial" w:hAnsi="Arial" w:cs="Arial"/>
          <w:b w:val="0"/>
          <w:color w:val="000000"/>
          <w:sz w:val="24"/>
          <w:szCs w:val="24"/>
        </w:rPr>
        <w:t xml:space="preserve"> селе - </w:t>
      </w:r>
      <w:r w:rsidR="00DD3FE2" w:rsidRPr="00320B2A">
        <w:rPr>
          <w:rFonts w:ascii="Arial" w:hAnsi="Arial" w:cs="Arial"/>
          <w:color w:val="000000"/>
          <w:sz w:val="24"/>
          <w:szCs w:val="24"/>
        </w:rPr>
        <w:t>47,5</w:t>
      </w:r>
      <w:r w:rsidR="00DD3FE2">
        <w:rPr>
          <w:rFonts w:ascii="Arial" w:hAnsi="Arial" w:cs="Arial"/>
          <w:b w:val="0"/>
          <w:color w:val="000000"/>
          <w:sz w:val="24"/>
          <w:szCs w:val="24"/>
        </w:rPr>
        <w:t xml:space="preserve"> тысяч</w:t>
      </w:r>
      <w:r w:rsidR="008B046F">
        <w:rPr>
          <w:rFonts w:ascii="Arial" w:hAnsi="Arial" w:cs="Arial"/>
          <w:b w:val="0"/>
          <w:color w:val="000000"/>
          <w:sz w:val="24"/>
          <w:szCs w:val="24"/>
        </w:rPr>
        <w:t>и</w:t>
      </w:r>
      <w:r w:rsidR="00DD3FE2">
        <w:rPr>
          <w:rFonts w:ascii="Arial" w:hAnsi="Arial" w:cs="Arial"/>
          <w:b w:val="0"/>
          <w:color w:val="000000"/>
          <w:sz w:val="24"/>
          <w:szCs w:val="24"/>
        </w:rPr>
        <w:t xml:space="preserve">. </w:t>
      </w:r>
    </w:p>
    <w:p w14:paraId="3F8DF8BF" w14:textId="77777777" w:rsidR="00F15D94" w:rsidRDefault="00F15D94" w:rsidP="00F15D94">
      <w:pPr>
        <w:pStyle w:val="1"/>
        <w:spacing w:before="0" w:beforeAutospacing="0" w:after="0" w:afterAutospacing="0"/>
        <w:ind w:firstLine="709"/>
        <w:jc w:val="both"/>
        <w:rPr>
          <w:rFonts w:ascii="Arial" w:hAnsi="Arial" w:cs="Arial"/>
          <w:b w:val="0"/>
          <w:color w:val="000000"/>
          <w:sz w:val="24"/>
          <w:szCs w:val="24"/>
        </w:rPr>
      </w:pPr>
    </w:p>
    <w:p w14:paraId="6A057DB7" w14:textId="610608D7" w:rsidR="004E096C" w:rsidRPr="00DD3FE2" w:rsidRDefault="0070670E" w:rsidP="00F15D94">
      <w:pPr>
        <w:pStyle w:val="1"/>
        <w:spacing w:before="0" w:beforeAutospacing="0" w:after="0" w:afterAutospacing="0"/>
        <w:ind w:firstLine="709"/>
        <w:jc w:val="center"/>
        <w:rPr>
          <w:rFonts w:ascii="Arial" w:hAnsi="Arial" w:cs="Arial"/>
          <w:b w:val="0"/>
          <w:color w:val="000000"/>
          <w:sz w:val="24"/>
          <w:szCs w:val="24"/>
        </w:rPr>
      </w:pPr>
      <w:r>
        <w:rPr>
          <w:sz w:val="28"/>
          <w:szCs w:val="28"/>
        </w:rPr>
        <w:t>Отдел информации  Ивановостата</w:t>
      </w:r>
    </w:p>
    <w:sectPr w:rsidR="004E096C" w:rsidRPr="00DD3FE2"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3501" w14:textId="77777777" w:rsidR="0002129B" w:rsidRDefault="0002129B" w:rsidP="00A02726">
      <w:pPr>
        <w:spacing w:after="0" w:line="240" w:lineRule="auto"/>
      </w:pPr>
      <w:r>
        <w:separator/>
      </w:r>
    </w:p>
  </w:endnote>
  <w:endnote w:type="continuationSeparator" w:id="0">
    <w:p w14:paraId="42E4A86F" w14:textId="77777777" w:rsidR="0002129B" w:rsidRDefault="0002129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D343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23707" w14:textId="77777777" w:rsidR="0002129B" w:rsidRDefault="0002129B" w:rsidP="00A02726">
      <w:pPr>
        <w:spacing w:after="0" w:line="240" w:lineRule="auto"/>
      </w:pPr>
      <w:r>
        <w:separator/>
      </w:r>
    </w:p>
  </w:footnote>
  <w:footnote w:type="continuationSeparator" w:id="0">
    <w:p w14:paraId="27EFFE13" w14:textId="77777777" w:rsidR="0002129B" w:rsidRDefault="0002129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2129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2129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2129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07D"/>
    <w:multiLevelType w:val="multilevel"/>
    <w:tmpl w:val="81785E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EC6"/>
    <w:rsid w:val="000131A6"/>
    <w:rsid w:val="00013B69"/>
    <w:rsid w:val="00014223"/>
    <w:rsid w:val="0002129B"/>
    <w:rsid w:val="00023B69"/>
    <w:rsid w:val="0002467F"/>
    <w:rsid w:val="000269B8"/>
    <w:rsid w:val="00031980"/>
    <w:rsid w:val="00033DE2"/>
    <w:rsid w:val="00035854"/>
    <w:rsid w:val="00035E9C"/>
    <w:rsid w:val="0004134D"/>
    <w:rsid w:val="00057B51"/>
    <w:rsid w:val="00061801"/>
    <w:rsid w:val="0006235D"/>
    <w:rsid w:val="00062465"/>
    <w:rsid w:val="00063C0E"/>
    <w:rsid w:val="00063FB7"/>
    <w:rsid w:val="00067AA9"/>
    <w:rsid w:val="00072BAC"/>
    <w:rsid w:val="00080D2E"/>
    <w:rsid w:val="00082266"/>
    <w:rsid w:val="000842D4"/>
    <w:rsid w:val="00092C75"/>
    <w:rsid w:val="000A3B50"/>
    <w:rsid w:val="000A61AC"/>
    <w:rsid w:val="000A7DD3"/>
    <w:rsid w:val="000C6E51"/>
    <w:rsid w:val="000C7BB7"/>
    <w:rsid w:val="000D3AF8"/>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850A3"/>
    <w:rsid w:val="00194B12"/>
    <w:rsid w:val="00197016"/>
    <w:rsid w:val="001A0D01"/>
    <w:rsid w:val="001A2E2D"/>
    <w:rsid w:val="001A67BE"/>
    <w:rsid w:val="001A78ED"/>
    <w:rsid w:val="001B3028"/>
    <w:rsid w:val="001B4106"/>
    <w:rsid w:val="001B6545"/>
    <w:rsid w:val="001B667E"/>
    <w:rsid w:val="001C1151"/>
    <w:rsid w:val="001C11ED"/>
    <w:rsid w:val="001D7702"/>
    <w:rsid w:val="001F0598"/>
    <w:rsid w:val="00201780"/>
    <w:rsid w:val="00213A9E"/>
    <w:rsid w:val="00226B2F"/>
    <w:rsid w:val="00232CB0"/>
    <w:rsid w:val="002336AC"/>
    <w:rsid w:val="00236C43"/>
    <w:rsid w:val="002409E7"/>
    <w:rsid w:val="00245449"/>
    <w:rsid w:val="002470BA"/>
    <w:rsid w:val="0025108B"/>
    <w:rsid w:val="00257D66"/>
    <w:rsid w:val="002602FA"/>
    <w:rsid w:val="00261D64"/>
    <w:rsid w:val="0026680E"/>
    <w:rsid w:val="0027020F"/>
    <w:rsid w:val="00270494"/>
    <w:rsid w:val="00270ABE"/>
    <w:rsid w:val="002753FE"/>
    <w:rsid w:val="00283188"/>
    <w:rsid w:val="0028520C"/>
    <w:rsid w:val="002958C8"/>
    <w:rsid w:val="002A1E21"/>
    <w:rsid w:val="002A369B"/>
    <w:rsid w:val="002A6318"/>
    <w:rsid w:val="002A660D"/>
    <w:rsid w:val="002A7A9E"/>
    <w:rsid w:val="002B0542"/>
    <w:rsid w:val="002B2C2C"/>
    <w:rsid w:val="002B4EE8"/>
    <w:rsid w:val="002B5FA0"/>
    <w:rsid w:val="002B7060"/>
    <w:rsid w:val="002C0CE7"/>
    <w:rsid w:val="002C6901"/>
    <w:rsid w:val="002D302C"/>
    <w:rsid w:val="002D6BBF"/>
    <w:rsid w:val="002E65F1"/>
    <w:rsid w:val="002E7075"/>
    <w:rsid w:val="002E7D22"/>
    <w:rsid w:val="002E7E79"/>
    <w:rsid w:val="002F118C"/>
    <w:rsid w:val="002F24DD"/>
    <w:rsid w:val="002F372F"/>
    <w:rsid w:val="00301269"/>
    <w:rsid w:val="00314810"/>
    <w:rsid w:val="003175E1"/>
    <w:rsid w:val="00317FBE"/>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D7D00"/>
    <w:rsid w:val="003E7A98"/>
    <w:rsid w:val="003E7AE9"/>
    <w:rsid w:val="00401DE6"/>
    <w:rsid w:val="004075BB"/>
    <w:rsid w:val="00410F85"/>
    <w:rsid w:val="004118F0"/>
    <w:rsid w:val="00412A26"/>
    <w:rsid w:val="00420362"/>
    <w:rsid w:val="004203ED"/>
    <w:rsid w:val="00421BA8"/>
    <w:rsid w:val="004362CB"/>
    <w:rsid w:val="00436A19"/>
    <w:rsid w:val="00447FDB"/>
    <w:rsid w:val="004607D9"/>
    <w:rsid w:val="00461A4C"/>
    <w:rsid w:val="004678AE"/>
    <w:rsid w:val="004707DB"/>
    <w:rsid w:val="00480B97"/>
    <w:rsid w:val="00480EBB"/>
    <w:rsid w:val="00484821"/>
    <w:rsid w:val="00486E2E"/>
    <w:rsid w:val="00487711"/>
    <w:rsid w:val="00487B23"/>
    <w:rsid w:val="004A2398"/>
    <w:rsid w:val="004B6586"/>
    <w:rsid w:val="004C412E"/>
    <w:rsid w:val="004D0EF3"/>
    <w:rsid w:val="004D533D"/>
    <w:rsid w:val="004D558F"/>
    <w:rsid w:val="004E096C"/>
    <w:rsid w:val="004E2C53"/>
    <w:rsid w:val="004E3C31"/>
    <w:rsid w:val="004E59AB"/>
    <w:rsid w:val="004E708D"/>
    <w:rsid w:val="004F13EB"/>
    <w:rsid w:val="004F2438"/>
    <w:rsid w:val="004F28A5"/>
    <w:rsid w:val="00504B55"/>
    <w:rsid w:val="00507CCD"/>
    <w:rsid w:val="0051197A"/>
    <w:rsid w:val="00512482"/>
    <w:rsid w:val="00514A86"/>
    <w:rsid w:val="0052476C"/>
    <w:rsid w:val="00524917"/>
    <w:rsid w:val="00531722"/>
    <w:rsid w:val="005378F6"/>
    <w:rsid w:val="00541527"/>
    <w:rsid w:val="00541C90"/>
    <w:rsid w:val="00545707"/>
    <w:rsid w:val="0054772E"/>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4BD9"/>
    <w:rsid w:val="005D7097"/>
    <w:rsid w:val="005E0845"/>
    <w:rsid w:val="005E0AD9"/>
    <w:rsid w:val="005F4276"/>
    <w:rsid w:val="005F78D1"/>
    <w:rsid w:val="00607F98"/>
    <w:rsid w:val="006150B1"/>
    <w:rsid w:val="006155E0"/>
    <w:rsid w:val="00615C25"/>
    <w:rsid w:val="0061782D"/>
    <w:rsid w:val="00622927"/>
    <w:rsid w:val="00622E20"/>
    <w:rsid w:val="00627F12"/>
    <w:rsid w:val="00641C3E"/>
    <w:rsid w:val="00642B82"/>
    <w:rsid w:val="00645D36"/>
    <w:rsid w:val="00653840"/>
    <w:rsid w:val="006562E2"/>
    <w:rsid w:val="00674BE6"/>
    <w:rsid w:val="0067653C"/>
    <w:rsid w:val="0069172D"/>
    <w:rsid w:val="00695886"/>
    <w:rsid w:val="00696F12"/>
    <w:rsid w:val="006B7E4C"/>
    <w:rsid w:val="006C1175"/>
    <w:rsid w:val="006C446C"/>
    <w:rsid w:val="006C6850"/>
    <w:rsid w:val="006D2882"/>
    <w:rsid w:val="006D3435"/>
    <w:rsid w:val="006D5500"/>
    <w:rsid w:val="006E11CD"/>
    <w:rsid w:val="006E2F1C"/>
    <w:rsid w:val="006E4035"/>
    <w:rsid w:val="006F074E"/>
    <w:rsid w:val="006F14F1"/>
    <w:rsid w:val="006F3DA7"/>
    <w:rsid w:val="0070670E"/>
    <w:rsid w:val="0071013E"/>
    <w:rsid w:val="00712485"/>
    <w:rsid w:val="00712FE7"/>
    <w:rsid w:val="00715496"/>
    <w:rsid w:val="00724AFC"/>
    <w:rsid w:val="00726EBA"/>
    <w:rsid w:val="007363CF"/>
    <w:rsid w:val="00737488"/>
    <w:rsid w:val="007417CD"/>
    <w:rsid w:val="00756A08"/>
    <w:rsid w:val="00756C20"/>
    <w:rsid w:val="0075740F"/>
    <w:rsid w:val="007635A2"/>
    <w:rsid w:val="0077084A"/>
    <w:rsid w:val="00770B83"/>
    <w:rsid w:val="00790457"/>
    <w:rsid w:val="00790F22"/>
    <w:rsid w:val="00795836"/>
    <w:rsid w:val="007A4F00"/>
    <w:rsid w:val="007B6D3B"/>
    <w:rsid w:val="007C066D"/>
    <w:rsid w:val="007C5540"/>
    <w:rsid w:val="007C5B8F"/>
    <w:rsid w:val="007D72B1"/>
    <w:rsid w:val="007E0EBF"/>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B046F"/>
    <w:rsid w:val="008C23D2"/>
    <w:rsid w:val="008E159A"/>
    <w:rsid w:val="008E179C"/>
    <w:rsid w:val="008F0E7A"/>
    <w:rsid w:val="008F0FB0"/>
    <w:rsid w:val="008F237D"/>
    <w:rsid w:val="008F69D5"/>
    <w:rsid w:val="00901A2F"/>
    <w:rsid w:val="009166CA"/>
    <w:rsid w:val="00921727"/>
    <w:rsid w:val="00942621"/>
    <w:rsid w:val="00942758"/>
    <w:rsid w:val="009574A0"/>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3F60"/>
    <w:rsid w:val="00A173E0"/>
    <w:rsid w:val="00A235CB"/>
    <w:rsid w:val="00A27B9C"/>
    <w:rsid w:val="00A30260"/>
    <w:rsid w:val="00A32D99"/>
    <w:rsid w:val="00A3605E"/>
    <w:rsid w:val="00A42F2C"/>
    <w:rsid w:val="00A43AF1"/>
    <w:rsid w:val="00A47447"/>
    <w:rsid w:val="00A5214B"/>
    <w:rsid w:val="00A80A2F"/>
    <w:rsid w:val="00A826F8"/>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0D8A"/>
    <w:rsid w:val="00B77ACD"/>
    <w:rsid w:val="00B80983"/>
    <w:rsid w:val="00B91EB5"/>
    <w:rsid w:val="00B9502F"/>
    <w:rsid w:val="00BA21A2"/>
    <w:rsid w:val="00BA3215"/>
    <w:rsid w:val="00BA5461"/>
    <w:rsid w:val="00BA668C"/>
    <w:rsid w:val="00BB24D0"/>
    <w:rsid w:val="00BB3B50"/>
    <w:rsid w:val="00BB6B07"/>
    <w:rsid w:val="00BC2AC6"/>
    <w:rsid w:val="00BC3B97"/>
    <w:rsid w:val="00BC3BA3"/>
    <w:rsid w:val="00BC4305"/>
    <w:rsid w:val="00BE38FB"/>
    <w:rsid w:val="00BE60C9"/>
    <w:rsid w:val="00BF1335"/>
    <w:rsid w:val="00BF4236"/>
    <w:rsid w:val="00BF51E4"/>
    <w:rsid w:val="00C03840"/>
    <w:rsid w:val="00C063B8"/>
    <w:rsid w:val="00C25082"/>
    <w:rsid w:val="00C26768"/>
    <w:rsid w:val="00C276CA"/>
    <w:rsid w:val="00C4080E"/>
    <w:rsid w:val="00C433DC"/>
    <w:rsid w:val="00C53EDA"/>
    <w:rsid w:val="00C73579"/>
    <w:rsid w:val="00C76483"/>
    <w:rsid w:val="00C7779E"/>
    <w:rsid w:val="00CA2ECF"/>
    <w:rsid w:val="00CC09CD"/>
    <w:rsid w:val="00CC0A2C"/>
    <w:rsid w:val="00CC581B"/>
    <w:rsid w:val="00CC6565"/>
    <w:rsid w:val="00CD0728"/>
    <w:rsid w:val="00CD0F23"/>
    <w:rsid w:val="00CD506D"/>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569"/>
    <w:rsid w:val="00DB3946"/>
    <w:rsid w:val="00DB44C9"/>
    <w:rsid w:val="00DB5B9F"/>
    <w:rsid w:val="00DB625C"/>
    <w:rsid w:val="00DB7F9F"/>
    <w:rsid w:val="00DD3FE2"/>
    <w:rsid w:val="00DF5BB1"/>
    <w:rsid w:val="00E11837"/>
    <w:rsid w:val="00E12C3F"/>
    <w:rsid w:val="00E173AA"/>
    <w:rsid w:val="00E26EE0"/>
    <w:rsid w:val="00E31C79"/>
    <w:rsid w:val="00E31D92"/>
    <w:rsid w:val="00E3423E"/>
    <w:rsid w:val="00E371B3"/>
    <w:rsid w:val="00E41B65"/>
    <w:rsid w:val="00E51C20"/>
    <w:rsid w:val="00E560AB"/>
    <w:rsid w:val="00E61B19"/>
    <w:rsid w:val="00E65CE3"/>
    <w:rsid w:val="00E66D2E"/>
    <w:rsid w:val="00E6719F"/>
    <w:rsid w:val="00E674D6"/>
    <w:rsid w:val="00E72DE8"/>
    <w:rsid w:val="00E74495"/>
    <w:rsid w:val="00E76FA2"/>
    <w:rsid w:val="00E863B9"/>
    <w:rsid w:val="00E86D2A"/>
    <w:rsid w:val="00E86E1E"/>
    <w:rsid w:val="00EA05C7"/>
    <w:rsid w:val="00EA2B96"/>
    <w:rsid w:val="00EA582E"/>
    <w:rsid w:val="00EC3DA6"/>
    <w:rsid w:val="00ED23EB"/>
    <w:rsid w:val="00EE36DC"/>
    <w:rsid w:val="00EE60C4"/>
    <w:rsid w:val="00EE6E23"/>
    <w:rsid w:val="00F0254D"/>
    <w:rsid w:val="00F02C2D"/>
    <w:rsid w:val="00F04616"/>
    <w:rsid w:val="00F07B09"/>
    <w:rsid w:val="00F13DA8"/>
    <w:rsid w:val="00F14CA7"/>
    <w:rsid w:val="00F15D94"/>
    <w:rsid w:val="00F17C75"/>
    <w:rsid w:val="00F32151"/>
    <w:rsid w:val="00F32923"/>
    <w:rsid w:val="00F34B97"/>
    <w:rsid w:val="00F35687"/>
    <w:rsid w:val="00F41220"/>
    <w:rsid w:val="00F524E0"/>
    <w:rsid w:val="00F54A64"/>
    <w:rsid w:val="00F653E8"/>
    <w:rsid w:val="00F754F4"/>
    <w:rsid w:val="00F75CCA"/>
    <w:rsid w:val="00F80C47"/>
    <w:rsid w:val="00F815D0"/>
    <w:rsid w:val="00F83F17"/>
    <w:rsid w:val="00F87DBC"/>
    <w:rsid w:val="00F934D4"/>
    <w:rsid w:val="00F9481B"/>
    <w:rsid w:val="00FA086C"/>
    <w:rsid w:val="00FA1879"/>
    <w:rsid w:val="00FA52B9"/>
    <w:rsid w:val="00FB5A0B"/>
    <w:rsid w:val="00FC2996"/>
    <w:rsid w:val="00FC5C74"/>
    <w:rsid w:val="00FD10C1"/>
    <w:rsid w:val="00FE3035"/>
    <w:rsid w:val="00FE38BF"/>
    <w:rsid w:val="00FF1877"/>
    <w:rsid w:val="00FF1E55"/>
    <w:rsid w:val="00FF321E"/>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D3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Strong"/>
    <w:basedOn w:val="a0"/>
    <w:uiPriority w:val="22"/>
    <w:qFormat/>
    <w:rsid w:val="0070670E"/>
    <w:rPr>
      <w:rFonts w:cs="Times New Roman"/>
      <w:b/>
      <w:bCs/>
    </w:rPr>
  </w:style>
  <w:style w:type="character" w:customStyle="1" w:styleId="10">
    <w:name w:val="Заголовок 1 Знак"/>
    <w:basedOn w:val="a0"/>
    <w:link w:val="1"/>
    <w:rsid w:val="00DD3FE2"/>
    <w:rPr>
      <w:rFonts w:ascii="Times New Roman" w:eastAsia="Times New Roman" w:hAnsi="Times New Roman" w:cs="Times New Roman"/>
      <w:b/>
      <w:bCs/>
      <w:kern w:val="36"/>
      <w:sz w:val="48"/>
      <w:szCs w:val="48"/>
      <w:lang w:eastAsia="ru-RU"/>
    </w:rPr>
  </w:style>
  <w:style w:type="character" w:styleId="af4">
    <w:name w:val="Emphasis"/>
    <w:uiPriority w:val="20"/>
    <w:qFormat/>
    <w:rsid w:val="00DD3F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D3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Strong"/>
    <w:basedOn w:val="a0"/>
    <w:uiPriority w:val="22"/>
    <w:qFormat/>
    <w:rsid w:val="0070670E"/>
    <w:rPr>
      <w:rFonts w:cs="Times New Roman"/>
      <w:b/>
      <w:bCs/>
    </w:rPr>
  </w:style>
  <w:style w:type="character" w:customStyle="1" w:styleId="10">
    <w:name w:val="Заголовок 1 Знак"/>
    <w:basedOn w:val="a0"/>
    <w:link w:val="1"/>
    <w:rsid w:val="00DD3FE2"/>
    <w:rPr>
      <w:rFonts w:ascii="Times New Roman" w:eastAsia="Times New Roman" w:hAnsi="Times New Roman" w:cs="Times New Roman"/>
      <w:b/>
      <w:bCs/>
      <w:kern w:val="36"/>
      <w:sz w:val="48"/>
      <w:szCs w:val="48"/>
      <w:lang w:eastAsia="ru-RU"/>
    </w:rPr>
  </w:style>
  <w:style w:type="character" w:styleId="af4">
    <w:name w:val="Emphasis"/>
    <w:uiPriority w:val="20"/>
    <w:qFormat/>
    <w:rsid w:val="00DD3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971040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udrost.ru/tema/aphorism_heart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1DE6-F1DE-4B72-8FD8-2BFDAAD2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Смирнова Ирина Вячеславовна</cp:lastModifiedBy>
  <cp:revision>12</cp:revision>
  <cp:lastPrinted>2020-03-24T07:55:00Z</cp:lastPrinted>
  <dcterms:created xsi:type="dcterms:W3CDTF">2020-03-24T07:22:00Z</dcterms:created>
  <dcterms:modified xsi:type="dcterms:W3CDTF">2020-03-25T05:56:00Z</dcterms:modified>
</cp:coreProperties>
</file>