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8" w:rsidRDefault="00E30B19" w:rsidP="00E30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B19">
        <w:rPr>
          <w:rFonts w:ascii="Times New Roman" w:hAnsi="Times New Roman" w:cs="Times New Roman"/>
          <w:sz w:val="28"/>
          <w:szCs w:val="28"/>
        </w:rPr>
        <w:t>Биография</w:t>
      </w:r>
    </w:p>
    <w:p w:rsidR="00E30B19" w:rsidRPr="00E30B19" w:rsidRDefault="00E30B19" w:rsidP="00E30B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Мановский Александр Владимирович, родился 17 апреля 1956 года в Ивановской области. Обучался и окончил школу и профтехучилище. До срочной службы в пограничных войсках и после нее работал слесарем – монтажником на заводе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Ивтекмаш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Окончил юридический факультет Ивановского государственного университета по специальности «правоведение». В 1980 году посту</w:t>
      </w:r>
      <w:r w:rsidR="00AF02BF">
        <w:rPr>
          <w:rFonts w:ascii="Times New Roman" w:hAnsi="Times New Roman" w:cs="Times New Roman"/>
          <w:sz w:val="28"/>
          <w:szCs w:val="28"/>
        </w:rPr>
        <w:t>пил на службу в 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02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аны внутренних дел УВД Ивановской области. Прошел путь от оперативного сотрудника  </w:t>
      </w:r>
      <w:r w:rsidR="00AF02BF">
        <w:rPr>
          <w:rFonts w:ascii="Times New Roman" w:hAnsi="Times New Roman" w:cs="Times New Roman"/>
          <w:sz w:val="28"/>
          <w:szCs w:val="28"/>
        </w:rPr>
        <w:t xml:space="preserve">до заместителя начальника данного УВД. После увольнения со службы работал консультантом председателя Ивановской областной Думы, заместителем директора Ивановского ДСК, заместителем директора комбината «Зеленый» - </w:t>
      </w:r>
      <w:proofErr w:type="spellStart"/>
      <w:r w:rsidR="00AF02BF">
        <w:rPr>
          <w:rFonts w:ascii="Times New Roman" w:hAnsi="Times New Roman" w:cs="Times New Roman"/>
          <w:sz w:val="28"/>
          <w:szCs w:val="28"/>
        </w:rPr>
        <w:t>Росрезерва</w:t>
      </w:r>
      <w:proofErr w:type="spellEnd"/>
      <w:r w:rsidR="00AF02BF">
        <w:rPr>
          <w:rFonts w:ascii="Times New Roman" w:hAnsi="Times New Roman" w:cs="Times New Roman"/>
          <w:sz w:val="28"/>
          <w:szCs w:val="28"/>
        </w:rPr>
        <w:t>, а также в БМК АПХ «</w:t>
      </w:r>
      <w:proofErr w:type="spellStart"/>
      <w:r w:rsidR="00AF02BF">
        <w:rPr>
          <w:rFonts w:ascii="Times New Roman" w:hAnsi="Times New Roman" w:cs="Times New Roman"/>
          <w:sz w:val="28"/>
          <w:szCs w:val="28"/>
        </w:rPr>
        <w:t>Мираторг</w:t>
      </w:r>
      <w:proofErr w:type="spellEnd"/>
      <w:r w:rsidR="00AF02BF">
        <w:rPr>
          <w:rFonts w:ascii="Times New Roman" w:hAnsi="Times New Roman" w:cs="Times New Roman"/>
          <w:sz w:val="28"/>
          <w:szCs w:val="28"/>
        </w:rPr>
        <w:t>» и ФГБУ ЦЖКУ минобороны РФ. С 2018 по 2019 год работал заместителем Главы Администрации городского округа Тейково. Имеет государственные и ведомственные награды.</w:t>
      </w:r>
      <w:bookmarkStart w:id="0" w:name="_GoBack"/>
      <w:bookmarkEnd w:id="0"/>
    </w:p>
    <w:sectPr w:rsidR="00E30B19" w:rsidRPr="00E3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83"/>
    <w:rsid w:val="00782EF5"/>
    <w:rsid w:val="00990FD9"/>
    <w:rsid w:val="00AF02BF"/>
    <w:rsid w:val="00B73C83"/>
    <w:rsid w:val="00E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2020-07-30T06:20:00Z</dcterms:created>
  <dcterms:modified xsi:type="dcterms:W3CDTF">2020-07-30T06:38:00Z</dcterms:modified>
</cp:coreProperties>
</file>