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E6" w:rsidRPr="00955392" w:rsidRDefault="008A0A47" w:rsidP="00955392">
      <w:pPr>
        <w:tabs>
          <w:tab w:val="center" w:pos="4677"/>
          <w:tab w:val="center" w:pos="4819"/>
          <w:tab w:val="left" w:pos="8160"/>
        </w:tabs>
        <w:rPr>
          <w:sz w:val="32"/>
          <w:szCs w:val="32"/>
          <w:lang w:val="en-US"/>
        </w:rPr>
      </w:pPr>
      <w:r>
        <w:rPr>
          <w:sz w:val="32"/>
          <w:szCs w:val="32"/>
        </w:rPr>
        <w:tab/>
      </w:r>
      <w:r w:rsidR="00B925E6" w:rsidRPr="00247E66">
        <w:rPr>
          <w:sz w:val="32"/>
          <w:szCs w:val="32"/>
        </w:rPr>
        <w:t>РОССИЙСКАЯ ФЕДЕРАЦИЯ</w:t>
      </w:r>
      <w:r w:rsidR="00955392">
        <w:rPr>
          <w:sz w:val="32"/>
          <w:szCs w:val="32"/>
        </w:rPr>
        <w:tab/>
        <w:t>ПРОЕКТ</w:t>
      </w:r>
    </w:p>
    <w:p w:rsidR="00B925E6" w:rsidRDefault="00B925E6" w:rsidP="00B925E6">
      <w:pPr>
        <w:jc w:val="center"/>
        <w:rPr>
          <w:sz w:val="32"/>
          <w:szCs w:val="32"/>
        </w:rPr>
      </w:pPr>
      <w:r w:rsidRPr="00247E66">
        <w:rPr>
          <w:sz w:val="32"/>
          <w:szCs w:val="32"/>
        </w:rPr>
        <w:t xml:space="preserve">СОВЕТ ПЕСТЯКОВСКОГО ГОРОДСКОГО ПОСЕЛЕНИЯ </w:t>
      </w:r>
    </w:p>
    <w:p w:rsidR="00B925E6" w:rsidRPr="00247E66" w:rsidRDefault="00B925E6" w:rsidP="00B925E6">
      <w:pPr>
        <w:jc w:val="center"/>
        <w:rPr>
          <w:sz w:val="32"/>
          <w:szCs w:val="32"/>
        </w:rPr>
      </w:pPr>
      <w:r w:rsidRPr="00247E66">
        <w:rPr>
          <w:sz w:val="32"/>
          <w:szCs w:val="32"/>
        </w:rPr>
        <w:t>ПЕСТЯКОВСКОГО МУНИЦИПАЛЬНОГО РАЙОНА</w:t>
      </w:r>
    </w:p>
    <w:p w:rsidR="00B925E6" w:rsidRPr="00247E66" w:rsidRDefault="00B925E6" w:rsidP="00B925E6">
      <w:pPr>
        <w:jc w:val="center"/>
        <w:rPr>
          <w:sz w:val="32"/>
          <w:szCs w:val="32"/>
        </w:rPr>
      </w:pPr>
      <w:r w:rsidRPr="00247E66">
        <w:rPr>
          <w:sz w:val="32"/>
          <w:szCs w:val="32"/>
        </w:rPr>
        <w:t>ИВАНОВСК</w:t>
      </w:r>
      <w:r>
        <w:rPr>
          <w:sz w:val="32"/>
          <w:szCs w:val="32"/>
        </w:rPr>
        <w:t>ОЙ</w:t>
      </w:r>
      <w:r w:rsidRPr="00247E66">
        <w:rPr>
          <w:sz w:val="32"/>
          <w:szCs w:val="32"/>
        </w:rPr>
        <w:t xml:space="preserve"> ОБЛАСТ</w:t>
      </w:r>
      <w:r>
        <w:rPr>
          <w:sz w:val="32"/>
          <w:szCs w:val="32"/>
        </w:rPr>
        <w:t>И</w:t>
      </w:r>
    </w:p>
    <w:p w:rsidR="008F48F5" w:rsidRDefault="00684491" w:rsidP="008F48F5">
      <w:pPr>
        <w:jc w:val="center"/>
        <w:rPr>
          <w:sz w:val="32"/>
          <w:szCs w:val="32"/>
        </w:rPr>
      </w:pPr>
      <w:r>
        <w:rPr>
          <w:sz w:val="32"/>
          <w:szCs w:val="32"/>
        </w:rPr>
        <w:t>ЧЕТВЕРТОГО</w:t>
      </w:r>
      <w:r w:rsidR="00551DAE">
        <w:rPr>
          <w:sz w:val="32"/>
          <w:szCs w:val="32"/>
        </w:rPr>
        <w:t xml:space="preserve"> СОЗЫВА</w:t>
      </w:r>
    </w:p>
    <w:p w:rsidR="00551DAE" w:rsidRDefault="00FC270F" w:rsidP="008F48F5">
      <w:pPr>
        <w:jc w:val="center"/>
        <w:rPr>
          <w:sz w:val="32"/>
          <w:szCs w:val="32"/>
        </w:rPr>
      </w:pPr>
      <w:r>
        <w:rPr>
          <w:sz w:val="32"/>
          <w:szCs w:val="32"/>
        </w:rPr>
        <w:t>ЧЕТВЁРТОЕ</w:t>
      </w:r>
      <w:r w:rsidR="00E23326">
        <w:rPr>
          <w:sz w:val="32"/>
          <w:szCs w:val="32"/>
        </w:rPr>
        <w:t xml:space="preserve"> </w:t>
      </w:r>
      <w:r w:rsidR="00551DAE">
        <w:rPr>
          <w:sz w:val="32"/>
          <w:szCs w:val="32"/>
        </w:rPr>
        <w:t>ЗАСЕДАНИЕ</w:t>
      </w:r>
    </w:p>
    <w:p w:rsidR="008112AA" w:rsidRDefault="008112AA" w:rsidP="008F48F5">
      <w:pPr>
        <w:jc w:val="center"/>
        <w:rPr>
          <w:sz w:val="32"/>
          <w:szCs w:val="32"/>
        </w:rPr>
      </w:pPr>
      <w:bookmarkStart w:id="0" w:name="_GoBack"/>
      <w:bookmarkEnd w:id="0"/>
    </w:p>
    <w:p w:rsidR="008F48F5" w:rsidRPr="004005F5" w:rsidRDefault="008F48F5" w:rsidP="008F48F5">
      <w:pPr>
        <w:jc w:val="center"/>
        <w:rPr>
          <w:szCs w:val="28"/>
        </w:rPr>
      </w:pPr>
      <w:r w:rsidRPr="004005F5">
        <w:rPr>
          <w:szCs w:val="28"/>
        </w:rPr>
        <w:t>Р Е Ш Е Н И Е</w:t>
      </w:r>
    </w:p>
    <w:p w:rsidR="008F48F5" w:rsidRPr="004005F5" w:rsidRDefault="008F48F5" w:rsidP="008F48F5">
      <w:pPr>
        <w:jc w:val="center"/>
        <w:rPr>
          <w:szCs w:val="28"/>
        </w:rPr>
      </w:pPr>
    </w:p>
    <w:p w:rsidR="008F48F5" w:rsidRPr="004005F5" w:rsidRDefault="008F48F5" w:rsidP="008F48F5">
      <w:pPr>
        <w:jc w:val="center"/>
        <w:rPr>
          <w:b/>
          <w:szCs w:val="28"/>
        </w:rPr>
      </w:pPr>
    </w:p>
    <w:p w:rsidR="008F48F5" w:rsidRPr="004005F5" w:rsidRDefault="008F48F5" w:rsidP="008F48F5">
      <w:pPr>
        <w:pStyle w:val="a3"/>
        <w:jc w:val="both"/>
        <w:rPr>
          <w:sz w:val="26"/>
          <w:szCs w:val="26"/>
        </w:rPr>
      </w:pPr>
      <w:r w:rsidRPr="004005F5">
        <w:rPr>
          <w:sz w:val="28"/>
          <w:szCs w:val="28"/>
        </w:rPr>
        <w:t xml:space="preserve"> </w:t>
      </w:r>
      <w:r w:rsidRPr="004005F5">
        <w:rPr>
          <w:sz w:val="26"/>
          <w:szCs w:val="26"/>
        </w:rPr>
        <w:t>«</w:t>
      </w:r>
      <w:r w:rsidRPr="004005F5">
        <w:rPr>
          <w:sz w:val="26"/>
          <w:szCs w:val="26"/>
          <w:u w:val="single"/>
        </w:rPr>
        <w:t xml:space="preserve">  </w:t>
      </w:r>
      <w:r w:rsidR="007507FB" w:rsidRPr="004005F5">
        <w:rPr>
          <w:sz w:val="26"/>
          <w:szCs w:val="26"/>
          <w:u w:val="single"/>
        </w:rPr>
        <w:t xml:space="preserve">    </w:t>
      </w:r>
      <w:r w:rsidR="00551DAE">
        <w:rPr>
          <w:sz w:val="26"/>
          <w:szCs w:val="26"/>
        </w:rPr>
        <w:t xml:space="preserve">» </w:t>
      </w:r>
      <w:r w:rsidR="00942C08">
        <w:rPr>
          <w:sz w:val="26"/>
          <w:szCs w:val="26"/>
        </w:rPr>
        <w:t>нояб</w:t>
      </w:r>
      <w:r w:rsidR="00684491">
        <w:rPr>
          <w:sz w:val="26"/>
          <w:szCs w:val="26"/>
        </w:rPr>
        <w:t>ря</w:t>
      </w:r>
      <w:r w:rsidR="007507FB" w:rsidRPr="004005F5">
        <w:rPr>
          <w:sz w:val="26"/>
          <w:szCs w:val="26"/>
        </w:rPr>
        <w:t xml:space="preserve"> </w:t>
      </w:r>
      <w:r w:rsidR="00E23326">
        <w:rPr>
          <w:sz w:val="26"/>
          <w:szCs w:val="26"/>
          <w:u w:val="single"/>
        </w:rPr>
        <w:t>2020</w:t>
      </w:r>
      <w:r w:rsidRPr="004005F5">
        <w:rPr>
          <w:sz w:val="26"/>
          <w:szCs w:val="26"/>
        </w:rPr>
        <w:t>г.                                №</w:t>
      </w:r>
      <w:r w:rsidRPr="004005F5">
        <w:rPr>
          <w:sz w:val="26"/>
          <w:szCs w:val="26"/>
          <w:u w:val="single"/>
        </w:rPr>
        <w:t xml:space="preserve">        </w:t>
      </w:r>
      <w:r w:rsidRPr="004005F5">
        <w:rPr>
          <w:sz w:val="26"/>
          <w:szCs w:val="26"/>
        </w:rPr>
        <w:t xml:space="preserve">                                       пос. Пестяки</w:t>
      </w:r>
    </w:p>
    <w:p w:rsidR="008F48F5" w:rsidRPr="004005F5" w:rsidRDefault="008F48F5" w:rsidP="008F48F5">
      <w:pPr>
        <w:jc w:val="both"/>
        <w:rPr>
          <w:szCs w:val="28"/>
        </w:rPr>
      </w:pPr>
    </w:p>
    <w:p w:rsidR="007D3145" w:rsidRPr="004005F5" w:rsidRDefault="007D3145" w:rsidP="008F48F5">
      <w:pPr>
        <w:jc w:val="both"/>
        <w:rPr>
          <w:szCs w:val="28"/>
        </w:rPr>
      </w:pPr>
    </w:p>
    <w:p w:rsidR="00E23326" w:rsidRPr="00247E66" w:rsidRDefault="00E23326" w:rsidP="00E23326">
      <w:pPr>
        <w:pStyle w:val="a3"/>
        <w:tabs>
          <w:tab w:val="left" w:pos="709"/>
        </w:tabs>
        <w:ind w:right="3542"/>
        <w:rPr>
          <w:bCs/>
          <w:sz w:val="26"/>
          <w:szCs w:val="26"/>
        </w:rPr>
      </w:pPr>
      <w:r>
        <w:rPr>
          <w:bCs/>
          <w:sz w:val="26"/>
          <w:szCs w:val="26"/>
        </w:rPr>
        <w:t>«</w:t>
      </w:r>
      <w:r w:rsidRPr="00247E66">
        <w:rPr>
          <w:bCs/>
          <w:sz w:val="26"/>
          <w:szCs w:val="26"/>
        </w:rPr>
        <w:t>О внесении изменений и дополнений</w:t>
      </w:r>
    </w:p>
    <w:p w:rsidR="00E23326" w:rsidRPr="00247E66" w:rsidRDefault="00E23326" w:rsidP="00E23326">
      <w:pPr>
        <w:pStyle w:val="a3"/>
        <w:tabs>
          <w:tab w:val="left" w:pos="709"/>
        </w:tabs>
        <w:ind w:right="3542"/>
        <w:rPr>
          <w:bCs/>
          <w:sz w:val="26"/>
          <w:szCs w:val="26"/>
        </w:rPr>
      </w:pPr>
      <w:r w:rsidRPr="00247E66">
        <w:rPr>
          <w:bCs/>
          <w:sz w:val="26"/>
          <w:szCs w:val="26"/>
        </w:rPr>
        <w:t>в Решение Совета Пестяковского</w:t>
      </w:r>
    </w:p>
    <w:p w:rsidR="00E23326" w:rsidRPr="00247E66" w:rsidRDefault="00E23326" w:rsidP="00E23326">
      <w:pPr>
        <w:pStyle w:val="a3"/>
        <w:tabs>
          <w:tab w:val="left" w:pos="709"/>
        </w:tabs>
        <w:ind w:right="3542"/>
        <w:rPr>
          <w:bCs/>
          <w:sz w:val="26"/>
          <w:szCs w:val="26"/>
        </w:rPr>
      </w:pPr>
      <w:r>
        <w:rPr>
          <w:bCs/>
          <w:sz w:val="26"/>
          <w:szCs w:val="26"/>
        </w:rPr>
        <w:t>городского поселения от 19</w:t>
      </w:r>
      <w:r w:rsidRPr="00247E66">
        <w:rPr>
          <w:bCs/>
          <w:sz w:val="26"/>
          <w:szCs w:val="26"/>
        </w:rPr>
        <w:t>.12.201</w:t>
      </w:r>
      <w:r>
        <w:rPr>
          <w:bCs/>
          <w:sz w:val="26"/>
          <w:szCs w:val="26"/>
        </w:rPr>
        <w:t>9</w:t>
      </w:r>
      <w:r w:rsidRPr="00247E66">
        <w:rPr>
          <w:bCs/>
          <w:sz w:val="26"/>
          <w:szCs w:val="26"/>
        </w:rPr>
        <w:t xml:space="preserve"> г.</w:t>
      </w:r>
    </w:p>
    <w:p w:rsidR="008F48F5" w:rsidRPr="004005F5" w:rsidRDefault="00E23326" w:rsidP="00E23326">
      <w:pPr>
        <w:pStyle w:val="a3"/>
        <w:tabs>
          <w:tab w:val="left" w:pos="709"/>
        </w:tabs>
        <w:ind w:right="3542"/>
        <w:rPr>
          <w:bCs/>
          <w:sz w:val="26"/>
          <w:szCs w:val="26"/>
        </w:rPr>
      </w:pPr>
      <w:r w:rsidRPr="00247E66">
        <w:rPr>
          <w:bCs/>
          <w:sz w:val="26"/>
          <w:szCs w:val="26"/>
        </w:rPr>
        <w:t xml:space="preserve">№ </w:t>
      </w:r>
      <w:r>
        <w:rPr>
          <w:bCs/>
          <w:sz w:val="26"/>
          <w:szCs w:val="26"/>
        </w:rPr>
        <w:t>376</w:t>
      </w:r>
      <w:r w:rsidRPr="004005F5">
        <w:rPr>
          <w:bCs/>
          <w:sz w:val="26"/>
          <w:szCs w:val="26"/>
        </w:rPr>
        <w:t xml:space="preserve"> </w:t>
      </w:r>
      <w:r w:rsidR="008F48F5" w:rsidRPr="004005F5">
        <w:rPr>
          <w:bCs/>
          <w:sz w:val="26"/>
          <w:szCs w:val="26"/>
        </w:rPr>
        <w:t xml:space="preserve">«О бюджете Пестяковского </w:t>
      </w:r>
    </w:p>
    <w:p w:rsidR="008F48F5" w:rsidRPr="004005F5" w:rsidRDefault="007507FB" w:rsidP="008F48F5">
      <w:pPr>
        <w:pStyle w:val="a3"/>
        <w:ind w:right="3542"/>
        <w:rPr>
          <w:bCs/>
          <w:sz w:val="26"/>
          <w:szCs w:val="26"/>
        </w:rPr>
      </w:pPr>
      <w:r w:rsidRPr="004005F5">
        <w:rPr>
          <w:bCs/>
          <w:sz w:val="26"/>
          <w:szCs w:val="26"/>
        </w:rPr>
        <w:t>городского поселения на 2020</w:t>
      </w:r>
      <w:r w:rsidR="008F48F5" w:rsidRPr="004005F5">
        <w:rPr>
          <w:bCs/>
          <w:sz w:val="26"/>
          <w:szCs w:val="26"/>
        </w:rPr>
        <w:t xml:space="preserve"> год</w:t>
      </w:r>
    </w:p>
    <w:p w:rsidR="008F48F5" w:rsidRDefault="007507FB" w:rsidP="008F48F5">
      <w:pPr>
        <w:pStyle w:val="a3"/>
        <w:tabs>
          <w:tab w:val="left" w:pos="709"/>
          <w:tab w:val="left" w:pos="851"/>
        </w:tabs>
        <w:ind w:right="3542"/>
        <w:rPr>
          <w:bCs/>
          <w:sz w:val="26"/>
          <w:szCs w:val="26"/>
        </w:rPr>
      </w:pPr>
      <w:r w:rsidRPr="004005F5">
        <w:rPr>
          <w:bCs/>
          <w:sz w:val="26"/>
          <w:szCs w:val="26"/>
        </w:rPr>
        <w:t>и на плановый период 2021 и 2022</w:t>
      </w:r>
      <w:r w:rsidR="008F48F5" w:rsidRPr="004005F5">
        <w:rPr>
          <w:bCs/>
          <w:sz w:val="26"/>
          <w:szCs w:val="26"/>
        </w:rPr>
        <w:t xml:space="preserve"> годов» </w:t>
      </w:r>
    </w:p>
    <w:p w:rsidR="00E23326" w:rsidRPr="004005F5" w:rsidRDefault="00E23326" w:rsidP="008F48F5">
      <w:pPr>
        <w:pStyle w:val="a3"/>
        <w:tabs>
          <w:tab w:val="left" w:pos="709"/>
          <w:tab w:val="left" w:pos="851"/>
        </w:tabs>
        <w:ind w:right="3542"/>
        <w:rPr>
          <w:bCs/>
          <w:sz w:val="26"/>
          <w:szCs w:val="26"/>
        </w:rPr>
      </w:pPr>
    </w:p>
    <w:p w:rsidR="00E23326" w:rsidRPr="00AB075E" w:rsidRDefault="00E23326" w:rsidP="00E23326">
      <w:pPr>
        <w:pStyle w:val="a3"/>
        <w:tabs>
          <w:tab w:val="left" w:pos="709"/>
        </w:tabs>
        <w:ind w:right="-1"/>
        <w:jc w:val="both"/>
        <w:rPr>
          <w:b/>
          <w:bCs/>
          <w:sz w:val="26"/>
          <w:szCs w:val="26"/>
        </w:rPr>
      </w:pPr>
      <w:r>
        <w:rPr>
          <w:bCs/>
          <w:sz w:val="26"/>
          <w:szCs w:val="26"/>
        </w:rPr>
        <w:t xml:space="preserve">      </w:t>
      </w:r>
      <w:r w:rsidR="003441FB" w:rsidRPr="003441FB">
        <w:rPr>
          <w:sz w:val="26"/>
          <w:szCs w:val="26"/>
        </w:rPr>
        <w:t>В соответствии с Бюджетным кодексом Российской Федер</w:t>
      </w:r>
      <w:r w:rsidR="00D70A3C">
        <w:rPr>
          <w:sz w:val="26"/>
          <w:szCs w:val="26"/>
        </w:rPr>
        <w:t xml:space="preserve">ации, руководствуясь статьей 26 </w:t>
      </w:r>
      <w:r w:rsidR="003441FB" w:rsidRPr="003441FB">
        <w:rPr>
          <w:sz w:val="26"/>
          <w:szCs w:val="26"/>
        </w:rPr>
        <w:t>Устава Пестяковского городского поселения Пестяковского муниципального района, П</w:t>
      </w:r>
      <w:r w:rsidR="003441FB">
        <w:rPr>
          <w:sz w:val="26"/>
          <w:szCs w:val="26"/>
        </w:rPr>
        <w:t xml:space="preserve">оложением о бюджетном процессе </w:t>
      </w:r>
      <w:r w:rsidR="003441FB" w:rsidRPr="003441FB">
        <w:rPr>
          <w:sz w:val="26"/>
          <w:szCs w:val="26"/>
        </w:rPr>
        <w:t>Пестяковского городского поселения Пестяковского муниципального района статья 40</w:t>
      </w:r>
      <w:r>
        <w:rPr>
          <w:bCs/>
          <w:sz w:val="26"/>
          <w:szCs w:val="26"/>
        </w:rPr>
        <w:t xml:space="preserve"> </w:t>
      </w:r>
      <w:r w:rsidRPr="00247E66">
        <w:rPr>
          <w:bCs/>
          <w:sz w:val="26"/>
          <w:szCs w:val="26"/>
        </w:rPr>
        <w:t>в целях регулирования бюджетных правоотношений на 20</w:t>
      </w:r>
      <w:r>
        <w:rPr>
          <w:bCs/>
          <w:sz w:val="26"/>
          <w:szCs w:val="26"/>
        </w:rPr>
        <w:t>20 год и на плановый период 2021 и 2022</w:t>
      </w:r>
      <w:r w:rsidR="00D70A3C">
        <w:rPr>
          <w:bCs/>
          <w:sz w:val="26"/>
          <w:szCs w:val="26"/>
        </w:rPr>
        <w:t xml:space="preserve"> </w:t>
      </w:r>
      <w:r w:rsidRPr="00247E66">
        <w:rPr>
          <w:bCs/>
          <w:sz w:val="26"/>
          <w:szCs w:val="26"/>
        </w:rPr>
        <w:t xml:space="preserve">годов, </w:t>
      </w:r>
      <w:r w:rsidRPr="00AB075E">
        <w:rPr>
          <w:bCs/>
          <w:sz w:val="26"/>
          <w:szCs w:val="26"/>
        </w:rPr>
        <w:t>Пе</w:t>
      </w:r>
      <w:r>
        <w:rPr>
          <w:bCs/>
          <w:sz w:val="26"/>
          <w:szCs w:val="26"/>
        </w:rPr>
        <w:t>стяковский</w:t>
      </w:r>
      <w:r w:rsidRPr="00AB075E">
        <w:rPr>
          <w:bCs/>
          <w:sz w:val="26"/>
          <w:szCs w:val="26"/>
        </w:rPr>
        <w:t xml:space="preserve"> </w:t>
      </w:r>
      <w:r>
        <w:rPr>
          <w:bCs/>
          <w:sz w:val="26"/>
          <w:szCs w:val="26"/>
        </w:rPr>
        <w:t xml:space="preserve">городской </w:t>
      </w:r>
      <w:r w:rsidRPr="00AB075E">
        <w:rPr>
          <w:bCs/>
          <w:sz w:val="26"/>
          <w:szCs w:val="26"/>
        </w:rPr>
        <w:t>Совет</w:t>
      </w:r>
      <w:r w:rsidRPr="00AB075E">
        <w:rPr>
          <w:b/>
          <w:bCs/>
          <w:sz w:val="26"/>
          <w:szCs w:val="26"/>
        </w:rPr>
        <w:t xml:space="preserve"> решил:</w:t>
      </w:r>
    </w:p>
    <w:p w:rsidR="00E23326" w:rsidRDefault="00E23326" w:rsidP="003441FB">
      <w:pPr>
        <w:tabs>
          <w:tab w:val="left" w:pos="284"/>
        </w:tabs>
        <w:jc w:val="both"/>
        <w:rPr>
          <w:sz w:val="26"/>
          <w:szCs w:val="26"/>
        </w:rPr>
      </w:pPr>
    </w:p>
    <w:p w:rsidR="00E23326" w:rsidRDefault="00E23326" w:rsidP="00E23326">
      <w:pPr>
        <w:tabs>
          <w:tab w:val="left" w:pos="284"/>
        </w:tabs>
        <w:ind w:firstLine="142"/>
        <w:jc w:val="both"/>
        <w:rPr>
          <w:bCs/>
          <w:sz w:val="26"/>
          <w:szCs w:val="26"/>
        </w:rPr>
      </w:pPr>
      <w:r>
        <w:rPr>
          <w:sz w:val="26"/>
          <w:szCs w:val="26"/>
        </w:rPr>
        <w:t xml:space="preserve">    </w:t>
      </w:r>
      <w:r w:rsidRPr="00B42ABC">
        <w:rPr>
          <w:sz w:val="26"/>
          <w:szCs w:val="26"/>
        </w:rPr>
        <w:t xml:space="preserve"> В решение </w:t>
      </w:r>
      <w:r w:rsidRPr="00B42ABC">
        <w:rPr>
          <w:bCs/>
          <w:sz w:val="26"/>
          <w:szCs w:val="26"/>
        </w:rPr>
        <w:t>«О бюджете Пестяковского городского поселения на 20</w:t>
      </w:r>
      <w:r>
        <w:rPr>
          <w:bCs/>
          <w:sz w:val="26"/>
          <w:szCs w:val="26"/>
        </w:rPr>
        <w:t>20 год и на плановый период 2021 и 2022</w:t>
      </w:r>
      <w:r w:rsidRPr="00B42ABC">
        <w:rPr>
          <w:bCs/>
          <w:sz w:val="26"/>
          <w:szCs w:val="26"/>
        </w:rPr>
        <w:t xml:space="preserve"> годов» №</w:t>
      </w:r>
      <w:r>
        <w:rPr>
          <w:bCs/>
          <w:sz w:val="26"/>
          <w:szCs w:val="26"/>
        </w:rPr>
        <w:t>376 от 19</w:t>
      </w:r>
      <w:r w:rsidRPr="00B42ABC">
        <w:rPr>
          <w:bCs/>
          <w:sz w:val="26"/>
          <w:szCs w:val="26"/>
        </w:rPr>
        <w:t>.12.2</w:t>
      </w:r>
      <w:r>
        <w:rPr>
          <w:bCs/>
          <w:sz w:val="26"/>
          <w:szCs w:val="26"/>
        </w:rPr>
        <w:t xml:space="preserve">019г. внести следующие </w:t>
      </w:r>
      <w:r w:rsidRPr="00B42ABC">
        <w:rPr>
          <w:bCs/>
          <w:sz w:val="26"/>
          <w:szCs w:val="26"/>
        </w:rPr>
        <w:t>изменения и дополнения:</w:t>
      </w:r>
    </w:p>
    <w:p w:rsidR="00E23326" w:rsidRDefault="00E23326" w:rsidP="007F3A0C">
      <w:pPr>
        <w:tabs>
          <w:tab w:val="left" w:pos="284"/>
        </w:tabs>
        <w:jc w:val="both"/>
        <w:rPr>
          <w:bCs/>
          <w:sz w:val="26"/>
          <w:szCs w:val="26"/>
        </w:rPr>
      </w:pPr>
    </w:p>
    <w:p w:rsidR="00E23326" w:rsidRPr="0097673B" w:rsidRDefault="00E23326" w:rsidP="00E23326">
      <w:pPr>
        <w:tabs>
          <w:tab w:val="left" w:pos="284"/>
        </w:tabs>
        <w:ind w:firstLine="142"/>
        <w:jc w:val="both"/>
        <w:rPr>
          <w:bCs/>
          <w:color w:val="000000"/>
          <w:sz w:val="26"/>
          <w:szCs w:val="26"/>
        </w:rPr>
      </w:pPr>
      <w:r>
        <w:rPr>
          <w:bCs/>
          <w:sz w:val="26"/>
          <w:szCs w:val="26"/>
        </w:rPr>
        <w:t xml:space="preserve"> </w:t>
      </w:r>
      <w:r w:rsidR="0092791A" w:rsidRPr="0097673B">
        <w:rPr>
          <w:bCs/>
          <w:sz w:val="26"/>
          <w:szCs w:val="26"/>
        </w:rPr>
        <w:t>1</w:t>
      </w:r>
      <w:r w:rsidRPr="0097673B">
        <w:rPr>
          <w:bCs/>
          <w:color w:val="000000"/>
          <w:sz w:val="26"/>
          <w:szCs w:val="26"/>
        </w:rPr>
        <w:t xml:space="preserve">. </w:t>
      </w:r>
      <w:r w:rsidRPr="0097673B">
        <w:rPr>
          <w:color w:val="000000"/>
          <w:sz w:val="26"/>
          <w:szCs w:val="26"/>
        </w:rPr>
        <w:t>Приложение № 6 «</w:t>
      </w:r>
      <w:r w:rsidRPr="0097673B">
        <w:rPr>
          <w:bCs/>
          <w:color w:val="000000"/>
          <w:sz w:val="26"/>
          <w:szCs w:val="26"/>
        </w:rPr>
        <w:t>Распределение бюджетных ас</w:t>
      </w:r>
      <w:r w:rsidR="00396B4F">
        <w:rPr>
          <w:bCs/>
          <w:color w:val="000000"/>
          <w:sz w:val="26"/>
          <w:szCs w:val="26"/>
        </w:rPr>
        <w:t xml:space="preserve">сигнований по целевым статьям  </w:t>
      </w:r>
      <w:r w:rsidRPr="0097673B">
        <w:rPr>
          <w:bCs/>
          <w:color w:val="000000"/>
          <w:sz w:val="26"/>
          <w:szCs w:val="26"/>
        </w:rPr>
        <w:t>(муниципальным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r w:rsidR="0092791A" w:rsidRPr="0097673B">
        <w:rPr>
          <w:bCs/>
          <w:color w:val="000000"/>
          <w:sz w:val="26"/>
          <w:szCs w:val="26"/>
        </w:rPr>
        <w:t xml:space="preserve"> (приложение 1</w:t>
      </w:r>
      <w:r w:rsidRPr="0097673B">
        <w:rPr>
          <w:bCs/>
          <w:color w:val="000000"/>
          <w:sz w:val="26"/>
          <w:szCs w:val="26"/>
        </w:rPr>
        <w:t>)</w:t>
      </w:r>
    </w:p>
    <w:p w:rsidR="00FD7195" w:rsidRPr="0097673B" w:rsidRDefault="00FD7195" w:rsidP="00E23326">
      <w:pPr>
        <w:tabs>
          <w:tab w:val="left" w:pos="284"/>
        </w:tabs>
        <w:jc w:val="both"/>
        <w:rPr>
          <w:bCs/>
          <w:color w:val="000000"/>
          <w:sz w:val="26"/>
          <w:szCs w:val="26"/>
        </w:rPr>
      </w:pPr>
    </w:p>
    <w:p w:rsidR="008C2BE9" w:rsidRPr="0097673B" w:rsidRDefault="00E23326" w:rsidP="00E23326">
      <w:pPr>
        <w:tabs>
          <w:tab w:val="left" w:pos="0"/>
        </w:tabs>
        <w:jc w:val="both"/>
        <w:rPr>
          <w:bCs/>
          <w:color w:val="000000"/>
          <w:sz w:val="26"/>
          <w:szCs w:val="26"/>
        </w:rPr>
      </w:pPr>
      <w:r w:rsidRPr="0097673B">
        <w:rPr>
          <w:bCs/>
          <w:color w:val="000000"/>
          <w:sz w:val="26"/>
          <w:szCs w:val="26"/>
        </w:rPr>
        <w:t xml:space="preserve">   </w:t>
      </w:r>
      <w:r w:rsidR="007F3A0C">
        <w:rPr>
          <w:color w:val="000000"/>
          <w:sz w:val="26"/>
          <w:szCs w:val="26"/>
        </w:rPr>
        <w:t>2</w:t>
      </w:r>
      <w:r w:rsidRPr="0097673B">
        <w:rPr>
          <w:b/>
          <w:color w:val="000000"/>
          <w:sz w:val="26"/>
          <w:szCs w:val="26"/>
        </w:rPr>
        <w:t>.</w:t>
      </w:r>
      <w:r w:rsidRPr="0097673B">
        <w:rPr>
          <w:color w:val="000000"/>
          <w:sz w:val="26"/>
          <w:szCs w:val="26"/>
        </w:rPr>
        <w:t xml:space="preserve"> Приложение № 8 «Ведомственная структура расходов бюджета Пестяковского</w:t>
      </w:r>
      <w:r w:rsidRPr="0097673B">
        <w:rPr>
          <w:bCs/>
          <w:color w:val="000000"/>
          <w:sz w:val="26"/>
          <w:szCs w:val="26"/>
        </w:rPr>
        <w:t xml:space="preserve">            городского на 2020 год» изложить в новой редакции (приложение </w:t>
      </w:r>
      <w:r w:rsidR="0092791A" w:rsidRPr="0097673B">
        <w:rPr>
          <w:bCs/>
          <w:color w:val="000000"/>
          <w:sz w:val="26"/>
          <w:szCs w:val="26"/>
        </w:rPr>
        <w:t>2</w:t>
      </w:r>
      <w:r w:rsidR="00614527" w:rsidRPr="0097673B">
        <w:rPr>
          <w:bCs/>
          <w:color w:val="000000"/>
          <w:sz w:val="26"/>
          <w:szCs w:val="26"/>
        </w:rPr>
        <w:t>)</w:t>
      </w:r>
    </w:p>
    <w:p w:rsidR="00396B4F" w:rsidRDefault="00396B4F" w:rsidP="00E23326">
      <w:pPr>
        <w:tabs>
          <w:tab w:val="left" w:pos="0"/>
        </w:tabs>
        <w:jc w:val="both"/>
        <w:rPr>
          <w:bCs/>
          <w:color w:val="000000"/>
          <w:sz w:val="26"/>
          <w:szCs w:val="26"/>
        </w:rPr>
      </w:pPr>
      <w:r>
        <w:rPr>
          <w:bCs/>
          <w:color w:val="000000"/>
          <w:sz w:val="26"/>
          <w:szCs w:val="26"/>
        </w:rPr>
        <w:t xml:space="preserve">   </w:t>
      </w:r>
    </w:p>
    <w:p w:rsidR="00C4100D" w:rsidRPr="0097673B" w:rsidRDefault="00396B4F" w:rsidP="00E23326">
      <w:pPr>
        <w:tabs>
          <w:tab w:val="left" w:pos="0"/>
        </w:tabs>
        <w:jc w:val="both"/>
        <w:rPr>
          <w:bCs/>
          <w:color w:val="000000"/>
          <w:sz w:val="26"/>
          <w:szCs w:val="26"/>
        </w:rPr>
      </w:pPr>
      <w:r>
        <w:rPr>
          <w:bCs/>
          <w:color w:val="000000"/>
          <w:sz w:val="26"/>
          <w:szCs w:val="26"/>
        </w:rPr>
        <w:t xml:space="preserve">   3. Приложении 12 </w:t>
      </w:r>
      <w:r>
        <w:rPr>
          <w:color w:val="000000"/>
          <w:sz w:val="26"/>
          <w:szCs w:val="26"/>
        </w:rPr>
        <w:t>«Р</w:t>
      </w:r>
      <w:r w:rsidRPr="004005F5">
        <w:rPr>
          <w:color w:val="000000"/>
          <w:sz w:val="26"/>
          <w:szCs w:val="26"/>
        </w:rPr>
        <w:t>аспределение иных межбюджетных трансфертов бюджету Пестяковского муниципального района на 2020 год и на плановый период 2021 и 2022 годов</w:t>
      </w:r>
      <w:r>
        <w:rPr>
          <w:color w:val="000000"/>
          <w:sz w:val="26"/>
          <w:szCs w:val="26"/>
        </w:rPr>
        <w:t xml:space="preserve">» </w:t>
      </w:r>
      <w:r w:rsidRPr="0097673B">
        <w:rPr>
          <w:bCs/>
          <w:color w:val="000000"/>
          <w:sz w:val="26"/>
          <w:szCs w:val="26"/>
        </w:rPr>
        <w:t>изложить в новой редакции</w:t>
      </w:r>
      <w:r>
        <w:rPr>
          <w:bCs/>
          <w:color w:val="000000"/>
          <w:sz w:val="26"/>
          <w:szCs w:val="26"/>
        </w:rPr>
        <w:t xml:space="preserve"> (приложение </w:t>
      </w:r>
      <w:r w:rsidR="00A16C51">
        <w:rPr>
          <w:bCs/>
          <w:color w:val="000000"/>
          <w:sz w:val="26"/>
          <w:szCs w:val="26"/>
        </w:rPr>
        <w:t>3</w:t>
      </w:r>
      <w:r>
        <w:rPr>
          <w:bCs/>
          <w:color w:val="000000"/>
          <w:sz w:val="26"/>
          <w:szCs w:val="26"/>
        </w:rPr>
        <w:t>)</w:t>
      </w:r>
    </w:p>
    <w:p w:rsidR="00A16C51" w:rsidRDefault="00120DC2" w:rsidP="00930112">
      <w:pPr>
        <w:tabs>
          <w:tab w:val="left" w:pos="0"/>
          <w:tab w:val="left" w:pos="567"/>
        </w:tabs>
        <w:jc w:val="both"/>
        <w:rPr>
          <w:bCs/>
          <w:color w:val="000000"/>
          <w:sz w:val="26"/>
          <w:szCs w:val="26"/>
        </w:rPr>
      </w:pPr>
      <w:r w:rsidRPr="0097673B">
        <w:rPr>
          <w:bCs/>
          <w:color w:val="000000"/>
          <w:sz w:val="26"/>
          <w:szCs w:val="26"/>
        </w:rPr>
        <w:t xml:space="preserve">   </w:t>
      </w:r>
    </w:p>
    <w:p w:rsidR="00E23326" w:rsidRDefault="00A16C51" w:rsidP="00930112">
      <w:pPr>
        <w:tabs>
          <w:tab w:val="left" w:pos="0"/>
          <w:tab w:val="left" w:pos="567"/>
        </w:tabs>
        <w:jc w:val="both"/>
        <w:rPr>
          <w:bCs/>
          <w:color w:val="000000"/>
          <w:sz w:val="26"/>
          <w:szCs w:val="26"/>
        </w:rPr>
      </w:pPr>
      <w:r>
        <w:rPr>
          <w:bCs/>
          <w:color w:val="000000"/>
          <w:sz w:val="26"/>
          <w:szCs w:val="26"/>
        </w:rPr>
        <w:t xml:space="preserve">   4</w:t>
      </w:r>
      <w:r w:rsidR="00C4100D" w:rsidRPr="0097673B">
        <w:rPr>
          <w:bCs/>
          <w:color w:val="000000"/>
          <w:sz w:val="26"/>
          <w:szCs w:val="26"/>
        </w:rPr>
        <w:t>. Приложение №13 «Распределение бюджетных ассигнований по разделам и подразделам классификации расходов бюджета Пестяковского городского поселения на 2020 год и на плановый период 2021 и 2022 годов» изложит</w:t>
      </w:r>
      <w:r>
        <w:rPr>
          <w:bCs/>
          <w:color w:val="000000"/>
          <w:sz w:val="26"/>
          <w:szCs w:val="26"/>
        </w:rPr>
        <w:t>ь в новой редакции (приложение 4</w:t>
      </w:r>
      <w:r w:rsidR="00C4100D" w:rsidRPr="0097673B">
        <w:rPr>
          <w:bCs/>
          <w:color w:val="000000"/>
          <w:sz w:val="26"/>
          <w:szCs w:val="26"/>
        </w:rPr>
        <w:t>)</w:t>
      </w:r>
    </w:p>
    <w:p w:rsidR="007F3A0C" w:rsidRDefault="007F3A0C" w:rsidP="00930112">
      <w:pPr>
        <w:tabs>
          <w:tab w:val="left" w:pos="0"/>
          <w:tab w:val="left" w:pos="567"/>
        </w:tabs>
        <w:jc w:val="both"/>
        <w:rPr>
          <w:bCs/>
          <w:color w:val="000000"/>
          <w:sz w:val="26"/>
          <w:szCs w:val="26"/>
        </w:rPr>
      </w:pPr>
      <w:r>
        <w:rPr>
          <w:bCs/>
          <w:color w:val="000000"/>
          <w:sz w:val="26"/>
          <w:szCs w:val="26"/>
        </w:rPr>
        <w:t xml:space="preserve">   </w:t>
      </w:r>
    </w:p>
    <w:p w:rsidR="00223546" w:rsidRDefault="00223546" w:rsidP="00223546">
      <w:pPr>
        <w:pStyle w:val="a3"/>
        <w:tabs>
          <w:tab w:val="left" w:pos="709"/>
        </w:tabs>
        <w:jc w:val="both"/>
        <w:rPr>
          <w:bCs/>
          <w:color w:val="000000"/>
          <w:sz w:val="26"/>
          <w:szCs w:val="26"/>
        </w:rPr>
      </w:pPr>
      <w:r w:rsidRPr="00223546">
        <w:rPr>
          <w:bCs/>
          <w:color w:val="000000"/>
          <w:sz w:val="26"/>
          <w:szCs w:val="26"/>
        </w:rPr>
        <w:t xml:space="preserve">  5</w:t>
      </w:r>
      <w:r>
        <w:rPr>
          <w:bCs/>
          <w:color w:val="000000"/>
          <w:sz w:val="26"/>
          <w:szCs w:val="26"/>
        </w:rPr>
        <w:t>. В части 9.2:</w:t>
      </w:r>
    </w:p>
    <w:p w:rsidR="00223546" w:rsidRDefault="00223546" w:rsidP="00223546">
      <w:pPr>
        <w:pStyle w:val="a3"/>
        <w:tabs>
          <w:tab w:val="left" w:pos="709"/>
        </w:tabs>
        <w:jc w:val="both"/>
        <w:rPr>
          <w:color w:val="000000"/>
          <w:sz w:val="26"/>
          <w:szCs w:val="26"/>
        </w:rPr>
      </w:pPr>
      <w:r>
        <w:rPr>
          <w:bCs/>
          <w:color w:val="000000"/>
          <w:sz w:val="26"/>
          <w:szCs w:val="26"/>
        </w:rPr>
        <w:t xml:space="preserve">     а) по строке «</w:t>
      </w:r>
      <w:r w:rsidRPr="004005F5">
        <w:rPr>
          <w:color w:val="000000"/>
          <w:sz w:val="26"/>
          <w:szCs w:val="26"/>
        </w:rPr>
        <w:t xml:space="preserve">на 2020 год в сумме </w:t>
      </w:r>
      <w:r>
        <w:rPr>
          <w:color w:val="000000"/>
          <w:sz w:val="26"/>
          <w:szCs w:val="26"/>
        </w:rPr>
        <w:t>2 000,00</w:t>
      </w:r>
      <w:r w:rsidRPr="004005F5">
        <w:rPr>
          <w:color w:val="000000"/>
          <w:sz w:val="26"/>
          <w:szCs w:val="26"/>
        </w:rPr>
        <w:t xml:space="preserve"> руб.</w:t>
      </w:r>
      <w:r>
        <w:rPr>
          <w:color w:val="000000"/>
          <w:sz w:val="26"/>
          <w:szCs w:val="26"/>
        </w:rPr>
        <w:t>»:</w:t>
      </w:r>
    </w:p>
    <w:p w:rsidR="00223546" w:rsidRPr="004005F5" w:rsidRDefault="00223546" w:rsidP="00223546">
      <w:pPr>
        <w:pStyle w:val="a3"/>
        <w:tabs>
          <w:tab w:val="left" w:pos="709"/>
        </w:tabs>
        <w:jc w:val="both"/>
        <w:rPr>
          <w:color w:val="000000"/>
          <w:sz w:val="26"/>
          <w:szCs w:val="26"/>
        </w:rPr>
      </w:pPr>
      <w:r>
        <w:rPr>
          <w:color w:val="000000"/>
          <w:sz w:val="26"/>
          <w:szCs w:val="26"/>
        </w:rPr>
        <w:lastRenderedPageBreak/>
        <w:t xml:space="preserve"> - цифры «2 000,00» заменить цифрами «52 000,00».</w:t>
      </w:r>
      <w:r>
        <w:rPr>
          <w:bCs/>
          <w:color w:val="000000"/>
          <w:sz w:val="26"/>
          <w:szCs w:val="26"/>
        </w:rPr>
        <w:t xml:space="preserve"> </w:t>
      </w:r>
    </w:p>
    <w:p w:rsidR="00223546" w:rsidRPr="00223546" w:rsidRDefault="00223546" w:rsidP="00930112">
      <w:pPr>
        <w:tabs>
          <w:tab w:val="left" w:pos="0"/>
          <w:tab w:val="left" w:pos="567"/>
        </w:tabs>
        <w:jc w:val="both"/>
        <w:rPr>
          <w:bCs/>
          <w:color w:val="000000"/>
          <w:sz w:val="26"/>
          <w:szCs w:val="26"/>
        </w:rPr>
      </w:pPr>
    </w:p>
    <w:p w:rsidR="00396B4F" w:rsidRDefault="007F3A0C" w:rsidP="00405984">
      <w:pPr>
        <w:pStyle w:val="a3"/>
        <w:tabs>
          <w:tab w:val="left" w:pos="709"/>
        </w:tabs>
        <w:jc w:val="both"/>
        <w:rPr>
          <w:bCs/>
          <w:color w:val="000000"/>
          <w:sz w:val="26"/>
          <w:szCs w:val="26"/>
        </w:rPr>
      </w:pPr>
      <w:r>
        <w:rPr>
          <w:bCs/>
          <w:color w:val="000000"/>
          <w:sz w:val="26"/>
          <w:szCs w:val="26"/>
        </w:rPr>
        <w:t xml:space="preserve">  </w:t>
      </w:r>
      <w:r w:rsidR="00A16C51">
        <w:rPr>
          <w:bCs/>
          <w:color w:val="000000"/>
          <w:sz w:val="26"/>
          <w:szCs w:val="26"/>
        </w:rPr>
        <w:t>5</w:t>
      </w:r>
      <w:r>
        <w:rPr>
          <w:bCs/>
          <w:color w:val="000000"/>
          <w:sz w:val="26"/>
          <w:szCs w:val="26"/>
        </w:rPr>
        <w:t>.</w:t>
      </w:r>
      <w:r w:rsidR="00405984">
        <w:rPr>
          <w:bCs/>
          <w:color w:val="000000"/>
          <w:sz w:val="26"/>
          <w:szCs w:val="26"/>
        </w:rPr>
        <w:t xml:space="preserve"> </w:t>
      </w:r>
      <w:r w:rsidR="00A16C51">
        <w:rPr>
          <w:bCs/>
          <w:color w:val="000000"/>
          <w:sz w:val="26"/>
          <w:szCs w:val="26"/>
        </w:rPr>
        <w:t>В</w:t>
      </w:r>
      <w:r w:rsidR="00396B4F">
        <w:rPr>
          <w:bCs/>
          <w:color w:val="000000"/>
          <w:sz w:val="26"/>
          <w:szCs w:val="26"/>
        </w:rPr>
        <w:t xml:space="preserve"> </w:t>
      </w:r>
      <w:r w:rsidR="00223546">
        <w:rPr>
          <w:bCs/>
          <w:color w:val="000000"/>
          <w:sz w:val="26"/>
          <w:szCs w:val="26"/>
        </w:rPr>
        <w:t>части</w:t>
      </w:r>
      <w:r w:rsidR="00396B4F">
        <w:rPr>
          <w:bCs/>
          <w:color w:val="000000"/>
          <w:sz w:val="26"/>
          <w:szCs w:val="26"/>
        </w:rPr>
        <w:t>. 17:</w:t>
      </w:r>
    </w:p>
    <w:p w:rsidR="00396B4F" w:rsidRDefault="00396B4F" w:rsidP="00405984">
      <w:pPr>
        <w:pStyle w:val="a3"/>
        <w:tabs>
          <w:tab w:val="left" w:pos="709"/>
        </w:tabs>
        <w:jc w:val="both"/>
        <w:rPr>
          <w:color w:val="000000"/>
          <w:sz w:val="26"/>
          <w:szCs w:val="26"/>
        </w:rPr>
      </w:pPr>
      <w:r>
        <w:rPr>
          <w:bCs/>
          <w:color w:val="000000"/>
          <w:sz w:val="26"/>
          <w:szCs w:val="26"/>
        </w:rPr>
        <w:t xml:space="preserve">     1) по строке «</w:t>
      </w:r>
      <w:r w:rsidRPr="004005F5">
        <w:rPr>
          <w:color w:val="000000"/>
          <w:sz w:val="26"/>
          <w:szCs w:val="26"/>
        </w:rPr>
        <w:t xml:space="preserve">на 2020 год в сумме </w:t>
      </w:r>
      <w:r w:rsidR="00304902">
        <w:rPr>
          <w:color w:val="000000"/>
          <w:sz w:val="26"/>
          <w:szCs w:val="26"/>
        </w:rPr>
        <w:t xml:space="preserve">2 </w:t>
      </w:r>
      <w:r w:rsidRPr="004005F5">
        <w:rPr>
          <w:color w:val="000000"/>
          <w:sz w:val="26"/>
          <w:szCs w:val="26"/>
        </w:rPr>
        <w:t>466 863,07 руб.</w:t>
      </w:r>
      <w:r>
        <w:rPr>
          <w:color w:val="000000"/>
          <w:sz w:val="26"/>
          <w:szCs w:val="26"/>
        </w:rPr>
        <w:t>»:</w:t>
      </w:r>
    </w:p>
    <w:p w:rsidR="00405984" w:rsidRPr="004005F5" w:rsidRDefault="00396B4F" w:rsidP="00405984">
      <w:pPr>
        <w:pStyle w:val="a3"/>
        <w:tabs>
          <w:tab w:val="left" w:pos="709"/>
        </w:tabs>
        <w:jc w:val="both"/>
        <w:rPr>
          <w:color w:val="000000"/>
          <w:sz w:val="26"/>
          <w:szCs w:val="26"/>
        </w:rPr>
      </w:pPr>
      <w:r>
        <w:rPr>
          <w:color w:val="000000"/>
          <w:sz w:val="26"/>
          <w:szCs w:val="26"/>
        </w:rPr>
        <w:t xml:space="preserve"> - цифры «</w:t>
      </w:r>
      <w:r w:rsidR="00304902">
        <w:rPr>
          <w:color w:val="000000"/>
          <w:sz w:val="26"/>
          <w:szCs w:val="26"/>
        </w:rPr>
        <w:t xml:space="preserve">2 </w:t>
      </w:r>
      <w:r>
        <w:rPr>
          <w:color w:val="000000"/>
          <w:sz w:val="26"/>
          <w:szCs w:val="26"/>
        </w:rPr>
        <w:t>466</w:t>
      </w:r>
      <w:r w:rsidR="00A16C51">
        <w:rPr>
          <w:color w:val="000000"/>
          <w:sz w:val="26"/>
          <w:szCs w:val="26"/>
        </w:rPr>
        <w:t xml:space="preserve"> </w:t>
      </w:r>
      <w:r>
        <w:rPr>
          <w:color w:val="000000"/>
          <w:sz w:val="26"/>
          <w:szCs w:val="26"/>
        </w:rPr>
        <w:t>863,07» заменить цифрами «2</w:t>
      </w:r>
      <w:r w:rsidR="00A16C51">
        <w:rPr>
          <w:color w:val="000000"/>
          <w:sz w:val="26"/>
          <w:szCs w:val="26"/>
        </w:rPr>
        <w:t> </w:t>
      </w:r>
      <w:r>
        <w:rPr>
          <w:color w:val="000000"/>
          <w:sz w:val="26"/>
          <w:szCs w:val="26"/>
        </w:rPr>
        <w:t>001</w:t>
      </w:r>
      <w:r w:rsidR="00A16C51">
        <w:rPr>
          <w:color w:val="000000"/>
          <w:sz w:val="26"/>
          <w:szCs w:val="26"/>
        </w:rPr>
        <w:t xml:space="preserve"> </w:t>
      </w:r>
      <w:r>
        <w:rPr>
          <w:color w:val="000000"/>
          <w:sz w:val="26"/>
          <w:szCs w:val="26"/>
        </w:rPr>
        <w:t>433,36»</w:t>
      </w:r>
      <w:r w:rsidR="00A16C51">
        <w:rPr>
          <w:color w:val="000000"/>
          <w:sz w:val="26"/>
          <w:szCs w:val="26"/>
        </w:rPr>
        <w:t>.</w:t>
      </w:r>
      <w:r>
        <w:rPr>
          <w:bCs/>
          <w:color w:val="000000"/>
          <w:sz w:val="26"/>
          <w:szCs w:val="26"/>
        </w:rPr>
        <w:t xml:space="preserve"> </w:t>
      </w:r>
    </w:p>
    <w:p w:rsidR="007905C0" w:rsidRPr="00396B4F" w:rsidRDefault="00405984" w:rsidP="00396B4F">
      <w:pPr>
        <w:tabs>
          <w:tab w:val="left" w:pos="5895"/>
        </w:tabs>
        <w:jc w:val="both"/>
        <w:rPr>
          <w:color w:val="000000"/>
          <w:sz w:val="26"/>
          <w:szCs w:val="26"/>
        </w:rPr>
      </w:pPr>
      <w:r w:rsidRPr="004005F5">
        <w:rPr>
          <w:color w:val="000000"/>
          <w:sz w:val="26"/>
          <w:szCs w:val="26"/>
        </w:rPr>
        <w:t xml:space="preserve">            </w:t>
      </w:r>
    </w:p>
    <w:p w:rsidR="003441FB" w:rsidRPr="0097673B" w:rsidRDefault="00396B4F" w:rsidP="007F3A0C">
      <w:pPr>
        <w:pStyle w:val="a3"/>
        <w:tabs>
          <w:tab w:val="left" w:pos="284"/>
          <w:tab w:val="left" w:pos="709"/>
        </w:tabs>
        <w:jc w:val="both"/>
        <w:rPr>
          <w:color w:val="000000"/>
          <w:sz w:val="26"/>
          <w:szCs w:val="26"/>
        </w:rPr>
      </w:pPr>
      <w:r>
        <w:rPr>
          <w:color w:val="000000"/>
          <w:sz w:val="26"/>
          <w:szCs w:val="26"/>
        </w:rPr>
        <w:t xml:space="preserve"> 6</w:t>
      </w:r>
      <w:r w:rsidR="00E23326" w:rsidRPr="0097673B">
        <w:rPr>
          <w:color w:val="000000"/>
          <w:sz w:val="26"/>
          <w:szCs w:val="26"/>
        </w:rPr>
        <w:t>.</w:t>
      </w:r>
      <w:r w:rsidR="00E23326" w:rsidRPr="0097673B">
        <w:rPr>
          <w:b/>
          <w:color w:val="000000"/>
          <w:sz w:val="26"/>
          <w:szCs w:val="26"/>
        </w:rPr>
        <w:t xml:space="preserve"> </w:t>
      </w:r>
      <w:r w:rsidR="00930112" w:rsidRPr="0097673B">
        <w:rPr>
          <w:b/>
          <w:color w:val="000000"/>
          <w:sz w:val="26"/>
          <w:szCs w:val="26"/>
        </w:rPr>
        <w:t xml:space="preserve"> </w:t>
      </w:r>
      <w:r w:rsidR="00E23326" w:rsidRPr="0097673B">
        <w:rPr>
          <w:color w:val="000000"/>
          <w:sz w:val="26"/>
          <w:szCs w:val="26"/>
        </w:rPr>
        <w:t>Настоящее Решение вступает в действие по</w:t>
      </w:r>
      <w:r w:rsidR="003441FB" w:rsidRPr="0097673B">
        <w:rPr>
          <w:color w:val="000000"/>
          <w:sz w:val="26"/>
          <w:szCs w:val="26"/>
        </w:rPr>
        <w:t>сле официального обнародования.</w:t>
      </w:r>
    </w:p>
    <w:p w:rsidR="003441FB" w:rsidRDefault="003441FB" w:rsidP="00E23326">
      <w:pPr>
        <w:pStyle w:val="a3"/>
        <w:tabs>
          <w:tab w:val="left" w:pos="9638"/>
        </w:tabs>
        <w:ind w:right="-1"/>
        <w:rPr>
          <w:color w:val="000000"/>
          <w:sz w:val="26"/>
          <w:szCs w:val="26"/>
        </w:rPr>
      </w:pPr>
    </w:p>
    <w:p w:rsidR="007F3A0C" w:rsidRPr="0097673B" w:rsidRDefault="007F3A0C" w:rsidP="00E23326">
      <w:pPr>
        <w:pStyle w:val="a3"/>
        <w:tabs>
          <w:tab w:val="left" w:pos="9638"/>
        </w:tabs>
        <w:ind w:right="-1"/>
        <w:rPr>
          <w:color w:val="000000"/>
          <w:sz w:val="26"/>
          <w:szCs w:val="26"/>
        </w:rPr>
      </w:pPr>
    </w:p>
    <w:p w:rsidR="00115703" w:rsidRDefault="00E23326" w:rsidP="00FC4739">
      <w:pPr>
        <w:pStyle w:val="a3"/>
        <w:tabs>
          <w:tab w:val="left" w:pos="9638"/>
        </w:tabs>
        <w:ind w:right="-1"/>
        <w:sectPr w:rsidR="00115703" w:rsidSect="003441FB">
          <w:pgSz w:w="11906" w:h="16838" w:code="9"/>
          <w:pgMar w:top="539" w:right="707" w:bottom="567" w:left="1560" w:header="709" w:footer="709" w:gutter="0"/>
          <w:cols w:space="708"/>
          <w:docGrid w:linePitch="381"/>
        </w:sectPr>
      </w:pPr>
      <w:r w:rsidRPr="0097673B">
        <w:rPr>
          <w:color w:val="000000"/>
          <w:sz w:val="26"/>
          <w:szCs w:val="26"/>
        </w:rPr>
        <w:t xml:space="preserve">Глава Пестяковского городского поселения                              </w:t>
      </w:r>
      <w:r w:rsidR="001E3A09" w:rsidRPr="0097673B">
        <w:rPr>
          <w:color w:val="000000"/>
          <w:sz w:val="26"/>
          <w:szCs w:val="26"/>
        </w:rPr>
        <w:t xml:space="preserve">                   </w:t>
      </w:r>
      <w:r w:rsidRPr="0097673B">
        <w:rPr>
          <w:color w:val="000000"/>
          <w:sz w:val="26"/>
          <w:szCs w:val="26"/>
        </w:rPr>
        <w:t xml:space="preserve"> </w:t>
      </w:r>
      <w:r w:rsidR="001E3A09" w:rsidRPr="0097673B">
        <w:rPr>
          <w:color w:val="000000"/>
          <w:sz w:val="26"/>
          <w:szCs w:val="26"/>
        </w:rPr>
        <w:t>Гоголев А.В.</w:t>
      </w:r>
      <w:r w:rsidRPr="00B42ABC">
        <w:rPr>
          <w:color w:val="000000"/>
          <w:sz w:val="26"/>
          <w:szCs w:val="26"/>
        </w:rPr>
        <w:t xml:space="preserve">                </w:t>
      </w:r>
      <w:r w:rsidR="00FC4739">
        <w:rPr>
          <w:color w:val="000000"/>
          <w:sz w:val="26"/>
          <w:szCs w:val="26"/>
        </w:rPr>
        <w:t xml:space="preserve">       </w:t>
      </w:r>
    </w:p>
    <w:p w:rsidR="008F48F5" w:rsidRPr="004005F5" w:rsidRDefault="008F48F5" w:rsidP="008F48F5">
      <w:pPr>
        <w:jc w:val="center"/>
        <w:rPr>
          <w:b/>
          <w:sz w:val="26"/>
          <w:szCs w:val="26"/>
        </w:rPr>
      </w:pPr>
    </w:p>
    <w:tbl>
      <w:tblPr>
        <w:tblpPr w:leftFromText="180" w:rightFromText="180" w:vertAnchor="text" w:tblpY="1"/>
        <w:tblOverlap w:val="never"/>
        <w:tblW w:w="3287" w:type="dxa"/>
        <w:tblLook w:val="04A0" w:firstRow="1" w:lastRow="0" w:firstColumn="1" w:lastColumn="0" w:noHBand="0" w:noVBand="1"/>
      </w:tblPr>
      <w:tblGrid>
        <w:gridCol w:w="2643"/>
        <w:gridCol w:w="644"/>
      </w:tblGrid>
      <w:tr w:rsidR="00827A57" w:rsidRPr="00EA1B1A" w:rsidTr="00827A57">
        <w:trPr>
          <w:trHeight w:val="300"/>
        </w:trPr>
        <w:tc>
          <w:tcPr>
            <w:tcW w:w="2643" w:type="dxa"/>
            <w:tcBorders>
              <w:top w:val="nil"/>
              <w:left w:val="nil"/>
              <w:bottom w:val="nil"/>
              <w:right w:val="nil"/>
            </w:tcBorders>
            <w:shd w:val="clear" w:color="auto" w:fill="auto"/>
            <w:noWrap/>
            <w:vAlign w:val="center"/>
          </w:tcPr>
          <w:p w:rsidR="00827A57" w:rsidRPr="00EA1B1A" w:rsidRDefault="00827A57" w:rsidP="00E23326">
            <w:pPr>
              <w:jc w:val="right"/>
              <w:rPr>
                <w:sz w:val="20"/>
              </w:rPr>
            </w:pPr>
          </w:p>
        </w:tc>
        <w:tc>
          <w:tcPr>
            <w:tcW w:w="644" w:type="dxa"/>
            <w:tcBorders>
              <w:top w:val="nil"/>
              <w:left w:val="nil"/>
              <w:bottom w:val="nil"/>
              <w:right w:val="nil"/>
            </w:tcBorders>
            <w:shd w:val="clear" w:color="auto" w:fill="auto"/>
            <w:noWrap/>
            <w:vAlign w:val="bottom"/>
          </w:tcPr>
          <w:p w:rsidR="00827A57" w:rsidRPr="00EA1B1A" w:rsidRDefault="00827A57" w:rsidP="00E23326">
            <w:pPr>
              <w:jc w:val="right"/>
              <w:rPr>
                <w:sz w:val="20"/>
              </w:rPr>
            </w:pPr>
          </w:p>
        </w:tc>
      </w:tr>
      <w:tr w:rsidR="00827A57" w:rsidRPr="00EA1B1A" w:rsidTr="00827A57">
        <w:trPr>
          <w:trHeight w:val="300"/>
        </w:trPr>
        <w:tc>
          <w:tcPr>
            <w:tcW w:w="2643" w:type="dxa"/>
            <w:tcBorders>
              <w:top w:val="nil"/>
              <w:left w:val="nil"/>
              <w:bottom w:val="nil"/>
              <w:right w:val="nil"/>
            </w:tcBorders>
            <w:shd w:val="clear" w:color="auto" w:fill="auto"/>
            <w:noWrap/>
            <w:vAlign w:val="center"/>
            <w:hideMark/>
          </w:tcPr>
          <w:p w:rsidR="00827A57" w:rsidRPr="00EA1B1A" w:rsidRDefault="00827A57" w:rsidP="00E23326">
            <w:pPr>
              <w:rPr>
                <w:sz w:val="20"/>
              </w:rPr>
            </w:pPr>
          </w:p>
        </w:tc>
        <w:tc>
          <w:tcPr>
            <w:tcW w:w="644" w:type="dxa"/>
            <w:tcBorders>
              <w:top w:val="nil"/>
              <w:left w:val="nil"/>
              <w:bottom w:val="nil"/>
              <w:right w:val="nil"/>
            </w:tcBorders>
            <w:shd w:val="clear" w:color="auto" w:fill="auto"/>
            <w:noWrap/>
            <w:vAlign w:val="bottom"/>
            <w:hideMark/>
          </w:tcPr>
          <w:p w:rsidR="00827A57" w:rsidRPr="00EA1B1A" w:rsidRDefault="00827A57" w:rsidP="00E23326">
            <w:pPr>
              <w:jc w:val="right"/>
              <w:rPr>
                <w:sz w:val="20"/>
              </w:rPr>
            </w:pPr>
          </w:p>
        </w:tc>
      </w:tr>
    </w:tbl>
    <w:p w:rsidR="00AB2E21" w:rsidRDefault="00AB2E21" w:rsidP="00827A57"/>
    <w:p w:rsidR="00742010" w:rsidRDefault="00742010" w:rsidP="00742010">
      <w:pPr>
        <w:tabs>
          <w:tab w:val="left" w:pos="3075"/>
          <w:tab w:val="right" w:pos="9072"/>
        </w:tabs>
        <w:jc w:val="right"/>
        <w:rPr>
          <w:sz w:val="20"/>
          <w:lang w:eastAsia="ar-SA"/>
        </w:rPr>
      </w:pPr>
      <w:bookmarkStart w:id="1" w:name="RANGE!A1:C14"/>
      <w:bookmarkEnd w:id="1"/>
      <w:r>
        <w:rPr>
          <w:sz w:val="20"/>
          <w:lang w:eastAsia="ar-SA"/>
        </w:rPr>
        <w:t>П</w:t>
      </w:r>
      <w:r w:rsidRPr="0014593A">
        <w:rPr>
          <w:sz w:val="20"/>
          <w:lang w:eastAsia="ar-SA"/>
        </w:rPr>
        <w:t xml:space="preserve">риложение </w:t>
      </w:r>
      <w:r w:rsidR="0097673B">
        <w:rPr>
          <w:sz w:val="20"/>
          <w:lang w:eastAsia="ar-SA"/>
        </w:rPr>
        <w:t>1</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p>
    <w:p w:rsidR="00742010" w:rsidRDefault="00742010" w:rsidP="00742010">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742010" w:rsidRDefault="00742010" w:rsidP="00742010">
      <w:pPr>
        <w:tabs>
          <w:tab w:val="left" w:pos="3075"/>
          <w:tab w:val="right" w:pos="9072"/>
        </w:tabs>
        <w:jc w:val="right"/>
        <w:rPr>
          <w:sz w:val="20"/>
        </w:rPr>
      </w:pPr>
      <w:r>
        <w:t xml:space="preserve">                                                           </w:t>
      </w:r>
      <w:r w:rsidR="00411181">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6554AD" w:rsidRDefault="006554AD" w:rsidP="001F3B6C">
      <w:pPr>
        <w:jc w:val="center"/>
      </w:pPr>
    </w:p>
    <w:tbl>
      <w:tblPr>
        <w:tblW w:w="10743" w:type="dxa"/>
        <w:tblInd w:w="157" w:type="dxa"/>
        <w:tblLayout w:type="fixed"/>
        <w:tblLook w:val="04A0" w:firstRow="1" w:lastRow="0" w:firstColumn="1" w:lastColumn="0" w:noHBand="0" w:noVBand="1"/>
      </w:tblPr>
      <w:tblGrid>
        <w:gridCol w:w="6040"/>
        <w:gridCol w:w="1700"/>
        <w:gridCol w:w="1018"/>
        <w:gridCol w:w="1985"/>
      </w:tblGrid>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018"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 </w:t>
            </w:r>
          </w:p>
        </w:tc>
        <w:tc>
          <w:tcPr>
            <w:tcW w:w="1985"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Приложение 6</w:t>
            </w: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rPr>
                <w:rFonts w:ascii="Calibri" w:hAnsi="Calibri"/>
                <w:sz w:val="22"/>
                <w:szCs w:val="22"/>
              </w:rPr>
            </w:pPr>
            <w:r w:rsidRPr="006554AD">
              <w:rPr>
                <w:rFonts w:ascii="Calibri" w:hAnsi="Calibri"/>
                <w:sz w:val="22"/>
                <w:szCs w:val="22"/>
              </w:rPr>
              <w:t> </w:t>
            </w:r>
          </w:p>
        </w:tc>
        <w:tc>
          <w:tcPr>
            <w:tcW w:w="3003" w:type="dxa"/>
            <w:gridSpan w:val="2"/>
            <w:vMerge w:val="restart"/>
            <w:tcBorders>
              <w:top w:val="nil"/>
              <w:left w:val="nil"/>
              <w:bottom w:val="nil"/>
              <w:right w:val="nil"/>
            </w:tcBorders>
            <w:shd w:val="clear" w:color="000000" w:fill="FFFFFF"/>
            <w:hideMark/>
          </w:tcPr>
          <w:p w:rsidR="006554AD" w:rsidRDefault="006554AD" w:rsidP="006554AD">
            <w:pPr>
              <w:jc w:val="right"/>
              <w:rPr>
                <w:sz w:val="18"/>
                <w:szCs w:val="18"/>
              </w:rPr>
            </w:pPr>
            <w:r>
              <w:rPr>
                <w:sz w:val="18"/>
                <w:szCs w:val="18"/>
              </w:rPr>
              <w:t>к решению</w:t>
            </w:r>
            <w:r w:rsidRPr="006554AD">
              <w:rPr>
                <w:sz w:val="18"/>
                <w:szCs w:val="18"/>
              </w:rPr>
              <w:t xml:space="preserve"> Пестяковского городского</w:t>
            </w:r>
            <w:r w:rsidR="00A7521E">
              <w:rPr>
                <w:sz w:val="18"/>
                <w:szCs w:val="18"/>
              </w:rPr>
              <w:t xml:space="preserve"> поселения " О бюджете </w:t>
            </w:r>
            <w:r w:rsidRPr="006554AD">
              <w:rPr>
                <w:sz w:val="18"/>
                <w:szCs w:val="18"/>
              </w:rPr>
              <w:t>Пестяковского городс</w:t>
            </w:r>
            <w:r w:rsidR="00A7521E">
              <w:rPr>
                <w:sz w:val="18"/>
                <w:szCs w:val="18"/>
              </w:rPr>
              <w:t xml:space="preserve">кого </w:t>
            </w:r>
            <w:r w:rsidR="00411181">
              <w:rPr>
                <w:sz w:val="18"/>
                <w:szCs w:val="18"/>
              </w:rPr>
              <w:t>поселения на 202</w:t>
            </w:r>
            <w:r w:rsidR="0097673B">
              <w:rPr>
                <w:sz w:val="18"/>
                <w:szCs w:val="18"/>
              </w:rPr>
              <w:t xml:space="preserve">0 год и на  </w:t>
            </w:r>
            <w:r w:rsidRPr="006554AD">
              <w:rPr>
                <w:sz w:val="18"/>
                <w:szCs w:val="18"/>
              </w:rPr>
              <w:t xml:space="preserve">плановый период 2021 и 2022 годов" </w:t>
            </w:r>
          </w:p>
          <w:p w:rsidR="006554AD" w:rsidRPr="006554AD" w:rsidRDefault="00411181" w:rsidP="006554AD">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1785"/>
        </w:trPr>
        <w:tc>
          <w:tcPr>
            <w:tcW w:w="10743" w:type="dxa"/>
            <w:gridSpan w:val="4"/>
            <w:tcBorders>
              <w:top w:val="nil"/>
              <w:left w:val="nil"/>
              <w:bottom w:val="nil"/>
              <w:right w:val="nil"/>
            </w:tcBorders>
            <w:shd w:val="clear" w:color="000000" w:fill="FFFFFF"/>
            <w:vAlign w:val="bottom"/>
            <w:hideMark/>
          </w:tcPr>
          <w:p w:rsidR="006554AD" w:rsidRPr="006554AD" w:rsidRDefault="006554AD" w:rsidP="006554AD">
            <w:pPr>
              <w:jc w:val="center"/>
              <w:rPr>
                <w:szCs w:val="28"/>
              </w:rPr>
            </w:pPr>
            <w:r w:rsidRPr="006554AD">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p>
        </w:tc>
      </w:tr>
    </w:tbl>
    <w:p w:rsidR="00523891" w:rsidRPr="00523891" w:rsidRDefault="00523891" w:rsidP="00523891"/>
    <w:p w:rsidR="00523891" w:rsidRPr="00523891" w:rsidRDefault="00523891" w:rsidP="00523891"/>
    <w:tbl>
      <w:tblPr>
        <w:tblW w:w="11140" w:type="dxa"/>
        <w:tblLook w:val="04A0" w:firstRow="1" w:lastRow="0" w:firstColumn="1" w:lastColumn="0" w:noHBand="0" w:noVBand="1"/>
      </w:tblPr>
      <w:tblGrid>
        <w:gridCol w:w="5982"/>
        <w:gridCol w:w="1700"/>
        <w:gridCol w:w="1018"/>
        <w:gridCol w:w="2440"/>
      </w:tblGrid>
      <w:tr w:rsidR="00B264CE" w:rsidRPr="00B264CE" w:rsidTr="00B264CE">
        <w:trPr>
          <w:trHeight w:val="630"/>
        </w:trPr>
        <w:tc>
          <w:tcPr>
            <w:tcW w:w="6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4CE" w:rsidRPr="00B264CE" w:rsidRDefault="00B264CE" w:rsidP="00B264CE">
            <w:pPr>
              <w:jc w:val="center"/>
              <w:rPr>
                <w:color w:val="000000"/>
                <w:sz w:val="24"/>
                <w:szCs w:val="24"/>
              </w:rPr>
            </w:pPr>
            <w:r w:rsidRPr="00B264CE">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B264CE" w:rsidRPr="00B264CE" w:rsidRDefault="00B264CE" w:rsidP="00B264CE">
            <w:pPr>
              <w:rPr>
                <w:color w:val="000000"/>
                <w:sz w:val="24"/>
                <w:szCs w:val="24"/>
              </w:rPr>
            </w:pPr>
            <w:r w:rsidRPr="00B264CE">
              <w:rPr>
                <w:color w:val="000000"/>
                <w:sz w:val="24"/>
                <w:szCs w:val="24"/>
              </w:rPr>
              <w:t>Целевая статья</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B264CE" w:rsidRPr="00B264CE" w:rsidRDefault="00B264CE" w:rsidP="00B264CE">
            <w:pPr>
              <w:jc w:val="center"/>
              <w:rPr>
                <w:color w:val="000000"/>
                <w:sz w:val="24"/>
                <w:szCs w:val="24"/>
              </w:rPr>
            </w:pPr>
            <w:r w:rsidRPr="00B264CE">
              <w:rPr>
                <w:color w:val="000000"/>
                <w:sz w:val="24"/>
                <w:szCs w:val="24"/>
              </w:rPr>
              <w:t>Вид расхода</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B264CE" w:rsidRPr="00B264CE" w:rsidRDefault="00B264CE" w:rsidP="00B264CE">
            <w:pPr>
              <w:rPr>
                <w:color w:val="000000"/>
                <w:sz w:val="24"/>
                <w:szCs w:val="24"/>
              </w:rPr>
            </w:pPr>
            <w:r w:rsidRPr="00B264CE">
              <w:rPr>
                <w:color w:val="000000"/>
                <w:sz w:val="24"/>
                <w:szCs w:val="24"/>
              </w:rPr>
              <w:t>Сумма на 2020 год</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b/>
                <w:bCs/>
                <w:color w:val="000000"/>
                <w:sz w:val="24"/>
                <w:szCs w:val="24"/>
              </w:rPr>
            </w:pPr>
            <w:r w:rsidRPr="00B264CE">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0100000000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16 218 079,74</w:t>
            </w:r>
          </w:p>
        </w:tc>
      </w:tr>
      <w:tr w:rsidR="00B264CE" w:rsidRPr="00B264CE" w:rsidTr="00B264CE">
        <w:trPr>
          <w:trHeight w:val="6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0110000000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325 861,00</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0110100000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325 861,00</w:t>
            </w:r>
          </w:p>
        </w:tc>
      </w:tr>
      <w:tr w:rsidR="00B264CE" w:rsidRPr="00B264CE" w:rsidTr="00B264CE">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0110110240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14 000,00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0110120030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311 861,00</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0120000000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5 416 943,72</w:t>
            </w:r>
          </w:p>
        </w:tc>
      </w:tr>
      <w:tr w:rsidR="00B264CE" w:rsidRPr="00B264CE" w:rsidTr="00B264CE">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0120100000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5 416 943,72</w:t>
            </w:r>
          </w:p>
        </w:tc>
      </w:tr>
      <w:tr w:rsidR="00B264CE" w:rsidRPr="00B264CE" w:rsidTr="00B264CE">
        <w:trPr>
          <w:trHeight w:val="100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0120110010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100 000,00</w:t>
            </w:r>
          </w:p>
        </w:tc>
      </w:tr>
      <w:tr w:rsidR="00B264CE" w:rsidRPr="00B264CE" w:rsidTr="00B264CE">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0120110020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2 274 111,69</w:t>
            </w:r>
          </w:p>
        </w:tc>
      </w:tr>
      <w:tr w:rsidR="00B264CE" w:rsidRPr="00B264CE" w:rsidTr="00B264CE">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0120110050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172 495,00</w:t>
            </w:r>
          </w:p>
        </w:tc>
      </w:tr>
      <w:tr w:rsidR="00B264CE" w:rsidRPr="00B264CE" w:rsidTr="00B264CE">
        <w:trPr>
          <w:trHeight w:val="9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0120110060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1 804 743,80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0120110070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416 448,23</w:t>
            </w:r>
          </w:p>
        </w:tc>
      </w:tr>
      <w:tr w:rsidR="00B264CE" w:rsidRPr="00B264CE" w:rsidTr="00B264CE">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0120110240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9 145,00</w:t>
            </w:r>
          </w:p>
        </w:tc>
      </w:tr>
      <w:tr w:rsidR="00B264CE" w:rsidRPr="00B264CE" w:rsidTr="00B264CE">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0120110250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640 000,00</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0130000000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7 354 383,23</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7 354 383,23</w:t>
            </w:r>
          </w:p>
        </w:tc>
      </w:tr>
      <w:tr w:rsidR="00B264CE" w:rsidRPr="00B264CE" w:rsidTr="00B264CE">
        <w:trPr>
          <w:trHeight w:val="127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0130110080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507 583,39</w:t>
            </w:r>
          </w:p>
        </w:tc>
      </w:tr>
      <w:tr w:rsidR="00B264CE" w:rsidRPr="00B264CE" w:rsidTr="00B264CE">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0130110090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12 660,00</w:t>
            </w:r>
          </w:p>
        </w:tc>
      </w:tr>
      <w:tr w:rsidR="00B264CE" w:rsidRPr="00B264CE" w:rsidTr="00B264CE">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0130110110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3 914 578,85</w:t>
            </w:r>
          </w:p>
        </w:tc>
      </w:tr>
      <w:tr w:rsidR="00B264CE" w:rsidRPr="00B264CE" w:rsidTr="00B264CE">
        <w:trPr>
          <w:trHeight w:val="190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Мероприятие на проведение государственной экспертизы проектно- сметной доку</w:t>
            </w:r>
            <w:r w:rsidR="00FC4739">
              <w:rPr>
                <w:color w:val="000000"/>
                <w:sz w:val="24"/>
                <w:szCs w:val="24"/>
              </w:rPr>
              <w:t xml:space="preserve">ментации на проведение ремонта </w:t>
            </w:r>
            <w:r w:rsidRPr="00B264CE">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0130110120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6 000,00</w:t>
            </w:r>
          </w:p>
        </w:tc>
      </w:tr>
      <w:tr w:rsidR="00B264CE" w:rsidRPr="00B264CE" w:rsidTr="00B264CE">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0130110160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B264CE">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0130110170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1 080 887,81</w:t>
            </w:r>
          </w:p>
        </w:tc>
      </w:tr>
      <w:tr w:rsidR="00B264CE" w:rsidRPr="00B264CE" w:rsidTr="00B264CE">
        <w:trPr>
          <w:trHeight w:val="18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0130110260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380 000,00</w:t>
            </w:r>
          </w:p>
        </w:tc>
      </w:tr>
      <w:tr w:rsidR="00B264CE" w:rsidRPr="00B264CE" w:rsidTr="00B264CE">
        <w:trPr>
          <w:trHeight w:val="226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01301S0510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1 452 673,18</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0140000000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2 837 901,00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0140100000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2 837 901,00</w:t>
            </w:r>
          </w:p>
        </w:tc>
      </w:tr>
      <w:tr w:rsidR="00B264CE" w:rsidRPr="00B264CE" w:rsidTr="00B264CE">
        <w:trPr>
          <w:trHeight w:val="162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0140110100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837 901,00</w:t>
            </w:r>
          </w:p>
        </w:tc>
      </w:tr>
      <w:tr w:rsidR="00B264CE" w:rsidRPr="00B264CE" w:rsidTr="00B264CE">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0140147010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2 000 000,00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0150000000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120 763,59</w:t>
            </w:r>
          </w:p>
        </w:tc>
      </w:tr>
      <w:tr w:rsidR="00B264CE" w:rsidRPr="00B264CE" w:rsidTr="00B264CE">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120 763,59</w:t>
            </w:r>
          </w:p>
        </w:tc>
      </w:tr>
      <w:tr w:rsidR="00B264CE" w:rsidRPr="00B264CE" w:rsidTr="00B264CE">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0150110130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B264CE">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0150110240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3 000,00</w:t>
            </w:r>
          </w:p>
        </w:tc>
      </w:tr>
      <w:tr w:rsidR="00B264CE" w:rsidRPr="00B264CE" w:rsidTr="00B264CE">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0150110430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55 763,59</w:t>
            </w:r>
          </w:p>
        </w:tc>
      </w:tr>
      <w:tr w:rsidR="00B264CE" w:rsidRPr="00B264CE" w:rsidTr="00B264CE">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sidR="00FC4739">
              <w:rPr>
                <w:color w:val="000000"/>
                <w:sz w:val="24"/>
                <w:szCs w:val="24"/>
              </w:rPr>
              <w:t xml:space="preserve"> </w:t>
            </w:r>
            <w:r w:rsidRPr="00B264CE">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0150110440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62 000,00</w:t>
            </w:r>
          </w:p>
        </w:tc>
      </w:tr>
      <w:tr w:rsidR="00B264CE" w:rsidRPr="00B264CE" w:rsidTr="00B264CE">
        <w:trPr>
          <w:trHeight w:val="72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0160000000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160 793,84</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0160100000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160 793,84</w:t>
            </w:r>
          </w:p>
        </w:tc>
      </w:tr>
      <w:tr w:rsidR="00B264CE" w:rsidRPr="00B264CE" w:rsidTr="00B264CE">
        <w:trPr>
          <w:trHeight w:val="12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0160100110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160 793,84</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0180000000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0180100000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B264CE">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0180160030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B264CE">
        <w:trPr>
          <w:trHeight w:val="193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01801S3100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B264CE">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C00000"/>
                <w:sz w:val="24"/>
                <w:szCs w:val="24"/>
              </w:rPr>
            </w:pPr>
            <w:r w:rsidRPr="00B264CE">
              <w:rPr>
                <w:color w:val="C00000"/>
                <w:sz w:val="24"/>
                <w:szCs w:val="24"/>
              </w:rPr>
              <w:t>0190000000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C00000"/>
                <w:sz w:val="24"/>
                <w:szCs w:val="24"/>
              </w:rPr>
            </w:pPr>
            <w:r w:rsidRPr="00B264CE">
              <w:rPr>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C00000"/>
                <w:sz w:val="24"/>
                <w:szCs w:val="24"/>
              </w:rPr>
            </w:pPr>
            <w:r w:rsidRPr="00B264CE">
              <w:rPr>
                <w:color w:val="C00000"/>
                <w:sz w:val="24"/>
                <w:szCs w:val="24"/>
              </w:rPr>
              <w:t>1 433,36</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sz w:val="24"/>
                <w:szCs w:val="24"/>
              </w:rPr>
            </w:pPr>
            <w:r w:rsidRPr="00B264CE">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0190100000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1 433,36</w:t>
            </w:r>
          </w:p>
        </w:tc>
      </w:tr>
      <w:tr w:rsidR="00B264CE" w:rsidRPr="00B264CE" w:rsidTr="00B264CE">
        <w:trPr>
          <w:trHeight w:val="111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0190160030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B264CE">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01901L0200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1 433,36</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b/>
                <w:bCs/>
                <w:color w:val="000000"/>
                <w:sz w:val="24"/>
                <w:szCs w:val="24"/>
              </w:rPr>
            </w:pPr>
            <w:r w:rsidRPr="00B264CE">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0300000000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13 666 907,00</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0310000000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7 663 536,76</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7 663 536,76</w:t>
            </w:r>
          </w:p>
        </w:tc>
      </w:tr>
      <w:tr w:rsidR="00B264CE" w:rsidRPr="00B264CE" w:rsidTr="00FC4739">
        <w:trPr>
          <w:trHeight w:val="197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3 511 616,75</w:t>
            </w:r>
          </w:p>
        </w:tc>
      </w:tr>
      <w:tr w:rsidR="00B264CE" w:rsidRPr="00B264CE" w:rsidTr="00B264CE">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2 614 578,55</w:t>
            </w:r>
          </w:p>
        </w:tc>
      </w:tr>
      <w:tr w:rsidR="00B264CE" w:rsidRPr="00B264CE" w:rsidTr="00B264CE">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2 800,00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142 350,00</w:t>
            </w:r>
          </w:p>
        </w:tc>
      </w:tr>
      <w:tr w:rsidR="00B264CE" w:rsidRPr="00B264CE" w:rsidTr="00B264CE">
        <w:trPr>
          <w:trHeight w:val="42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FC4739" w:rsidP="00B264CE">
            <w:pPr>
              <w:rPr>
                <w:color w:val="000000"/>
                <w:sz w:val="24"/>
                <w:szCs w:val="24"/>
              </w:rPr>
            </w:pPr>
            <w:r>
              <w:rPr>
                <w:color w:val="000000"/>
                <w:sz w:val="24"/>
                <w:szCs w:val="24"/>
              </w:rPr>
              <w:t xml:space="preserve">Премии и гранты </w:t>
            </w:r>
            <w:r w:rsidR="00B264CE" w:rsidRPr="00B264CE">
              <w:rPr>
                <w:color w:val="000000"/>
                <w:sz w:val="24"/>
                <w:szCs w:val="24"/>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4 000,00</w:t>
            </w:r>
          </w:p>
        </w:tc>
      </w:tr>
      <w:tr w:rsidR="00B264CE" w:rsidRPr="00B264CE" w:rsidTr="00FC4739">
        <w:trPr>
          <w:trHeight w:val="255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0310180340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1 270 187,00</w:t>
            </w:r>
          </w:p>
        </w:tc>
      </w:tr>
      <w:tr w:rsidR="00B264CE" w:rsidRPr="00B264CE" w:rsidTr="00FC4739">
        <w:trPr>
          <w:trHeight w:val="3097"/>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03101S0340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118 004,46</w:t>
            </w:r>
          </w:p>
        </w:tc>
      </w:tr>
      <w:tr w:rsidR="00B264CE" w:rsidRPr="00B264CE" w:rsidTr="00B264CE">
        <w:trPr>
          <w:trHeight w:val="166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03101S1980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B264CE">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0320000000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3 949 745,60</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0320100000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3 949 745,60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0320100050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128 527,00</w:t>
            </w:r>
          </w:p>
        </w:tc>
      </w:tr>
      <w:tr w:rsidR="00B264CE" w:rsidRPr="00B264CE" w:rsidTr="00B264CE">
        <w:trPr>
          <w:trHeight w:val="103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0320100060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12 000,00</w:t>
            </w:r>
          </w:p>
        </w:tc>
      </w:tr>
      <w:tr w:rsidR="00B264CE" w:rsidRPr="00B264CE" w:rsidTr="00FC4739">
        <w:trPr>
          <w:trHeight w:val="1999"/>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1 851 906,16</w:t>
            </w:r>
          </w:p>
        </w:tc>
      </w:tr>
      <w:tr w:rsidR="00B264CE" w:rsidRPr="00B264CE" w:rsidTr="00B264CE">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827 898,44</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FC4739">
        <w:trPr>
          <w:trHeight w:val="2598"/>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0320180340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1 015 029,00</w:t>
            </w:r>
          </w:p>
        </w:tc>
      </w:tr>
      <w:tr w:rsidR="00B264CE" w:rsidRPr="00B264CE" w:rsidTr="00FC4739">
        <w:trPr>
          <w:trHeight w:val="3103"/>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03201S0340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114 385,00</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0330000000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2 053 624,64</w:t>
            </w:r>
          </w:p>
        </w:tc>
      </w:tr>
      <w:tr w:rsidR="00B264CE" w:rsidRPr="00B264CE" w:rsidTr="00B264CE">
        <w:trPr>
          <w:trHeight w:val="67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0330100000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2 053 624,64</w:t>
            </w:r>
          </w:p>
        </w:tc>
      </w:tr>
      <w:tr w:rsidR="00B264CE" w:rsidRPr="00B264CE" w:rsidTr="00B264CE">
        <w:trPr>
          <w:trHeight w:val="220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Расходы на содержание муниципального учреждения "Дом ремесел" Пест</w:t>
            </w:r>
            <w:r w:rsidR="00FC4739">
              <w:rPr>
                <w:color w:val="000000"/>
                <w:sz w:val="24"/>
                <w:szCs w:val="24"/>
              </w:rPr>
              <w:t xml:space="preserve">яковского городского поселения </w:t>
            </w:r>
            <w:r w:rsidRPr="00B264C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1 009 543,84</w:t>
            </w:r>
          </w:p>
        </w:tc>
      </w:tr>
      <w:tr w:rsidR="00B264CE" w:rsidRPr="00B264CE" w:rsidTr="00B264CE">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 xml:space="preserve"> Расходы на содержание муниципального учреждения "Дом ремесел" Пест</w:t>
            </w:r>
            <w:r w:rsidR="00FC4739">
              <w:rPr>
                <w:color w:val="000000"/>
                <w:sz w:val="24"/>
                <w:szCs w:val="24"/>
              </w:rPr>
              <w:t xml:space="preserve">яковского городского поселения </w:t>
            </w:r>
            <w:r w:rsidRPr="00B264CE">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421 399,80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1 300,00</w:t>
            </w:r>
          </w:p>
        </w:tc>
      </w:tr>
      <w:tr w:rsidR="00B264CE" w:rsidRPr="00B264CE" w:rsidTr="00B264CE">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36 456,00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8 544,00</w:t>
            </w:r>
          </w:p>
        </w:tc>
      </w:tr>
      <w:tr w:rsidR="00B264CE" w:rsidRPr="00B264CE" w:rsidTr="00FC4739">
        <w:trPr>
          <w:trHeight w:val="258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0330180340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518 730,00</w:t>
            </w:r>
          </w:p>
        </w:tc>
      </w:tr>
      <w:tr w:rsidR="00B264CE" w:rsidRPr="00B264CE" w:rsidTr="00B264CE">
        <w:trPr>
          <w:trHeight w:val="318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03301S0340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57 651,00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b/>
                <w:bCs/>
                <w:color w:val="000000"/>
                <w:sz w:val="24"/>
                <w:szCs w:val="24"/>
              </w:rPr>
            </w:pPr>
            <w:r w:rsidRPr="00B264CE">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0400000000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235 731,16</w:t>
            </w:r>
          </w:p>
        </w:tc>
      </w:tr>
      <w:tr w:rsidR="00B264CE" w:rsidRPr="00B264CE" w:rsidTr="00B264CE">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0410000000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98 731,16</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0410100000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98 731,16</w:t>
            </w:r>
          </w:p>
        </w:tc>
      </w:tr>
      <w:tr w:rsidR="00B264CE" w:rsidRPr="00B264CE" w:rsidTr="00B264CE">
        <w:trPr>
          <w:trHeight w:val="12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0410100120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48 731,16</w:t>
            </w:r>
          </w:p>
        </w:tc>
      </w:tr>
      <w:tr w:rsidR="00B264CE" w:rsidRPr="00B264CE" w:rsidTr="00B264CE">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0410110230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48 000,00</w:t>
            </w:r>
          </w:p>
        </w:tc>
      </w:tr>
      <w:tr w:rsidR="00B264CE" w:rsidRPr="00B264CE" w:rsidTr="00B264CE">
        <w:trPr>
          <w:trHeight w:val="28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0410110240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2 000,00</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0430000000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137 000,00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0430100000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137 000,00</w:t>
            </w:r>
          </w:p>
        </w:tc>
      </w:tr>
      <w:tr w:rsidR="00B264CE" w:rsidRPr="00B264CE" w:rsidTr="00B264CE">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0430110270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37 000,00</w:t>
            </w:r>
          </w:p>
        </w:tc>
      </w:tr>
      <w:tr w:rsidR="00B264CE" w:rsidRPr="00B264CE" w:rsidTr="00B264CE">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0430110280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48 000,00</w:t>
            </w:r>
          </w:p>
        </w:tc>
      </w:tr>
      <w:tr w:rsidR="00B264CE" w:rsidRPr="00B264CE" w:rsidTr="00B264CE">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0430110330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52 000,00</w:t>
            </w:r>
          </w:p>
        </w:tc>
      </w:tr>
      <w:tr w:rsidR="00B264CE" w:rsidRPr="00B264CE" w:rsidTr="00B264CE">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b/>
                <w:bCs/>
                <w:color w:val="000000"/>
                <w:sz w:val="24"/>
                <w:szCs w:val="24"/>
              </w:rPr>
            </w:pPr>
            <w:r w:rsidRPr="00B264CE">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0500000000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559 107,50</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0510000000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396 000,00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0510100000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396 000,00</w:t>
            </w:r>
          </w:p>
        </w:tc>
      </w:tr>
      <w:tr w:rsidR="00B264CE" w:rsidRPr="00B264CE" w:rsidTr="00B264CE">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0510110190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396 000,00</w:t>
            </w:r>
          </w:p>
        </w:tc>
      </w:tr>
      <w:tr w:rsidR="00B264CE" w:rsidRPr="00B264CE" w:rsidTr="00B264CE">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sz w:val="24"/>
                <w:szCs w:val="24"/>
              </w:rPr>
            </w:pPr>
            <w:r w:rsidRPr="00B264CE">
              <w:rPr>
                <w:sz w:val="24"/>
                <w:szCs w:val="24"/>
              </w:rPr>
              <w:t xml:space="preserve"> Обеспечение территории города документами территориального планирования и </w:t>
            </w:r>
            <w:r w:rsidR="00FC4739">
              <w:rPr>
                <w:sz w:val="24"/>
                <w:szCs w:val="24"/>
              </w:rPr>
              <w:t xml:space="preserve">градостроительного зонирования </w:t>
            </w:r>
            <w:r w:rsidRPr="00B264CE">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sz w:val="24"/>
                <w:szCs w:val="24"/>
              </w:rPr>
            </w:pPr>
            <w:r w:rsidRPr="00B264CE">
              <w:rPr>
                <w:sz w:val="24"/>
                <w:szCs w:val="24"/>
              </w:rPr>
              <w:t>0510110290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sz w:val="24"/>
                <w:szCs w:val="24"/>
              </w:rPr>
            </w:pPr>
            <w:r w:rsidRPr="00B264CE">
              <w:rPr>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sz w:val="24"/>
                <w:szCs w:val="24"/>
              </w:rPr>
            </w:pPr>
            <w:r w:rsidRPr="00B264CE">
              <w:rPr>
                <w:sz w:val="24"/>
                <w:szCs w:val="24"/>
              </w:rPr>
              <w:t>0,00</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0520000000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72 000,00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0520100000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72 000,00</w:t>
            </w:r>
          </w:p>
        </w:tc>
      </w:tr>
      <w:tr w:rsidR="00B264CE" w:rsidRPr="00B264CE" w:rsidTr="00B264CE">
        <w:trPr>
          <w:trHeight w:val="69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0520110300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12 000,00</w:t>
            </w:r>
          </w:p>
        </w:tc>
      </w:tr>
      <w:tr w:rsidR="00B264CE" w:rsidRPr="00B264CE" w:rsidTr="00B264CE">
        <w:trPr>
          <w:trHeight w:val="105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0520110320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60 000,00</w:t>
            </w:r>
          </w:p>
        </w:tc>
      </w:tr>
      <w:tr w:rsidR="00B264CE" w:rsidRPr="00B264CE" w:rsidTr="00B264CE">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"Решение экологических проблем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0530000000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91 107,50</w:t>
            </w:r>
          </w:p>
        </w:tc>
      </w:tr>
      <w:tr w:rsidR="00B264CE" w:rsidRPr="00B264CE" w:rsidTr="00B264CE">
        <w:trPr>
          <w:trHeight w:val="91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0530100000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91 107,50</w:t>
            </w:r>
          </w:p>
        </w:tc>
      </w:tr>
      <w:tr w:rsidR="00B264CE" w:rsidRPr="00B264CE" w:rsidTr="00B264CE">
        <w:trPr>
          <w:trHeight w:val="129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0530110360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91 107,50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b/>
                <w:bCs/>
                <w:color w:val="000000"/>
                <w:sz w:val="24"/>
                <w:szCs w:val="24"/>
              </w:rPr>
            </w:pPr>
            <w:r w:rsidRPr="00B264CE">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0600000000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1 247 968,00</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0610000000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853 168,00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0610100000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853 168,00</w:t>
            </w:r>
          </w:p>
        </w:tc>
      </w:tr>
      <w:tr w:rsidR="00B264CE" w:rsidRPr="00B264CE" w:rsidTr="00B264CE">
        <w:trPr>
          <w:trHeight w:val="220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0610100450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679 422,00</w:t>
            </w:r>
          </w:p>
        </w:tc>
      </w:tr>
      <w:tr w:rsidR="00B264CE" w:rsidRPr="00B264CE" w:rsidTr="00B264CE">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173 146,00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600,00</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0620000000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394 800,00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0620100000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394 800,00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0620110350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B264CE">
        <w:trPr>
          <w:trHeight w:val="70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Проведение выборов в депутаты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0620110360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350 000,00</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0620110370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8 000,00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Расходы на публикации в</w:t>
            </w:r>
            <w:r w:rsidR="00FC4739">
              <w:rPr>
                <w:color w:val="000000"/>
                <w:sz w:val="24"/>
                <w:szCs w:val="24"/>
              </w:rPr>
              <w:t xml:space="preserve"> средствах массовой информации </w:t>
            </w:r>
            <w:r w:rsidRPr="00B264CE">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0620110380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B264CE">
        <w:trPr>
          <w:trHeight w:val="157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0620151200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800,00</w:t>
            </w:r>
          </w:p>
        </w:tc>
      </w:tr>
      <w:tr w:rsidR="00B264CE" w:rsidRPr="00B264CE" w:rsidTr="00B264CE">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0620160010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36 000,00</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b/>
                <w:bCs/>
                <w:color w:val="000000"/>
                <w:sz w:val="24"/>
                <w:szCs w:val="24"/>
              </w:rPr>
            </w:pPr>
            <w:r w:rsidRPr="00B264CE">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0700000000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349 920,00</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504D"/>
                <w:sz w:val="24"/>
                <w:szCs w:val="24"/>
              </w:rPr>
            </w:pPr>
            <w:r w:rsidRPr="00B264CE">
              <w:rPr>
                <w:i/>
                <w:iCs/>
                <w:color w:val="C0504D"/>
                <w:sz w:val="24"/>
                <w:szCs w:val="24"/>
              </w:rPr>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0710000000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504D"/>
                <w:sz w:val="24"/>
                <w:szCs w:val="24"/>
              </w:rPr>
            </w:pPr>
            <w:r w:rsidRPr="00B264CE">
              <w:rPr>
                <w:i/>
                <w:iCs/>
                <w:color w:val="C0504D"/>
                <w:sz w:val="24"/>
                <w:szCs w:val="24"/>
              </w:rPr>
              <w:t>349 920,00</w:t>
            </w:r>
          </w:p>
        </w:tc>
      </w:tr>
      <w:tr w:rsidR="00B264CE" w:rsidRPr="00B264CE" w:rsidTr="00B264CE">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0710100000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349 920,00</w:t>
            </w:r>
          </w:p>
        </w:tc>
      </w:tr>
      <w:tr w:rsidR="00B264CE" w:rsidRPr="00B264CE" w:rsidTr="00B264CE">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sidR="00FC4739">
              <w:rPr>
                <w:color w:val="000000"/>
                <w:sz w:val="24"/>
                <w:szCs w:val="24"/>
              </w:rPr>
              <w:t xml:space="preserve">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0710110010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208 120,00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0710110020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600,00</w:t>
            </w:r>
          </w:p>
        </w:tc>
      </w:tr>
      <w:tr w:rsidR="00B264CE" w:rsidRPr="00B264CE" w:rsidTr="00B264CE">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0710110030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141 200,00</w:t>
            </w:r>
          </w:p>
        </w:tc>
      </w:tr>
      <w:tr w:rsidR="00B264CE" w:rsidRPr="00B264CE" w:rsidTr="00B264CE">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i/>
                <w:iCs/>
                <w:color w:val="C00000"/>
                <w:sz w:val="24"/>
                <w:szCs w:val="24"/>
              </w:rPr>
            </w:pPr>
            <w:r w:rsidRPr="00B264CE">
              <w:rPr>
                <w:i/>
                <w:iCs/>
                <w:color w:val="C00000"/>
                <w:sz w:val="24"/>
                <w:szCs w:val="24"/>
              </w:rPr>
              <w:t xml:space="preserve">    Подпрограмма "Старшее поколение"</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0000"/>
                <w:sz w:val="24"/>
                <w:szCs w:val="24"/>
              </w:rPr>
            </w:pPr>
            <w:r w:rsidRPr="00B264CE">
              <w:rPr>
                <w:i/>
                <w:iCs/>
                <w:color w:val="C00000"/>
                <w:sz w:val="24"/>
                <w:szCs w:val="24"/>
              </w:rPr>
              <w:t>0720000000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0000"/>
                <w:sz w:val="24"/>
                <w:szCs w:val="24"/>
              </w:rPr>
            </w:pPr>
            <w:r w:rsidRPr="00B264CE">
              <w:rPr>
                <w:i/>
                <w:iCs/>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i/>
                <w:iCs/>
                <w:color w:val="C00000"/>
                <w:sz w:val="24"/>
                <w:szCs w:val="24"/>
              </w:rPr>
            </w:pPr>
            <w:r w:rsidRPr="00B264CE">
              <w:rPr>
                <w:i/>
                <w:iCs/>
                <w:color w:val="C00000"/>
                <w:sz w:val="24"/>
                <w:szCs w:val="24"/>
              </w:rPr>
              <w:t>0,00</w:t>
            </w:r>
          </w:p>
        </w:tc>
      </w:tr>
      <w:tr w:rsidR="00B264CE" w:rsidRPr="00B264CE" w:rsidTr="00B264CE">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Основное мероприятие "Обеспечение пожилым гражданам к</w:t>
            </w:r>
            <w:r w:rsidR="00FC4739">
              <w:rPr>
                <w:color w:val="000000"/>
                <w:sz w:val="24"/>
                <w:szCs w:val="24"/>
              </w:rPr>
              <w:t xml:space="preserve">омфортные и безопасные условия </w:t>
            </w:r>
            <w:r w:rsidRPr="00B264CE">
              <w:rPr>
                <w:color w:val="000000"/>
                <w:sz w:val="24"/>
                <w:szCs w:val="24"/>
              </w:rPr>
              <w:t>проживания"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0720100000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B264CE">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B264CE" w:rsidRPr="00B264CE" w:rsidRDefault="00B264CE" w:rsidP="00B264CE">
            <w:pPr>
              <w:rPr>
                <w:color w:val="000000"/>
                <w:sz w:val="24"/>
                <w:szCs w:val="24"/>
              </w:rPr>
            </w:pPr>
            <w:r w:rsidRPr="00B264CE">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инвалидами участниками ВОВ 1941-1945 годов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0720110040</w:t>
            </w:r>
          </w:p>
        </w:tc>
        <w:tc>
          <w:tcPr>
            <w:tcW w:w="96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B264CE">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64CE" w:rsidRPr="00B264CE" w:rsidRDefault="00B264CE" w:rsidP="00B264CE">
            <w:pPr>
              <w:rPr>
                <w:b/>
                <w:bCs/>
                <w:color w:val="000000"/>
                <w:sz w:val="24"/>
                <w:szCs w:val="24"/>
              </w:rPr>
            </w:pPr>
            <w:r w:rsidRPr="00B264CE">
              <w:rPr>
                <w:b/>
                <w:bCs/>
                <w:color w:val="000000"/>
                <w:sz w:val="24"/>
                <w:szCs w:val="24"/>
              </w:rPr>
              <w:t>Всего расходов:</w:t>
            </w:r>
          </w:p>
        </w:tc>
        <w:tc>
          <w:tcPr>
            <w:tcW w:w="2440" w:type="dxa"/>
            <w:tcBorders>
              <w:top w:val="nil"/>
              <w:left w:val="nil"/>
              <w:bottom w:val="single" w:sz="4" w:space="0" w:color="auto"/>
              <w:right w:val="single" w:sz="4" w:space="0" w:color="auto"/>
            </w:tcBorders>
            <w:shd w:val="clear" w:color="000000" w:fill="FFFFFF"/>
            <w:noWrap/>
            <w:hideMark/>
          </w:tcPr>
          <w:p w:rsidR="00B264CE" w:rsidRPr="00B264CE" w:rsidRDefault="00B264CE" w:rsidP="00B264CE">
            <w:pPr>
              <w:jc w:val="center"/>
              <w:rPr>
                <w:b/>
                <w:bCs/>
                <w:color w:val="000000"/>
                <w:sz w:val="24"/>
                <w:szCs w:val="24"/>
              </w:rPr>
            </w:pPr>
            <w:r w:rsidRPr="00B264CE">
              <w:rPr>
                <w:b/>
                <w:bCs/>
                <w:color w:val="000000"/>
                <w:sz w:val="24"/>
                <w:szCs w:val="24"/>
              </w:rPr>
              <w:t>32 277 713,40</w:t>
            </w:r>
          </w:p>
        </w:tc>
      </w:tr>
    </w:tbl>
    <w:p w:rsidR="00523891" w:rsidRDefault="00523891" w:rsidP="00523891">
      <w:pPr>
        <w:tabs>
          <w:tab w:val="left" w:pos="4665"/>
        </w:tabs>
        <w:sectPr w:rsidR="00523891" w:rsidSect="00D93612">
          <w:pgSz w:w="11906" w:h="16838"/>
          <w:pgMar w:top="425" w:right="707" w:bottom="993" w:left="425" w:header="709" w:footer="709" w:gutter="0"/>
          <w:cols w:space="708"/>
          <w:docGrid w:linePitch="360"/>
        </w:sectPr>
      </w:pPr>
    </w:p>
    <w:p w:rsidR="0097673B" w:rsidRPr="0097673B" w:rsidRDefault="0097673B" w:rsidP="0097673B"/>
    <w:tbl>
      <w:tblPr>
        <w:tblW w:w="10441" w:type="dxa"/>
        <w:tblInd w:w="626" w:type="dxa"/>
        <w:tblLayout w:type="fixed"/>
        <w:tblLook w:val="04A0" w:firstRow="1" w:lastRow="0" w:firstColumn="1" w:lastColumn="0" w:noHBand="0" w:noVBand="1"/>
      </w:tblPr>
      <w:tblGrid>
        <w:gridCol w:w="3936"/>
        <w:gridCol w:w="236"/>
        <w:gridCol w:w="236"/>
        <w:gridCol w:w="270"/>
        <w:gridCol w:w="946"/>
        <w:gridCol w:w="804"/>
        <w:gridCol w:w="4013"/>
      </w:tblGrid>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97673B" w:rsidP="0097673B">
            <w:pPr>
              <w:rPr>
                <w:rFonts w:ascii="Calibri" w:hAnsi="Calibri"/>
                <w:color w:val="000000"/>
                <w:sz w:val="22"/>
                <w:szCs w:val="22"/>
              </w:rPr>
            </w:pPr>
            <w:r>
              <w:tab/>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tcBorders>
              <w:top w:val="nil"/>
              <w:left w:val="nil"/>
              <w:bottom w:val="nil"/>
              <w:right w:val="nil"/>
            </w:tcBorders>
            <w:shd w:val="clear" w:color="000000" w:fill="FFFFFF"/>
            <w:noWrap/>
            <w:vAlign w:val="bottom"/>
            <w:hideMark/>
          </w:tcPr>
          <w:p w:rsidR="00B8586D" w:rsidRPr="00B8586D" w:rsidRDefault="00B8586D" w:rsidP="009D78CE">
            <w:pPr>
              <w:jc w:val="right"/>
              <w:rPr>
                <w:sz w:val="18"/>
                <w:szCs w:val="18"/>
              </w:rPr>
            </w:pPr>
            <w:r w:rsidRPr="00B8586D">
              <w:rPr>
                <w:sz w:val="18"/>
                <w:szCs w:val="18"/>
              </w:rPr>
              <w:t> </w:t>
            </w:r>
          </w:p>
        </w:tc>
        <w:tc>
          <w:tcPr>
            <w:tcW w:w="4013" w:type="dxa"/>
            <w:tcBorders>
              <w:top w:val="nil"/>
              <w:left w:val="nil"/>
              <w:bottom w:val="nil"/>
              <w:right w:val="nil"/>
            </w:tcBorders>
            <w:shd w:val="clear" w:color="000000" w:fill="FFFFFF"/>
            <w:noWrap/>
            <w:vAlign w:val="bottom"/>
            <w:hideMark/>
          </w:tcPr>
          <w:p w:rsidR="00742010" w:rsidRDefault="000E7F82" w:rsidP="00742010">
            <w:pPr>
              <w:tabs>
                <w:tab w:val="left" w:pos="3075"/>
                <w:tab w:val="right" w:pos="9072"/>
              </w:tabs>
              <w:jc w:val="right"/>
              <w:rPr>
                <w:sz w:val="20"/>
                <w:lang w:eastAsia="ar-SA"/>
              </w:rPr>
            </w:pPr>
            <w:r>
              <w:rPr>
                <w:sz w:val="20"/>
                <w:lang w:eastAsia="ar-SA"/>
              </w:rPr>
              <w:t xml:space="preserve">       </w:t>
            </w:r>
            <w:r w:rsidR="00742010">
              <w:rPr>
                <w:sz w:val="20"/>
                <w:lang w:eastAsia="ar-SA"/>
              </w:rPr>
              <w:t>П</w:t>
            </w:r>
            <w:r w:rsidR="00742010" w:rsidRPr="0014593A">
              <w:rPr>
                <w:sz w:val="20"/>
                <w:lang w:eastAsia="ar-SA"/>
              </w:rPr>
              <w:t xml:space="preserve">риложение </w:t>
            </w:r>
            <w:r w:rsidR="0097673B">
              <w:rPr>
                <w:sz w:val="20"/>
                <w:lang w:eastAsia="ar-SA"/>
              </w:rPr>
              <w:t>2</w:t>
            </w:r>
            <w:r w:rsidR="00742010" w:rsidRPr="0014593A">
              <w:rPr>
                <w:sz w:val="20"/>
                <w:lang w:eastAsia="ar-SA"/>
              </w:rPr>
              <w:t xml:space="preserve">                                                                                                                                            </w:t>
            </w:r>
            <w:r w:rsidR="00742010">
              <w:rPr>
                <w:sz w:val="20"/>
                <w:lang w:eastAsia="ar-SA"/>
              </w:rPr>
              <w:t xml:space="preserve">                               </w:t>
            </w:r>
            <w:r w:rsidR="00742010" w:rsidRPr="0014593A">
              <w:rPr>
                <w:sz w:val="20"/>
                <w:lang w:eastAsia="ar-SA"/>
              </w:rPr>
              <w:t xml:space="preserve"> </w:t>
            </w:r>
            <w:r w:rsidR="00742010">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r w:rsidRPr="00E64204">
              <w:rPr>
                <w:sz w:val="20"/>
              </w:rPr>
              <w:t>от "</w:t>
            </w:r>
            <w:r>
              <w:rPr>
                <w:sz w:val="20"/>
              </w:rPr>
              <w:t xml:space="preserve">     </w:t>
            </w:r>
            <w:r w:rsidRPr="00E64204">
              <w:rPr>
                <w:sz w:val="20"/>
              </w:rPr>
              <w:t>"</w:t>
            </w:r>
            <w:r>
              <w:rPr>
                <w:sz w:val="20"/>
              </w:rPr>
              <w:t xml:space="preserve">                    2020г.</w:t>
            </w:r>
            <w:r w:rsidR="00411181">
              <w:rPr>
                <w:sz w:val="20"/>
              </w:rPr>
              <w:t xml:space="preserve"> </w:t>
            </w:r>
            <w:r w:rsidRPr="00E64204">
              <w:rPr>
                <w:sz w:val="20"/>
              </w:rPr>
              <w:t xml:space="preserve"> №</w:t>
            </w:r>
            <w:r>
              <w:rPr>
                <w:sz w:val="20"/>
              </w:rPr>
              <w:t xml:space="preserve"> </w:t>
            </w:r>
          </w:p>
          <w:p w:rsidR="00742010" w:rsidRDefault="00742010" w:rsidP="00742010">
            <w:pPr>
              <w:rPr>
                <w:sz w:val="18"/>
                <w:szCs w:val="18"/>
              </w:rPr>
            </w:pPr>
          </w:p>
          <w:p w:rsidR="00742010" w:rsidRDefault="00742010" w:rsidP="009D78CE">
            <w:pPr>
              <w:jc w:val="right"/>
              <w:rPr>
                <w:sz w:val="18"/>
                <w:szCs w:val="18"/>
              </w:rPr>
            </w:pPr>
          </w:p>
          <w:p w:rsidR="00B8586D" w:rsidRPr="00B8586D" w:rsidRDefault="00B8586D" w:rsidP="009D78CE">
            <w:pPr>
              <w:jc w:val="right"/>
              <w:rPr>
                <w:sz w:val="18"/>
                <w:szCs w:val="18"/>
              </w:rPr>
            </w:pPr>
            <w:r w:rsidRPr="00B8586D">
              <w:rPr>
                <w:sz w:val="18"/>
                <w:szCs w:val="18"/>
              </w:rPr>
              <w:t>Приложение 8</w:t>
            </w:r>
          </w:p>
        </w:tc>
      </w:tr>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2"/>
            <w:vMerge w:val="restart"/>
            <w:tcBorders>
              <w:top w:val="nil"/>
              <w:left w:val="nil"/>
              <w:bottom w:val="nil"/>
              <w:right w:val="nil"/>
            </w:tcBorders>
            <w:shd w:val="clear" w:color="000000" w:fill="FFFFFF"/>
            <w:hideMark/>
          </w:tcPr>
          <w:p w:rsidR="0097673B" w:rsidRDefault="00925DE3" w:rsidP="00925DE3">
            <w:pPr>
              <w:jc w:val="right"/>
              <w:rPr>
                <w:sz w:val="18"/>
                <w:szCs w:val="18"/>
              </w:rPr>
            </w:pPr>
            <w:r>
              <w:rPr>
                <w:sz w:val="18"/>
                <w:szCs w:val="18"/>
              </w:rPr>
              <w:t xml:space="preserve">к решению </w:t>
            </w:r>
            <w:r w:rsidRPr="00B8586D">
              <w:rPr>
                <w:sz w:val="18"/>
                <w:szCs w:val="18"/>
              </w:rPr>
              <w:t xml:space="preserve">Пестяковского </w:t>
            </w:r>
          </w:p>
          <w:p w:rsidR="0097673B" w:rsidRDefault="00925DE3" w:rsidP="00925DE3">
            <w:pPr>
              <w:jc w:val="right"/>
              <w:rPr>
                <w:sz w:val="18"/>
                <w:szCs w:val="18"/>
              </w:rPr>
            </w:pPr>
            <w:r w:rsidRPr="00B8586D">
              <w:rPr>
                <w:sz w:val="18"/>
                <w:szCs w:val="18"/>
              </w:rPr>
              <w:t xml:space="preserve">городского поселения " О бюджете </w:t>
            </w:r>
          </w:p>
          <w:p w:rsidR="0097673B" w:rsidRDefault="00925DE3" w:rsidP="00925DE3">
            <w:pPr>
              <w:jc w:val="right"/>
              <w:rPr>
                <w:sz w:val="18"/>
                <w:szCs w:val="18"/>
              </w:rPr>
            </w:pPr>
            <w:r w:rsidRPr="00B8586D">
              <w:rPr>
                <w:sz w:val="18"/>
                <w:szCs w:val="18"/>
              </w:rPr>
              <w:t xml:space="preserve">Пестяковского городского </w:t>
            </w:r>
          </w:p>
          <w:p w:rsidR="0097673B" w:rsidRDefault="00925DE3" w:rsidP="00925DE3">
            <w:pPr>
              <w:jc w:val="right"/>
              <w:rPr>
                <w:sz w:val="18"/>
                <w:szCs w:val="18"/>
              </w:rPr>
            </w:pPr>
            <w:r w:rsidRPr="00B8586D">
              <w:rPr>
                <w:sz w:val="18"/>
                <w:szCs w:val="18"/>
              </w:rPr>
              <w:t>поселения на 20</w:t>
            </w:r>
            <w:r w:rsidR="0097673B">
              <w:rPr>
                <w:sz w:val="18"/>
                <w:szCs w:val="18"/>
              </w:rPr>
              <w:t>20</w:t>
            </w:r>
            <w:r w:rsidRPr="00B8586D">
              <w:rPr>
                <w:sz w:val="18"/>
                <w:szCs w:val="18"/>
              </w:rPr>
              <w:t xml:space="preserve"> год и на </w:t>
            </w:r>
          </w:p>
          <w:p w:rsidR="00925DE3" w:rsidRDefault="00925DE3" w:rsidP="00925DE3">
            <w:pPr>
              <w:jc w:val="right"/>
              <w:rPr>
                <w:sz w:val="18"/>
                <w:szCs w:val="18"/>
              </w:rPr>
            </w:pPr>
            <w:r w:rsidRPr="00B8586D">
              <w:rPr>
                <w:sz w:val="18"/>
                <w:szCs w:val="18"/>
              </w:rPr>
              <w:t>плановый период 202</w:t>
            </w:r>
            <w:r w:rsidR="00797EC6">
              <w:rPr>
                <w:sz w:val="18"/>
                <w:szCs w:val="18"/>
              </w:rPr>
              <w:t>1 и 2022</w:t>
            </w:r>
            <w:r w:rsidRPr="00B8586D">
              <w:rPr>
                <w:sz w:val="18"/>
                <w:szCs w:val="18"/>
              </w:rPr>
              <w:t xml:space="preserve"> годов"</w:t>
            </w:r>
          </w:p>
          <w:p w:rsidR="00B8586D" w:rsidRPr="00B8586D" w:rsidRDefault="00925DE3" w:rsidP="00925DE3">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2"/>
            <w:vMerge/>
            <w:tcBorders>
              <w:top w:val="nil"/>
              <w:left w:val="nil"/>
              <w:bottom w:val="nil"/>
              <w:right w:val="nil"/>
            </w:tcBorders>
            <w:vAlign w:val="center"/>
            <w:hideMark/>
          </w:tcPr>
          <w:p w:rsidR="00B8586D" w:rsidRPr="00B8586D" w:rsidRDefault="00B8586D" w:rsidP="00B8586D">
            <w:pPr>
              <w:rPr>
                <w:sz w:val="18"/>
                <w:szCs w:val="18"/>
              </w:rPr>
            </w:pPr>
          </w:p>
        </w:tc>
      </w:tr>
    </w:tbl>
    <w:p w:rsidR="00FC4739" w:rsidRDefault="00FC4739" w:rsidP="00FC4739">
      <w:pPr>
        <w:tabs>
          <w:tab w:val="left" w:pos="4695"/>
          <w:tab w:val="center" w:pos="5315"/>
        </w:tabs>
        <w:jc w:val="center"/>
        <w:rPr>
          <w:color w:val="000000"/>
          <w:szCs w:val="28"/>
        </w:rPr>
      </w:pPr>
      <w:r w:rsidRPr="00B8586D">
        <w:rPr>
          <w:color w:val="000000"/>
          <w:szCs w:val="28"/>
        </w:rPr>
        <w:t>Ведомстве</w:t>
      </w:r>
      <w:r>
        <w:rPr>
          <w:color w:val="000000"/>
          <w:szCs w:val="28"/>
        </w:rPr>
        <w:t xml:space="preserve">нная структура расходов бюджета </w:t>
      </w:r>
      <w:r w:rsidRPr="00B8586D">
        <w:rPr>
          <w:color w:val="000000"/>
          <w:szCs w:val="28"/>
        </w:rPr>
        <w:t>Пест</w:t>
      </w:r>
      <w:r>
        <w:rPr>
          <w:color w:val="000000"/>
          <w:szCs w:val="28"/>
        </w:rPr>
        <w:t xml:space="preserve">яковского </w:t>
      </w:r>
    </w:p>
    <w:p w:rsidR="00523891" w:rsidRPr="00FC4739" w:rsidRDefault="00942C08" w:rsidP="00942C08">
      <w:pPr>
        <w:tabs>
          <w:tab w:val="left" w:pos="4695"/>
          <w:tab w:val="center" w:pos="5315"/>
        </w:tabs>
        <w:jc w:val="center"/>
        <w:rPr>
          <w:color w:val="000000"/>
          <w:szCs w:val="28"/>
        </w:rPr>
      </w:pPr>
      <w:r>
        <w:rPr>
          <w:color w:val="000000"/>
          <w:szCs w:val="28"/>
        </w:rPr>
        <w:t xml:space="preserve">городского </w:t>
      </w:r>
      <w:r w:rsidR="00FC4739">
        <w:rPr>
          <w:color w:val="000000"/>
          <w:szCs w:val="28"/>
        </w:rPr>
        <w:t xml:space="preserve">поселения </w:t>
      </w:r>
      <w:r w:rsidR="00FC4739" w:rsidRPr="00B8586D">
        <w:rPr>
          <w:color w:val="000000"/>
          <w:szCs w:val="28"/>
        </w:rPr>
        <w:t>на 2020 год</w:t>
      </w:r>
    </w:p>
    <w:p w:rsidR="00D721A8" w:rsidRDefault="00D721A8" w:rsidP="00FC4739">
      <w:pPr>
        <w:tabs>
          <w:tab w:val="left" w:pos="4695"/>
          <w:tab w:val="center" w:pos="5315"/>
        </w:tabs>
        <w:jc w:val="center"/>
      </w:pPr>
    </w:p>
    <w:tbl>
      <w:tblPr>
        <w:tblW w:w="10818" w:type="dxa"/>
        <w:tblInd w:w="137" w:type="dxa"/>
        <w:tblLook w:val="04A0" w:firstRow="1" w:lastRow="0" w:firstColumn="1" w:lastColumn="0" w:noHBand="0" w:noVBand="1"/>
      </w:tblPr>
      <w:tblGrid>
        <w:gridCol w:w="4815"/>
        <w:gridCol w:w="709"/>
        <w:gridCol w:w="567"/>
        <w:gridCol w:w="567"/>
        <w:gridCol w:w="1600"/>
        <w:gridCol w:w="960"/>
        <w:gridCol w:w="1600"/>
      </w:tblGrid>
      <w:tr w:rsidR="00B264CE" w:rsidRPr="00B264CE" w:rsidTr="00FC4739">
        <w:trPr>
          <w:trHeight w:val="630"/>
        </w:trPr>
        <w:tc>
          <w:tcPr>
            <w:tcW w:w="4815" w:type="dxa"/>
            <w:tcBorders>
              <w:top w:val="single" w:sz="4" w:space="0" w:color="000000"/>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b/>
                <w:bCs/>
                <w:color w:val="000000"/>
                <w:sz w:val="24"/>
                <w:szCs w:val="24"/>
              </w:rPr>
            </w:pPr>
            <w:r w:rsidRPr="00B264CE">
              <w:rPr>
                <w:b/>
                <w:bCs/>
                <w:color w:val="000000"/>
                <w:sz w:val="24"/>
                <w:szCs w:val="24"/>
              </w:rPr>
              <w:t>Администрация Пестяковского муниципального района Ивановской области</w:t>
            </w:r>
          </w:p>
        </w:tc>
        <w:tc>
          <w:tcPr>
            <w:tcW w:w="709" w:type="dxa"/>
            <w:tcBorders>
              <w:top w:val="single" w:sz="4" w:space="0" w:color="000000"/>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015</w:t>
            </w:r>
          </w:p>
        </w:tc>
        <w:tc>
          <w:tcPr>
            <w:tcW w:w="567" w:type="dxa"/>
            <w:tcBorders>
              <w:top w:val="single" w:sz="4" w:space="0" w:color="000000"/>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00</w:t>
            </w:r>
          </w:p>
        </w:tc>
        <w:tc>
          <w:tcPr>
            <w:tcW w:w="567" w:type="dxa"/>
            <w:tcBorders>
              <w:top w:val="single" w:sz="4" w:space="0" w:color="000000"/>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00</w:t>
            </w:r>
          </w:p>
        </w:tc>
        <w:tc>
          <w:tcPr>
            <w:tcW w:w="1600" w:type="dxa"/>
            <w:tcBorders>
              <w:top w:val="single" w:sz="4" w:space="0" w:color="000000"/>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0000000000</w:t>
            </w:r>
          </w:p>
        </w:tc>
        <w:tc>
          <w:tcPr>
            <w:tcW w:w="960" w:type="dxa"/>
            <w:tcBorders>
              <w:top w:val="single" w:sz="4" w:space="0" w:color="000000"/>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000</w:t>
            </w:r>
          </w:p>
        </w:tc>
        <w:tc>
          <w:tcPr>
            <w:tcW w:w="1600" w:type="dxa"/>
            <w:tcBorders>
              <w:top w:val="single" w:sz="4" w:space="0" w:color="000000"/>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b/>
                <w:bCs/>
                <w:color w:val="000000"/>
                <w:sz w:val="24"/>
                <w:szCs w:val="24"/>
              </w:rPr>
            </w:pPr>
            <w:r w:rsidRPr="00B264CE">
              <w:rPr>
                <w:b/>
                <w:bCs/>
                <w:color w:val="000000"/>
                <w:sz w:val="24"/>
                <w:szCs w:val="24"/>
              </w:rPr>
              <w:t>32 277 713,40</w:t>
            </w:r>
          </w:p>
        </w:tc>
      </w:tr>
      <w:tr w:rsidR="00B264CE" w:rsidRPr="00B264CE" w:rsidTr="00FC4739">
        <w:trPr>
          <w:trHeight w:val="219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02</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0610100450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679 422,00</w:t>
            </w:r>
          </w:p>
        </w:tc>
      </w:tr>
      <w:tr w:rsidR="00B264CE" w:rsidRPr="00B264CE" w:rsidTr="00FC4739">
        <w:trPr>
          <w:trHeight w:val="127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0610100460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173 146,00</w:t>
            </w:r>
          </w:p>
        </w:tc>
      </w:tr>
      <w:tr w:rsidR="00B264CE" w:rsidRPr="00B264CE" w:rsidTr="00FC4739">
        <w:trPr>
          <w:trHeight w:val="94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0610100460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600,00</w:t>
            </w:r>
          </w:p>
        </w:tc>
      </w:tr>
      <w:tr w:rsidR="00B264CE" w:rsidRPr="00B264CE" w:rsidTr="00FC4739">
        <w:trPr>
          <w:trHeight w:val="157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0620151200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800,00</w:t>
            </w:r>
          </w:p>
        </w:tc>
      </w:tr>
      <w:tr w:rsidR="00B264CE" w:rsidRPr="00B264CE" w:rsidTr="00FC4739">
        <w:trPr>
          <w:trHeight w:val="103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Проведение выборов в депутаты Совета Пестяковского городского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07</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0620110360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350 000,00</w:t>
            </w:r>
          </w:p>
        </w:tc>
      </w:tr>
      <w:tr w:rsidR="00B264CE" w:rsidRPr="00B264CE" w:rsidTr="00FC4739">
        <w:trPr>
          <w:trHeight w:val="39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Резервный фонд (иные бюджетные ассигнования)</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0430110330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52 000,00</w:t>
            </w:r>
          </w:p>
        </w:tc>
      </w:tr>
      <w:tr w:rsidR="00B264CE" w:rsidRPr="00B264CE" w:rsidTr="00FC4739">
        <w:trPr>
          <w:trHeight w:val="60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Оценка имущества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0520110300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12 000,00</w:t>
            </w:r>
          </w:p>
        </w:tc>
      </w:tr>
      <w:tr w:rsidR="00B264CE" w:rsidRPr="00B264CE" w:rsidTr="00FC4739">
        <w:trPr>
          <w:trHeight w:val="97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0520110320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60 000,00</w:t>
            </w:r>
          </w:p>
        </w:tc>
      </w:tr>
      <w:tr w:rsidR="00B264CE" w:rsidRPr="00B264CE" w:rsidTr="00FC4739">
        <w:trPr>
          <w:trHeight w:val="126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0530110360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91 107,50</w:t>
            </w:r>
          </w:p>
        </w:tc>
      </w:tr>
      <w:tr w:rsidR="00B264CE" w:rsidRPr="00B264CE" w:rsidTr="00FC4739">
        <w:trPr>
          <w:trHeight w:val="63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Расходы на участие в межмуниципальном сотрудничестве (иные бюджетные ассигнования)</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0620110370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8 000,00</w:t>
            </w:r>
          </w:p>
        </w:tc>
      </w:tr>
      <w:tr w:rsidR="00B264CE" w:rsidRPr="00B264CE" w:rsidTr="00FC4739">
        <w:trPr>
          <w:trHeight w:val="126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09</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0410110230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48 000,00</w:t>
            </w:r>
          </w:p>
        </w:tc>
      </w:tr>
      <w:tr w:rsidR="00B264CE" w:rsidRPr="00B264CE" w:rsidTr="00FC4739">
        <w:trPr>
          <w:trHeight w:val="31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Налоги на имущество (иные бюджетные ассигнования)</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09</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0410110240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2 000,00</w:t>
            </w:r>
          </w:p>
        </w:tc>
      </w:tr>
      <w:tr w:rsidR="00B264CE" w:rsidRPr="00B264CE" w:rsidTr="00FC4739">
        <w:trPr>
          <w:trHeight w:val="129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09</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0430110270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37 000,00</w:t>
            </w:r>
          </w:p>
        </w:tc>
      </w:tr>
      <w:tr w:rsidR="00B264CE" w:rsidRPr="00B264CE" w:rsidTr="00FC4739">
        <w:trPr>
          <w:trHeight w:val="198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sidR="00FC4739">
              <w:rPr>
                <w:color w:val="000000"/>
                <w:sz w:val="24"/>
                <w:szCs w:val="24"/>
              </w:rPr>
              <w:t xml:space="preserve"> </w:t>
            </w:r>
            <w:r w:rsidRPr="00B264CE">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09</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0430110280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48 000,00</w:t>
            </w:r>
          </w:p>
        </w:tc>
      </w:tr>
      <w:tr w:rsidR="00B264CE" w:rsidRPr="00B264CE" w:rsidTr="00FC4739">
        <w:trPr>
          <w:trHeight w:val="129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09</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0130110080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507 583,39</w:t>
            </w:r>
          </w:p>
        </w:tc>
      </w:tr>
      <w:tr w:rsidR="00B264CE" w:rsidRPr="00B264CE" w:rsidTr="00FC4739">
        <w:trPr>
          <w:trHeight w:val="129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09</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0130110110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3 914 578,85</w:t>
            </w:r>
          </w:p>
        </w:tc>
      </w:tr>
      <w:tr w:rsidR="00B264CE" w:rsidRPr="00B264CE" w:rsidTr="00FC4739">
        <w:trPr>
          <w:trHeight w:val="129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09</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0130110090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12 660,00</w:t>
            </w:r>
          </w:p>
        </w:tc>
      </w:tr>
      <w:tr w:rsidR="00B264CE" w:rsidRPr="00B264CE" w:rsidTr="00FC4739">
        <w:trPr>
          <w:trHeight w:val="222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Мероприятие на проведение государственной экспертизы проектно- сметной доку</w:t>
            </w:r>
            <w:r w:rsidR="00FC4739">
              <w:rPr>
                <w:color w:val="000000"/>
                <w:sz w:val="24"/>
                <w:szCs w:val="24"/>
              </w:rPr>
              <w:t xml:space="preserve">ментации на проведение ремонта </w:t>
            </w:r>
            <w:r w:rsidRPr="00B264CE">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09</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0130110120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6 000,00</w:t>
            </w:r>
          </w:p>
        </w:tc>
      </w:tr>
      <w:tr w:rsidR="00B264CE" w:rsidRPr="00B264CE" w:rsidTr="00FC4739">
        <w:trPr>
          <w:trHeight w:val="126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09</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0130110160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FC4739">
        <w:trPr>
          <w:trHeight w:val="126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09</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0130110170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1 080 887,81</w:t>
            </w:r>
          </w:p>
        </w:tc>
      </w:tr>
      <w:tr w:rsidR="00B264CE" w:rsidRPr="00B264CE" w:rsidTr="00FC4739">
        <w:trPr>
          <w:trHeight w:val="193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09</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0130110260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380 000,00</w:t>
            </w:r>
          </w:p>
        </w:tc>
      </w:tr>
      <w:tr w:rsidR="00B264CE" w:rsidRPr="00B264CE" w:rsidTr="00FC4739">
        <w:trPr>
          <w:trHeight w:val="193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09</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01301S0510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1 452 673,18</w:t>
            </w:r>
          </w:p>
        </w:tc>
      </w:tr>
      <w:tr w:rsidR="00B264CE" w:rsidRPr="00B264CE" w:rsidTr="00FC4739">
        <w:trPr>
          <w:trHeight w:val="135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12</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0510110190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396 000,00</w:t>
            </w:r>
          </w:p>
        </w:tc>
      </w:tr>
      <w:tr w:rsidR="00B264CE" w:rsidRPr="00B264CE" w:rsidTr="00FC4739">
        <w:trPr>
          <w:trHeight w:val="132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12</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0510110290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FC4739">
        <w:trPr>
          <w:trHeight w:val="126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0150110130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FC4739">
        <w:trPr>
          <w:trHeight w:val="31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Налог на имущество (иные бюджетные ассигнования)</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0150110240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3 000,00</w:t>
            </w:r>
          </w:p>
        </w:tc>
      </w:tr>
      <w:tr w:rsidR="00B264CE" w:rsidRPr="00B264CE" w:rsidTr="00FC4739">
        <w:trPr>
          <w:trHeight w:val="189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FC4739">
              <w:rPr>
                <w:color w:val="000000"/>
                <w:sz w:val="24"/>
                <w:szCs w:val="24"/>
              </w:rPr>
              <w:t xml:space="preserve">яковского городского поселения </w:t>
            </w:r>
            <w:r w:rsidRPr="00B264CE">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0150110430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55 763,59</w:t>
            </w:r>
          </w:p>
        </w:tc>
      </w:tr>
      <w:tr w:rsidR="00B264CE" w:rsidRPr="00B264CE" w:rsidTr="00FC4739">
        <w:trPr>
          <w:trHeight w:val="126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0150110440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62 000,00</w:t>
            </w:r>
          </w:p>
        </w:tc>
      </w:tr>
      <w:tr w:rsidR="00B264CE" w:rsidRPr="00B264CE" w:rsidTr="00FC4739">
        <w:trPr>
          <w:trHeight w:val="31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Налог на имущество (иные бюджетные ассигнования)</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02</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0110110240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14 000,00</w:t>
            </w:r>
          </w:p>
        </w:tc>
      </w:tr>
      <w:tr w:rsidR="00B264CE" w:rsidRPr="00B264CE" w:rsidTr="00FC4739">
        <w:trPr>
          <w:trHeight w:val="103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02</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0110120030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311 861,00</w:t>
            </w:r>
          </w:p>
        </w:tc>
      </w:tr>
      <w:tr w:rsidR="00B264CE" w:rsidRPr="00B264CE" w:rsidTr="00FC4739">
        <w:trPr>
          <w:trHeight w:val="157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02</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0140110100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837 901,00</w:t>
            </w:r>
          </w:p>
        </w:tc>
      </w:tr>
      <w:tr w:rsidR="00B264CE" w:rsidRPr="00B264CE" w:rsidTr="00FC4739">
        <w:trPr>
          <w:trHeight w:val="129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02</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0140147010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2 000 000,00</w:t>
            </w:r>
          </w:p>
        </w:tc>
      </w:tr>
      <w:tr w:rsidR="00B264CE" w:rsidRPr="00B264CE" w:rsidTr="00FC4739">
        <w:trPr>
          <w:trHeight w:val="108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0120110010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100 000,00</w:t>
            </w:r>
          </w:p>
        </w:tc>
      </w:tr>
      <w:tr w:rsidR="00B264CE" w:rsidRPr="00B264CE" w:rsidTr="00FC4739">
        <w:trPr>
          <w:trHeight w:val="126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0120110020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2 274 111,69</w:t>
            </w:r>
          </w:p>
        </w:tc>
      </w:tr>
      <w:tr w:rsidR="00B264CE" w:rsidRPr="00B264CE" w:rsidTr="00FC4739">
        <w:trPr>
          <w:trHeight w:val="93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0120110050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172 495,00</w:t>
            </w:r>
          </w:p>
        </w:tc>
      </w:tr>
      <w:tr w:rsidR="00B264CE" w:rsidRPr="00B264CE" w:rsidTr="00FC4739">
        <w:trPr>
          <w:trHeight w:val="99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0120110060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1 804 743,80</w:t>
            </w:r>
          </w:p>
        </w:tc>
      </w:tr>
      <w:tr w:rsidR="00B264CE" w:rsidRPr="00B264CE" w:rsidTr="00FC4739">
        <w:trPr>
          <w:trHeight w:val="129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Расходы на благоустройство и са</w:t>
            </w:r>
            <w:r w:rsidR="00FC4739">
              <w:rPr>
                <w:color w:val="000000"/>
                <w:sz w:val="24"/>
                <w:szCs w:val="24"/>
              </w:rPr>
              <w:t xml:space="preserve">нитарное содержание территории </w:t>
            </w:r>
            <w:r w:rsidRPr="00B264CE">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0120110070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416 448,23</w:t>
            </w:r>
          </w:p>
        </w:tc>
      </w:tr>
      <w:tr w:rsidR="00B264CE" w:rsidRPr="00B264CE" w:rsidTr="00FC4739">
        <w:trPr>
          <w:trHeight w:val="31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 xml:space="preserve">      Налог на имущество (иные бюджетные ассигнования)</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0120110240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9 145,00</w:t>
            </w:r>
          </w:p>
        </w:tc>
      </w:tr>
      <w:tr w:rsidR="00B264CE" w:rsidRPr="00B264CE" w:rsidTr="00FC4739">
        <w:trPr>
          <w:trHeight w:val="109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Работы и услуги, связанные с проведением празднечных мероприятий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0120110250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640 000,00</w:t>
            </w:r>
          </w:p>
        </w:tc>
      </w:tr>
      <w:tr w:rsidR="00B264CE" w:rsidRPr="00B264CE" w:rsidTr="00FC4739">
        <w:trPr>
          <w:trHeight w:val="127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Мероприятия по энергосбережению и повышени</w:t>
            </w:r>
            <w:r w:rsidR="00FC4739">
              <w:rPr>
                <w:color w:val="000000"/>
                <w:sz w:val="24"/>
                <w:szCs w:val="24"/>
              </w:rPr>
              <w:t xml:space="preserve">ю энергетической эффективности </w:t>
            </w:r>
            <w:r w:rsidRPr="00B264CE">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0160100110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150 000,00</w:t>
            </w:r>
          </w:p>
        </w:tc>
      </w:tr>
      <w:tr w:rsidR="00B264CE" w:rsidRPr="00B264CE" w:rsidTr="00FC4739">
        <w:trPr>
          <w:trHeight w:val="126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Мероприятия по энергосбережению и повышени</w:t>
            </w:r>
            <w:r w:rsidR="00FC4739">
              <w:rPr>
                <w:color w:val="000000"/>
                <w:sz w:val="24"/>
                <w:szCs w:val="24"/>
              </w:rPr>
              <w:t xml:space="preserve">ю энергетической эффективности </w:t>
            </w:r>
            <w:r w:rsidRPr="00B264CE">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0160100110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10 793,84</w:t>
            </w:r>
          </w:p>
        </w:tc>
      </w:tr>
      <w:tr w:rsidR="00B264CE" w:rsidRPr="00B264CE" w:rsidTr="00FC4739">
        <w:trPr>
          <w:trHeight w:val="225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0310100020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3 511 616,75</w:t>
            </w:r>
          </w:p>
        </w:tc>
      </w:tr>
      <w:tr w:rsidR="00B264CE" w:rsidRPr="00B264CE" w:rsidTr="00FC4739">
        <w:trPr>
          <w:trHeight w:val="141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Расходы на содержание муниципального учреждения "Пестяковский Дом культуры" Пест</w:t>
            </w:r>
            <w:r w:rsidR="00FC4739">
              <w:rPr>
                <w:color w:val="000000"/>
                <w:sz w:val="24"/>
                <w:szCs w:val="24"/>
              </w:rPr>
              <w:t xml:space="preserve">яковского городского поселения </w:t>
            </w:r>
            <w:r w:rsidRPr="00B264CE">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0310100020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2 614 578,55</w:t>
            </w:r>
          </w:p>
        </w:tc>
      </w:tr>
      <w:tr w:rsidR="00B264CE" w:rsidRPr="00B264CE" w:rsidTr="00FC4739">
        <w:trPr>
          <w:trHeight w:val="102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Расходы на содержание муниципального учреждения "Пестяковский Дом культуры" Пест</w:t>
            </w:r>
            <w:r w:rsidR="00FC4739">
              <w:rPr>
                <w:color w:val="000000"/>
                <w:sz w:val="24"/>
                <w:szCs w:val="24"/>
              </w:rPr>
              <w:t xml:space="preserve">яковского городского поселения </w:t>
            </w:r>
            <w:r w:rsidRPr="00B264CE">
              <w:rPr>
                <w:color w:val="000000"/>
                <w:sz w:val="24"/>
                <w:szCs w:val="24"/>
              </w:rPr>
              <w:t>(иные бюджетные ассигнования)</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0310100020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2 800,00</w:t>
            </w:r>
          </w:p>
        </w:tc>
      </w:tr>
      <w:tr w:rsidR="00B264CE" w:rsidRPr="00B264CE" w:rsidTr="00FC4739">
        <w:trPr>
          <w:trHeight w:val="103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0310100030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142 350,00</w:t>
            </w:r>
          </w:p>
        </w:tc>
      </w:tr>
      <w:tr w:rsidR="00B264CE" w:rsidRPr="00B264CE" w:rsidTr="00FC4739">
        <w:trPr>
          <w:trHeight w:val="67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FC4739" w:rsidP="00B264CE">
            <w:pPr>
              <w:rPr>
                <w:color w:val="000000"/>
                <w:sz w:val="24"/>
                <w:szCs w:val="24"/>
              </w:rPr>
            </w:pPr>
            <w:r>
              <w:rPr>
                <w:color w:val="000000"/>
                <w:sz w:val="24"/>
                <w:szCs w:val="24"/>
              </w:rPr>
              <w:t xml:space="preserve">Премии и гранты </w:t>
            </w:r>
            <w:r w:rsidR="00B264CE" w:rsidRPr="00B264CE">
              <w:rPr>
                <w:color w:val="000000"/>
                <w:sz w:val="24"/>
                <w:szCs w:val="24"/>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0310100030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4 000,00</w:t>
            </w:r>
          </w:p>
        </w:tc>
      </w:tr>
      <w:tr w:rsidR="00B264CE" w:rsidRPr="00B264CE" w:rsidTr="00FC4739">
        <w:trPr>
          <w:trHeight w:val="283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sidR="00FC4739">
              <w:rPr>
                <w:color w:val="000000"/>
                <w:sz w:val="24"/>
                <w:szCs w:val="24"/>
              </w:rPr>
              <w:t xml:space="preserve">ой платы в Ивановской области  </w:t>
            </w:r>
            <w:r w:rsidRPr="00B264C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0310180340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1 270 187,00</w:t>
            </w:r>
          </w:p>
        </w:tc>
      </w:tr>
      <w:tr w:rsidR="00B264CE" w:rsidRPr="00B264CE" w:rsidTr="00FC4739">
        <w:trPr>
          <w:trHeight w:val="346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FC4739">
              <w:rPr>
                <w:color w:val="000000"/>
                <w:sz w:val="24"/>
                <w:szCs w:val="24"/>
              </w:rPr>
              <w:t xml:space="preserve">яковского городского поселения </w:t>
            </w:r>
            <w:r w:rsidRPr="00B264C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03101S0340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118 004,46</w:t>
            </w:r>
          </w:p>
        </w:tc>
      </w:tr>
      <w:tr w:rsidR="00B264CE" w:rsidRPr="00B264CE" w:rsidTr="00FC4739">
        <w:trPr>
          <w:trHeight w:val="157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03101S1980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FC4739">
        <w:trPr>
          <w:trHeight w:val="100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Фо</w:t>
            </w:r>
            <w:r w:rsidR="00FC4739">
              <w:rPr>
                <w:color w:val="000000"/>
                <w:sz w:val="24"/>
                <w:szCs w:val="24"/>
              </w:rPr>
              <w:t xml:space="preserve">рмирование библиотечного фонда </w:t>
            </w:r>
            <w:r w:rsidRPr="00B264CE">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0320100050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128 527,00</w:t>
            </w:r>
          </w:p>
        </w:tc>
      </w:tr>
      <w:tr w:rsidR="00B264CE" w:rsidRPr="00B264CE" w:rsidTr="00FC4739">
        <w:trPr>
          <w:trHeight w:val="126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0320100060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12 000,00</w:t>
            </w:r>
          </w:p>
        </w:tc>
      </w:tr>
      <w:tr w:rsidR="00B264CE" w:rsidRPr="00B264CE" w:rsidTr="00FC4739">
        <w:trPr>
          <w:trHeight w:val="220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0320100070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1 851 906,16</w:t>
            </w:r>
          </w:p>
        </w:tc>
      </w:tr>
      <w:tr w:rsidR="00B264CE" w:rsidRPr="00B264CE" w:rsidTr="00FC4739">
        <w:trPr>
          <w:trHeight w:val="126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0320100070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827 898,44</w:t>
            </w:r>
          </w:p>
        </w:tc>
      </w:tr>
      <w:tr w:rsidR="00B264CE" w:rsidRPr="00B264CE" w:rsidTr="00FC4739">
        <w:trPr>
          <w:trHeight w:val="94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Расходы на содержание муниципального учреждения "Библиотека" Пест</w:t>
            </w:r>
            <w:r w:rsidR="00FC4739">
              <w:rPr>
                <w:color w:val="000000"/>
                <w:sz w:val="24"/>
                <w:szCs w:val="24"/>
              </w:rPr>
              <w:t xml:space="preserve">яковского городского поселения </w:t>
            </w:r>
            <w:r w:rsidRPr="00B264CE">
              <w:rPr>
                <w:color w:val="000000"/>
                <w:sz w:val="24"/>
                <w:szCs w:val="24"/>
              </w:rPr>
              <w:t>(иные бюджетные ассигнования)</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0320100070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FC4739">
        <w:trPr>
          <w:trHeight w:val="283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0320180340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1 015 029,00</w:t>
            </w:r>
          </w:p>
        </w:tc>
      </w:tr>
      <w:tr w:rsidR="00B264CE" w:rsidRPr="00B264CE" w:rsidTr="00FC4739">
        <w:trPr>
          <w:trHeight w:val="316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03201S0340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114 385,00</w:t>
            </w:r>
          </w:p>
        </w:tc>
      </w:tr>
      <w:tr w:rsidR="00B264CE" w:rsidRPr="00B264CE" w:rsidTr="00FC4739">
        <w:trPr>
          <w:trHeight w:val="226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0330100080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1 009 543,84</w:t>
            </w:r>
          </w:p>
        </w:tc>
      </w:tr>
      <w:tr w:rsidR="00B264CE" w:rsidRPr="00B264CE" w:rsidTr="00FC4739">
        <w:trPr>
          <w:trHeight w:val="136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0330100080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421 399,80</w:t>
            </w:r>
          </w:p>
        </w:tc>
      </w:tr>
      <w:tr w:rsidR="00B264CE" w:rsidRPr="00B264CE" w:rsidTr="00FC4739">
        <w:trPr>
          <w:trHeight w:val="94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0330100080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1 300,00</w:t>
            </w:r>
          </w:p>
        </w:tc>
      </w:tr>
      <w:tr w:rsidR="00B264CE" w:rsidRPr="00B264CE" w:rsidTr="00FC4739">
        <w:trPr>
          <w:trHeight w:val="220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0330100100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36 456,00</w:t>
            </w:r>
          </w:p>
        </w:tc>
      </w:tr>
      <w:tr w:rsidR="00B264CE" w:rsidRPr="00B264CE" w:rsidTr="00FC4739">
        <w:trPr>
          <w:trHeight w:val="132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0330100100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8 544,00</w:t>
            </w:r>
          </w:p>
        </w:tc>
      </w:tr>
      <w:tr w:rsidR="00B264CE" w:rsidRPr="00B264CE" w:rsidTr="00FC4739">
        <w:trPr>
          <w:trHeight w:val="283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FC4739">
              <w:rPr>
                <w:color w:val="000000"/>
                <w:sz w:val="24"/>
                <w:szCs w:val="24"/>
              </w:rPr>
              <w:t xml:space="preserve">ной платы в Ивановской области </w:t>
            </w:r>
            <w:r w:rsidRPr="00B264C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0330180340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518 730,00</w:t>
            </w:r>
          </w:p>
        </w:tc>
      </w:tr>
      <w:tr w:rsidR="00B264CE" w:rsidRPr="00B264CE" w:rsidTr="00FC4739">
        <w:trPr>
          <w:trHeight w:val="322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03301S0340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57 651,00</w:t>
            </w:r>
          </w:p>
        </w:tc>
      </w:tr>
      <w:tr w:rsidR="00B264CE" w:rsidRPr="00B264CE" w:rsidTr="00FC4739">
        <w:trPr>
          <w:trHeight w:val="126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08</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0410100120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48 731,16</w:t>
            </w:r>
          </w:p>
        </w:tc>
      </w:tr>
      <w:tr w:rsidR="00B264CE" w:rsidRPr="00B264CE" w:rsidTr="00FC4739">
        <w:trPr>
          <w:trHeight w:val="135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Пенсионное обеспечение лиц, замещавших выборные муниципальные должности на постоянной основе, муниципальные д</w:t>
            </w:r>
            <w:r w:rsidR="00304902">
              <w:rPr>
                <w:color w:val="000000"/>
                <w:sz w:val="24"/>
                <w:szCs w:val="24"/>
              </w:rPr>
              <w:t xml:space="preserve">олжности муниципальной службы </w:t>
            </w:r>
            <w:r w:rsidRPr="00B264CE">
              <w:rPr>
                <w:color w:val="000000"/>
                <w:sz w:val="24"/>
                <w:szCs w:val="24"/>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0620160010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36 000,00</w:t>
            </w:r>
          </w:p>
        </w:tc>
      </w:tr>
      <w:tr w:rsidR="00B264CE" w:rsidRPr="00B264CE" w:rsidTr="00FC4739">
        <w:trPr>
          <w:trHeight w:val="126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0180160030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FC4739">
        <w:trPr>
          <w:trHeight w:val="220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01801S3100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FC4739">
        <w:trPr>
          <w:trHeight w:val="126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lastRenderedPageBreak/>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0190160030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FC4739">
        <w:trPr>
          <w:trHeight w:val="126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03</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01901L0200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500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1 433,36</w:t>
            </w:r>
          </w:p>
        </w:tc>
      </w:tr>
      <w:tr w:rsidR="00B264CE" w:rsidRPr="00B264CE" w:rsidTr="00FC4739">
        <w:trPr>
          <w:trHeight w:val="1335"/>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 xml:space="preserve">Организация поздравлений долгожителей юбиляров, участников ВОВ и </w:t>
            </w:r>
            <w:r w:rsidR="00FC4739">
              <w:rPr>
                <w:color w:val="000000"/>
                <w:sz w:val="24"/>
                <w:szCs w:val="24"/>
              </w:rPr>
              <w:t xml:space="preserve">тружеников тыла </w:t>
            </w:r>
            <w:r w:rsidRPr="00B264CE">
              <w:rPr>
                <w:color w:val="000000"/>
                <w:sz w:val="24"/>
                <w:szCs w:val="24"/>
              </w:rPr>
              <w:t>(предоставление субсидий бюджетным, автономным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0710110010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208 120,00</w:t>
            </w:r>
          </w:p>
        </w:tc>
      </w:tr>
      <w:tr w:rsidR="00B264CE" w:rsidRPr="00B264CE" w:rsidTr="00FC4739">
        <w:trPr>
          <w:trHeight w:val="102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Приобретение венков и цветк</w:t>
            </w:r>
            <w:r w:rsidR="00FC4739">
              <w:rPr>
                <w:color w:val="000000"/>
                <w:sz w:val="24"/>
                <w:szCs w:val="24"/>
              </w:rPr>
              <w:t xml:space="preserve">ов к памятнику погибшим воинам </w:t>
            </w:r>
            <w:r w:rsidRPr="00B264CE">
              <w:rPr>
                <w:color w:val="000000"/>
                <w:sz w:val="24"/>
                <w:szCs w:val="24"/>
              </w:rPr>
              <w:t>(предоставление субсидий бюджетным, автономным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0710110020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600,00</w:t>
            </w:r>
          </w:p>
        </w:tc>
      </w:tr>
      <w:tr w:rsidR="00B264CE" w:rsidRPr="00B264CE" w:rsidTr="00FC4739">
        <w:trPr>
          <w:trHeight w:val="1260"/>
        </w:trPr>
        <w:tc>
          <w:tcPr>
            <w:tcW w:w="4815" w:type="dxa"/>
            <w:tcBorders>
              <w:top w:val="nil"/>
              <w:left w:val="single" w:sz="4" w:space="0" w:color="000000"/>
              <w:bottom w:val="single" w:sz="4" w:space="0" w:color="000000"/>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Организация и проведение мероприятий</w:t>
            </w:r>
            <w:r w:rsidR="00FC4739">
              <w:rPr>
                <w:color w:val="000000"/>
                <w:sz w:val="24"/>
                <w:szCs w:val="24"/>
              </w:rPr>
              <w:t xml:space="preserve"> для граждан пожилого возраста </w:t>
            </w:r>
            <w:r w:rsidRPr="00B264CE">
              <w:rPr>
                <w:color w:val="000000"/>
                <w:sz w:val="24"/>
                <w:szCs w:val="24"/>
              </w:rPr>
              <w:t>(предоставление субсидий бюджетным, автономным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w:t>
            </w:r>
          </w:p>
        </w:tc>
        <w:tc>
          <w:tcPr>
            <w:tcW w:w="567"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0710110030</w:t>
            </w:r>
          </w:p>
        </w:tc>
        <w:tc>
          <w:tcPr>
            <w:tcW w:w="96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600</w:t>
            </w:r>
          </w:p>
        </w:tc>
        <w:tc>
          <w:tcPr>
            <w:tcW w:w="1600" w:type="dxa"/>
            <w:tcBorders>
              <w:top w:val="nil"/>
              <w:left w:val="nil"/>
              <w:bottom w:val="single" w:sz="4" w:space="0" w:color="000000"/>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141 200,00</w:t>
            </w:r>
          </w:p>
        </w:tc>
      </w:tr>
      <w:tr w:rsidR="00B264CE" w:rsidRPr="00B264CE" w:rsidTr="00942C08">
        <w:trPr>
          <w:trHeight w:val="1890"/>
        </w:trPr>
        <w:tc>
          <w:tcPr>
            <w:tcW w:w="4815" w:type="dxa"/>
            <w:tcBorders>
              <w:top w:val="nil"/>
              <w:left w:val="single" w:sz="4" w:space="0" w:color="000000"/>
              <w:bottom w:val="single" w:sz="4" w:space="0" w:color="auto"/>
              <w:right w:val="single" w:sz="4" w:space="0" w:color="000000"/>
            </w:tcBorders>
            <w:shd w:val="clear" w:color="000000" w:fill="FFFFFF"/>
            <w:hideMark/>
          </w:tcPr>
          <w:p w:rsidR="00B264CE" w:rsidRPr="00B264CE" w:rsidRDefault="00B264CE" w:rsidP="00B264CE">
            <w:pPr>
              <w:rPr>
                <w:color w:val="000000"/>
                <w:sz w:val="24"/>
                <w:szCs w:val="24"/>
              </w:rPr>
            </w:pPr>
            <w:r w:rsidRPr="00B264CE">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 участникам ВОВ 1941-1945 годов (предоставление субсидий бюджетным, автономным и иным некоммерческим организациям)</w:t>
            </w:r>
          </w:p>
        </w:tc>
        <w:tc>
          <w:tcPr>
            <w:tcW w:w="709" w:type="dxa"/>
            <w:tcBorders>
              <w:top w:val="nil"/>
              <w:left w:val="nil"/>
              <w:bottom w:val="single" w:sz="4" w:space="0" w:color="auto"/>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015</w:t>
            </w:r>
          </w:p>
        </w:tc>
        <w:tc>
          <w:tcPr>
            <w:tcW w:w="567" w:type="dxa"/>
            <w:tcBorders>
              <w:top w:val="nil"/>
              <w:left w:val="nil"/>
              <w:bottom w:val="single" w:sz="4" w:space="0" w:color="auto"/>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10</w:t>
            </w:r>
          </w:p>
        </w:tc>
        <w:tc>
          <w:tcPr>
            <w:tcW w:w="567" w:type="dxa"/>
            <w:tcBorders>
              <w:top w:val="nil"/>
              <w:left w:val="nil"/>
              <w:bottom w:val="single" w:sz="4" w:space="0" w:color="auto"/>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06</w:t>
            </w:r>
          </w:p>
        </w:tc>
        <w:tc>
          <w:tcPr>
            <w:tcW w:w="1600" w:type="dxa"/>
            <w:tcBorders>
              <w:top w:val="nil"/>
              <w:left w:val="nil"/>
              <w:bottom w:val="single" w:sz="4" w:space="0" w:color="auto"/>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0720110040</w:t>
            </w:r>
          </w:p>
        </w:tc>
        <w:tc>
          <w:tcPr>
            <w:tcW w:w="960" w:type="dxa"/>
            <w:tcBorders>
              <w:top w:val="nil"/>
              <w:left w:val="nil"/>
              <w:bottom w:val="single" w:sz="4" w:space="0" w:color="auto"/>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600</w:t>
            </w:r>
          </w:p>
        </w:tc>
        <w:tc>
          <w:tcPr>
            <w:tcW w:w="1600" w:type="dxa"/>
            <w:tcBorders>
              <w:top w:val="nil"/>
              <w:left w:val="nil"/>
              <w:bottom w:val="single" w:sz="4" w:space="0" w:color="auto"/>
              <w:right w:val="single" w:sz="4" w:space="0" w:color="000000"/>
            </w:tcBorders>
            <w:shd w:val="clear" w:color="000000" w:fill="FFFFFF"/>
            <w:noWrap/>
            <w:vAlign w:val="bottom"/>
            <w:hideMark/>
          </w:tcPr>
          <w:p w:rsidR="00B264CE" w:rsidRPr="00B264CE" w:rsidRDefault="00B264CE" w:rsidP="00B264CE">
            <w:pPr>
              <w:jc w:val="center"/>
              <w:rPr>
                <w:color w:val="000000"/>
                <w:sz w:val="24"/>
                <w:szCs w:val="24"/>
              </w:rPr>
            </w:pPr>
            <w:r w:rsidRPr="00B264CE">
              <w:rPr>
                <w:color w:val="000000"/>
                <w:sz w:val="24"/>
                <w:szCs w:val="24"/>
              </w:rPr>
              <w:t>0,00</w:t>
            </w:r>
          </w:p>
        </w:tc>
      </w:tr>
      <w:tr w:rsidR="00B264CE" w:rsidRPr="00B264CE" w:rsidTr="00942C08">
        <w:trPr>
          <w:trHeight w:val="315"/>
        </w:trPr>
        <w:tc>
          <w:tcPr>
            <w:tcW w:w="921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264CE" w:rsidRPr="00B264CE" w:rsidRDefault="00B264CE" w:rsidP="00B264CE">
            <w:pPr>
              <w:rPr>
                <w:color w:val="000000"/>
                <w:sz w:val="24"/>
                <w:szCs w:val="24"/>
              </w:rPr>
            </w:pPr>
            <w:r w:rsidRPr="00B264CE">
              <w:rPr>
                <w:color w:val="000000"/>
                <w:sz w:val="24"/>
                <w:szCs w:val="24"/>
              </w:rPr>
              <w:t>Всего расходов:</w:t>
            </w:r>
          </w:p>
        </w:tc>
        <w:tc>
          <w:tcPr>
            <w:tcW w:w="1600" w:type="dxa"/>
            <w:tcBorders>
              <w:top w:val="single" w:sz="4" w:space="0" w:color="auto"/>
              <w:left w:val="nil"/>
              <w:bottom w:val="single" w:sz="4" w:space="0" w:color="auto"/>
              <w:right w:val="single" w:sz="4" w:space="0" w:color="auto"/>
            </w:tcBorders>
            <w:shd w:val="clear" w:color="000000" w:fill="FFFFFF"/>
            <w:noWrap/>
            <w:hideMark/>
          </w:tcPr>
          <w:p w:rsidR="00B264CE" w:rsidRPr="00B264CE" w:rsidRDefault="00B264CE" w:rsidP="00B264CE">
            <w:pPr>
              <w:jc w:val="center"/>
              <w:rPr>
                <w:b/>
                <w:bCs/>
                <w:color w:val="000000"/>
                <w:sz w:val="24"/>
                <w:szCs w:val="24"/>
              </w:rPr>
            </w:pPr>
            <w:r w:rsidRPr="00B264CE">
              <w:rPr>
                <w:b/>
                <w:bCs/>
                <w:color w:val="000000"/>
                <w:sz w:val="24"/>
                <w:szCs w:val="24"/>
              </w:rPr>
              <w:t>32 277 713,40</w:t>
            </w:r>
          </w:p>
        </w:tc>
      </w:tr>
    </w:tbl>
    <w:p w:rsidR="00A16C51" w:rsidRDefault="00A16C51" w:rsidP="00D721A8"/>
    <w:p w:rsidR="00A16C51" w:rsidRPr="00A16C51" w:rsidRDefault="00A16C51" w:rsidP="00A16C51"/>
    <w:p w:rsidR="00A16C51" w:rsidRPr="00A16C51" w:rsidRDefault="00A16C51" w:rsidP="00A16C51"/>
    <w:p w:rsidR="00A16C51" w:rsidRPr="00A16C51" w:rsidRDefault="00A16C51" w:rsidP="00A16C51"/>
    <w:p w:rsidR="00A16C51" w:rsidRPr="00A16C51" w:rsidRDefault="00A16C51" w:rsidP="00A16C51"/>
    <w:p w:rsidR="00A16C51" w:rsidRPr="00A16C51" w:rsidRDefault="00A16C51" w:rsidP="00A16C51"/>
    <w:p w:rsidR="00A16C51" w:rsidRPr="00A16C51" w:rsidRDefault="00A16C51" w:rsidP="00A16C51"/>
    <w:p w:rsidR="00A16C51" w:rsidRPr="00A16C51" w:rsidRDefault="00A16C51" w:rsidP="00A16C51"/>
    <w:p w:rsidR="00A16C51" w:rsidRPr="00A16C51" w:rsidRDefault="00A16C51" w:rsidP="00A16C51"/>
    <w:p w:rsidR="00A16C51" w:rsidRPr="00A16C51" w:rsidRDefault="00A16C51" w:rsidP="00A16C51"/>
    <w:p w:rsidR="00A16C51" w:rsidRPr="00A16C51" w:rsidRDefault="00A16C51" w:rsidP="00A16C51"/>
    <w:p w:rsidR="00A16C51" w:rsidRPr="00A16C51" w:rsidRDefault="00A16C51" w:rsidP="00A16C51"/>
    <w:p w:rsidR="00A16C51" w:rsidRPr="00A16C51" w:rsidRDefault="00A16C51" w:rsidP="00A16C51"/>
    <w:p w:rsidR="00A16C51" w:rsidRDefault="00A16C51" w:rsidP="00A16C51"/>
    <w:p w:rsidR="00A16C51" w:rsidRDefault="00A16C51" w:rsidP="00A16C51">
      <w:pPr>
        <w:tabs>
          <w:tab w:val="left" w:pos="8790"/>
        </w:tabs>
      </w:pPr>
      <w:r>
        <w:tab/>
      </w:r>
    </w:p>
    <w:p w:rsidR="00A16C51" w:rsidRDefault="00A16C51" w:rsidP="00A16C51">
      <w:pPr>
        <w:tabs>
          <w:tab w:val="left" w:pos="8790"/>
        </w:tabs>
      </w:pPr>
    </w:p>
    <w:p w:rsidR="00A16C51" w:rsidRDefault="00A16C51" w:rsidP="00A16C51">
      <w:pPr>
        <w:tabs>
          <w:tab w:val="left" w:pos="8790"/>
        </w:tabs>
      </w:pPr>
    </w:p>
    <w:p w:rsidR="00A16C51" w:rsidRDefault="00A16C51" w:rsidP="00A16C51">
      <w:pPr>
        <w:tabs>
          <w:tab w:val="left" w:pos="8790"/>
        </w:tabs>
      </w:pPr>
    </w:p>
    <w:p w:rsidR="00A16C51" w:rsidRDefault="00A16C51" w:rsidP="00A16C51">
      <w:pPr>
        <w:tabs>
          <w:tab w:val="left" w:pos="8790"/>
        </w:tabs>
        <w:jc w:val="right"/>
      </w:pPr>
    </w:p>
    <w:p w:rsidR="00A16C51" w:rsidRDefault="00A16C51" w:rsidP="00A16C51">
      <w:pPr>
        <w:tabs>
          <w:tab w:val="left" w:pos="8790"/>
        </w:tabs>
        <w:jc w:val="right"/>
      </w:pPr>
    </w:p>
    <w:p w:rsidR="00A16C51" w:rsidRDefault="00A16C51" w:rsidP="00A16C51">
      <w:pPr>
        <w:tabs>
          <w:tab w:val="left" w:pos="3075"/>
          <w:tab w:val="right" w:pos="9072"/>
        </w:tabs>
        <w:ind w:left="-272" w:firstLine="272"/>
        <w:jc w:val="right"/>
        <w:rPr>
          <w:sz w:val="20"/>
          <w:lang w:eastAsia="ar-SA"/>
        </w:rPr>
      </w:pPr>
      <w:r>
        <w:tab/>
      </w:r>
      <w:r>
        <w:rPr>
          <w:sz w:val="20"/>
          <w:lang w:eastAsia="ar-SA"/>
        </w:rPr>
        <w:t>П</w:t>
      </w:r>
      <w:r w:rsidRPr="0014593A">
        <w:rPr>
          <w:sz w:val="20"/>
          <w:lang w:eastAsia="ar-SA"/>
        </w:rPr>
        <w:t xml:space="preserve">риложение </w:t>
      </w:r>
      <w:r>
        <w:rPr>
          <w:sz w:val="20"/>
          <w:lang w:eastAsia="ar-SA"/>
        </w:rPr>
        <w:t>3</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A16C51" w:rsidRDefault="00A16C51" w:rsidP="00A16C51">
      <w:pPr>
        <w:tabs>
          <w:tab w:val="left" w:pos="3075"/>
          <w:tab w:val="right" w:pos="9072"/>
        </w:tabs>
        <w:jc w:val="right"/>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A16C51" w:rsidRDefault="00A16C51" w:rsidP="00A16C51">
      <w:pPr>
        <w:tabs>
          <w:tab w:val="left" w:pos="3075"/>
          <w:tab w:val="right" w:pos="9072"/>
        </w:tabs>
        <w:jc w:val="right"/>
        <w:rPr>
          <w:sz w:val="20"/>
          <w:lang w:eastAsia="ar-SA"/>
        </w:rPr>
      </w:pP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A16C51" w:rsidRDefault="00A16C51" w:rsidP="00A16C51">
      <w:pPr>
        <w:jc w:val="right"/>
        <w:rPr>
          <w:sz w:val="18"/>
          <w:szCs w:val="18"/>
        </w:rPr>
      </w:pPr>
    </w:p>
    <w:p w:rsidR="00A16C51" w:rsidRDefault="00A16C51" w:rsidP="00A16C51">
      <w:pPr>
        <w:jc w:val="right"/>
        <w:rPr>
          <w:sz w:val="18"/>
          <w:szCs w:val="18"/>
        </w:rPr>
      </w:pPr>
      <w:r w:rsidRPr="005E0023">
        <w:rPr>
          <w:sz w:val="18"/>
          <w:szCs w:val="18"/>
        </w:rPr>
        <w:t>Приложение1</w:t>
      </w:r>
      <w:r w:rsidR="008A5F7F">
        <w:rPr>
          <w:sz w:val="18"/>
          <w:szCs w:val="18"/>
        </w:rPr>
        <w:t>2</w:t>
      </w:r>
      <w:r w:rsidRPr="005E0023">
        <w:rPr>
          <w:sz w:val="18"/>
          <w:szCs w:val="18"/>
        </w:rPr>
        <w:t xml:space="preserve">                                                                                                                                                                                                                                             к решению Пестяковского</w:t>
      </w:r>
      <w:r w:rsidRPr="005E0023">
        <w:rPr>
          <w:sz w:val="18"/>
          <w:szCs w:val="18"/>
        </w:rPr>
        <w:br/>
        <w:t xml:space="preserve">городского поселения                                                       </w:t>
      </w:r>
    </w:p>
    <w:p w:rsidR="00A16C51" w:rsidRDefault="00A16C51" w:rsidP="00A16C51">
      <w:pPr>
        <w:jc w:val="right"/>
        <w:rPr>
          <w:sz w:val="18"/>
          <w:szCs w:val="18"/>
        </w:rPr>
      </w:pPr>
      <w:r>
        <w:rPr>
          <w:sz w:val="18"/>
          <w:szCs w:val="18"/>
        </w:rPr>
        <w:t xml:space="preserve">          </w:t>
      </w:r>
      <w:r w:rsidRPr="005E0023">
        <w:rPr>
          <w:sz w:val="18"/>
          <w:szCs w:val="18"/>
        </w:rPr>
        <w:t xml:space="preserve"> " О бюджете Пестяковского                            </w:t>
      </w:r>
    </w:p>
    <w:p w:rsidR="00A16C51" w:rsidRDefault="00A16C51" w:rsidP="00A16C51">
      <w:pPr>
        <w:jc w:val="right"/>
        <w:rPr>
          <w:sz w:val="18"/>
          <w:szCs w:val="18"/>
        </w:rPr>
      </w:pPr>
      <w:r w:rsidRPr="005E0023">
        <w:rPr>
          <w:sz w:val="18"/>
          <w:szCs w:val="18"/>
        </w:rPr>
        <w:t xml:space="preserve"> городского поселения </w:t>
      </w:r>
    </w:p>
    <w:p w:rsidR="00A16C51" w:rsidRDefault="00A16C51" w:rsidP="00A16C51">
      <w:pPr>
        <w:jc w:val="right"/>
        <w:rPr>
          <w:sz w:val="18"/>
          <w:szCs w:val="18"/>
        </w:rPr>
      </w:pPr>
      <w:r w:rsidRPr="005E0023">
        <w:rPr>
          <w:sz w:val="18"/>
          <w:szCs w:val="18"/>
        </w:rPr>
        <w:t xml:space="preserve">                                                                на 2020 год и </w:t>
      </w:r>
      <w:r>
        <w:rPr>
          <w:sz w:val="18"/>
          <w:szCs w:val="18"/>
        </w:rPr>
        <w:t xml:space="preserve">на </w:t>
      </w:r>
      <w:r w:rsidRPr="005E0023">
        <w:rPr>
          <w:sz w:val="18"/>
          <w:szCs w:val="18"/>
        </w:rPr>
        <w:t xml:space="preserve">плановый </w:t>
      </w:r>
    </w:p>
    <w:p w:rsidR="00A16C51" w:rsidRDefault="00A16C51" w:rsidP="00A16C51">
      <w:pPr>
        <w:jc w:val="right"/>
        <w:rPr>
          <w:sz w:val="18"/>
          <w:szCs w:val="18"/>
        </w:rPr>
      </w:pPr>
      <w:r w:rsidRPr="005E0023">
        <w:rPr>
          <w:sz w:val="18"/>
          <w:szCs w:val="18"/>
        </w:rPr>
        <w:t xml:space="preserve">                                           период 2021 и 2022 годов"                                                                                                                                                                 </w:t>
      </w:r>
    </w:p>
    <w:p w:rsidR="00A16C51" w:rsidRDefault="00A16C51" w:rsidP="00A16C51">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p w:rsidR="00A16C51" w:rsidRDefault="00A16C51" w:rsidP="00A16C51">
      <w:pPr>
        <w:tabs>
          <w:tab w:val="left" w:pos="8790"/>
        </w:tabs>
        <w:jc w:val="right"/>
      </w:pPr>
    </w:p>
    <w:p w:rsidR="00A16C51" w:rsidRDefault="00A16C51" w:rsidP="00A16C51">
      <w:pPr>
        <w:tabs>
          <w:tab w:val="left" w:pos="8790"/>
        </w:tabs>
        <w:jc w:val="right"/>
      </w:pPr>
    </w:p>
    <w:tbl>
      <w:tblPr>
        <w:tblW w:w="11057" w:type="dxa"/>
        <w:tblLook w:val="04A0" w:firstRow="1" w:lastRow="0" w:firstColumn="1" w:lastColumn="0" w:noHBand="0" w:noVBand="1"/>
      </w:tblPr>
      <w:tblGrid>
        <w:gridCol w:w="11057"/>
      </w:tblGrid>
      <w:tr w:rsidR="008A5F7F" w:rsidRPr="008A5F7F" w:rsidTr="008A5F7F">
        <w:trPr>
          <w:trHeight w:val="300"/>
        </w:trPr>
        <w:tc>
          <w:tcPr>
            <w:tcW w:w="11057" w:type="dxa"/>
            <w:vMerge w:val="restart"/>
            <w:tcBorders>
              <w:top w:val="nil"/>
              <w:left w:val="nil"/>
              <w:bottom w:val="nil"/>
              <w:right w:val="nil"/>
            </w:tcBorders>
            <w:shd w:val="clear" w:color="auto" w:fill="auto"/>
            <w:vAlign w:val="center"/>
            <w:hideMark/>
          </w:tcPr>
          <w:p w:rsidR="008A5F7F" w:rsidRPr="008A5F7F" w:rsidRDefault="008A5F7F" w:rsidP="008A5F7F">
            <w:pPr>
              <w:jc w:val="center"/>
              <w:rPr>
                <w:color w:val="000000"/>
                <w:sz w:val="26"/>
                <w:szCs w:val="26"/>
              </w:rPr>
            </w:pPr>
            <w:r w:rsidRPr="008A5F7F">
              <w:rPr>
                <w:color w:val="000000"/>
                <w:sz w:val="26"/>
                <w:szCs w:val="26"/>
              </w:rPr>
              <w:t xml:space="preserve">Распределение иных межбюджетных трансфертов бюджету Пестяковского муниципального района на 2020 год и на плановый период 2021 и 2022 годов </w:t>
            </w:r>
          </w:p>
        </w:tc>
      </w:tr>
      <w:tr w:rsidR="008A5F7F" w:rsidRPr="008A5F7F" w:rsidTr="008A5F7F">
        <w:trPr>
          <w:trHeight w:val="300"/>
        </w:trPr>
        <w:tc>
          <w:tcPr>
            <w:tcW w:w="11057" w:type="dxa"/>
            <w:vMerge/>
            <w:tcBorders>
              <w:top w:val="nil"/>
              <w:left w:val="nil"/>
              <w:bottom w:val="nil"/>
              <w:right w:val="nil"/>
            </w:tcBorders>
            <w:vAlign w:val="center"/>
            <w:hideMark/>
          </w:tcPr>
          <w:p w:rsidR="008A5F7F" w:rsidRPr="008A5F7F" w:rsidRDefault="008A5F7F" w:rsidP="008A5F7F">
            <w:pPr>
              <w:rPr>
                <w:color w:val="000000"/>
                <w:sz w:val="26"/>
                <w:szCs w:val="26"/>
              </w:rPr>
            </w:pPr>
          </w:p>
        </w:tc>
      </w:tr>
    </w:tbl>
    <w:p w:rsidR="00A16C51" w:rsidRDefault="00A16C51" w:rsidP="00A16C51">
      <w:pPr>
        <w:tabs>
          <w:tab w:val="left" w:pos="8790"/>
        </w:tabs>
      </w:pPr>
    </w:p>
    <w:p w:rsidR="00A16C51" w:rsidRDefault="00A16C51" w:rsidP="00A16C51">
      <w:pPr>
        <w:tabs>
          <w:tab w:val="left" w:pos="8790"/>
        </w:tabs>
      </w:pPr>
    </w:p>
    <w:p w:rsidR="00A16C51" w:rsidRDefault="00A16C51" w:rsidP="00A16C51">
      <w:pPr>
        <w:tabs>
          <w:tab w:val="left" w:pos="8790"/>
        </w:tabs>
      </w:pPr>
    </w:p>
    <w:tbl>
      <w:tblPr>
        <w:tblW w:w="10822" w:type="dxa"/>
        <w:tblLook w:val="04A0" w:firstRow="1" w:lastRow="0" w:firstColumn="1" w:lastColumn="0" w:noHBand="0" w:noVBand="1"/>
      </w:tblPr>
      <w:tblGrid>
        <w:gridCol w:w="6374"/>
        <w:gridCol w:w="1520"/>
        <w:gridCol w:w="1457"/>
        <w:gridCol w:w="1471"/>
      </w:tblGrid>
      <w:tr w:rsidR="008A5F7F" w:rsidRPr="008A5F7F" w:rsidTr="008A5F7F">
        <w:trPr>
          <w:trHeight w:val="300"/>
        </w:trPr>
        <w:tc>
          <w:tcPr>
            <w:tcW w:w="637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A5F7F" w:rsidRPr="008A5F7F" w:rsidRDefault="008A5F7F" w:rsidP="008A5F7F">
            <w:pPr>
              <w:jc w:val="center"/>
              <w:rPr>
                <w:b/>
                <w:bCs/>
                <w:color w:val="000000"/>
                <w:sz w:val="26"/>
                <w:szCs w:val="26"/>
              </w:rPr>
            </w:pPr>
            <w:r w:rsidRPr="008A5F7F">
              <w:rPr>
                <w:b/>
                <w:bCs/>
                <w:color w:val="000000"/>
                <w:sz w:val="26"/>
                <w:szCs w:val="26"/>
              </w:rPr>
              <w:t>Виды иных межбюджетных трансфертов</w:t>
            </w:r>
          </w:p>
        </w:tc>
        <w:tc>
          <w:tcPr>
            <w:tcW w:w="1520"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8A5F7F" w:rsidRPr="008A5F7F" w:rsidRDefault="008A5F7F" w:rsidP="008A5F7F">
            <w:pPr>
              <w:jc w:val="center"/>
              <w:rPr>
                <w:color w:val="000000"/>
                <w:sz w:val="24"/>
                <w:szCs w:val="24"/>
              </w:rPr>
            </w:pPr>
            <w:r w:rsidRPr="008A5F7F">
              <w:rPr>
                <w:color w:val="000000"/>
                <w:sz w:val="24"/>
                <w:szCs w:val="24"/>
              </w:rPr>
              <w:t>2020 год</w:t>
            </w:r>
          </w:p>
        </w:tc>
        <w:tc>
          <w:tcPr>
            <w:tcW w:w="14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5F7F" w:rsidRPr="008A5F7F" w:rsidRDefault="008A5F7F" w:rsidP="008A5F7F">
            <w:pPr>
              <w:rPr>
                <w:color w:val="000000"/>
                <w:sz w:val="22"/>
                <w:szCs w:val="22"/>
              </w:rPr>
            </w:pPr>
            <w:r w:rsidRPr="008A5F7F">
              <w:rPr>
                <w:color w:val="000000"/>
                <w:sz w:val="22"/>
                <w:szCs w:val="22"/>
              </w:rPr>
              <w:t>2021 год</w:t>
            </w:r>
          </w:p>
        </w:tc>
        <w:tc>
          <w:tcPr>
            <w:tcW w:w="14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5F7F" w:rsidRPr="008A5F7F" w:rsidRDefault="008A5F7F" w:rsidP="008A5F7F">
            <w:pPr>
              <w:rPr>
                <w:color w:val="000000"/>
                <w:sz w:val="22"/>
                <w:szCs w:val="22"/>
              </w:rPr>
            </w:pPr>
            <w:r w:rsidRPr="008A5F7F">
              <w:rPr>
                <w:color w:val="000000"/>
                <w:sz w:val="22"/>
                <w:szCs w:val="22"/>
              </w:rPr>
              <w:t>2022 год</w:t>
            </w:r>
          </w:p>
        </w:tc>
      </w:tr>
      <w:tr w:rsidR="008A5F7F" w:rsidRPr="008A5F7F" w:rsidTr="008A5F7F">
        <w:trPr>
          <w:trHeight w:val="300"/>
        </w:trPr>
        <w:tc>
          <w:tcPr>
            <w:tcW w:w="6374" w:type="dxa"/>
            <w:vMerge/>
            <w:tcBorders>
              <w:top w:val="single" w:sz="4" w:space="0" w:color="auto"/>
              <w:left w:val="single" w:sz="4" w:space="0" w:color="auto"/>
              <w:bottom w:val="single" w:sz="4" w:space="0" w:color="000000"/>
              <w:right w:val="single" w:sz="4" w:space="0" w:color="auto"/>
            </w:tcBorders>
            <w:vAlign w:val="center"/>
            <w:hideMark/>
          </w:tcPr>
          <w:p w:rsidR="008A5F7F" w:rsidRPr="008A5F7F" w:rsidRDefault="008A5F7F" w:rsidP="008A5F7F">
            <w:pPr>
              <w:rPr>
                <w:b/>
                <w:bCs/>
                <w:color w:val="000000"/>
                <w:sz w:val="26"/>
                <w:szCs w:val="26"/>
              </w:rPr>
            </w:pPr>
          </w:p>
        </w:tc>
        <w:tc>
          <w:tcPr>
            <w:tcW w:w="1520" w:type="dxa"/>
            <w:vMerge/>
            <w:tcBorders>
              <w:top w:val="single" w:sz="4" w:space="0" w:color="auto"/>
              <w:left w:val="single" w:sz="4" w:space="0" w:color="auto"/>
              <w:bottom w:val="single" w:sz="4" w:space="0" w:color="000000"/>
              <w:right w:val="nil"/>
            </w:tcBorders>
            <w:vAlign w:val="center"/>
            <w:hideMark/>
          </w:tcPr>
          <w:p w:rsidR="008A5F7F" w:rsidRPr="008A5F7F" w:rsidRDefault="008A5F7F" w:rsidP="008A5F7F">
            <w:pPr>
              <w:rPr>
                <w:color w:val="000000"/>
                <w:sz w:val="24"/>
                <w:szCs w:val="24"/>
              </w:rPr>
            </w:pPr>
          </w:p>
        </w:tc>
        <w:tc>
          <w:tcPr>
            <w:tcW w:w="1457" w:type="dxa"/>
            <w:vMerge/>
            <w:tcBorders>
              <w:top w:val="single" w:sz="4" w:space="0" w:color="auto"/>
              <w:left w:val="single" w:sz="4" w:space="0" w:color="auto"/>
              <w:bottom w:val="single" w:sz="4" w:space="0" w:color="000000"/>
              <w:right w:val="single" w:sz="4" w:space="0" w:color="auto"/>
            </w:tcBorders>
            <w:vAlign w:val="center"/>
            <w:hideMark/>
          </w:tcPr>
          <w:p w:rsidR="008A5F7F" w:rsidRPr="008A5F7F" w:rsidRDefault="008A5F7F" w:rsidP="008A5F7F">
            <w:pPr>
              <w:rPr>
                <w:color w:val="000000"/>
                <w:sz w:val="22"/>
                <w:szCs w:val="22"/>
              </w:rPr>
            </w:pPr>
          </w:p>
        </w:tc>
        <w:tc>
          <w:tcPr>
            <w:tcW w:w="1471" w:type="dxa"/>
            <w:vMerge/>
            <w:tcBorders>
              <w:top w:val="single" w:sz="4" w:space="0" w:color="auto"/>
              <w:left w:val="single" w:sz="4" w:space="0" w:color="auto"/>
              <w:bottom w:val="single" w:sz="4" w:space="0" w:color="000000"/>
              <w:right w:val="single" w:sz="4" w:space="0" w:color="auto"/>
            </w:tcBorders>
            <w:vAlign w:val="center"/>
            <w:hideMark/>
          </w:tcPr>
          <w:p w:rsidR="008A5F7F" w:rsidRPr="008A5F7F" w:rsidRDefault="008A5F7F" w:rsidP="008A5F7F">
            <w:pPr>
              <w:rPr>
                <w:color w:val="000000"/>
                <w:sz w:val="22"/>
                <w:szCs w:val="22"/>
              </w:rPr>
            </w:pPr>
          </w:p>
        </w:tc>
      </w:tr>
      <w:tr w:rsidR="008A5F7F" w:rsidRPr="008A5F7F" w:rsidTr="008A5F7F">
        <w:trPr>
          <w:trHeight w:val="300"/>
        </w:trPr>
        <w:tc>
          <w:tcPr>
            <w:tcW w:w="6374" w:type="dxa"/>
            <w:vMerge w:val="restart"/>
            <w:tcBorders>
              <w:top w:val="nil"/>
              <w:left w:val="single" w:sz="4" w:space="0" w:color="auto"/>
              <w:bottom w:val="single" w:sz="4" w:space="0" w:color="auto"/>
              <w:right w:val="single" w:sz="4" w:space="0" w:color="auto"/>
            </w:tcBorders>
            <w:shd w:val="clear" w:color="000000" w:fill="FFFFFF"/>
            <w:vAlign w:val="bottom"/>
            <w:hideMark/>
          </w:tcPr>
          <w:p w:rsidR="008A5F7F" w:rsidRPr="008A5F7F" w:rsidRDefault="008A5F7F" w:rsidP="008A5F7F">
            <w:pPr>
              <w:rPr>
                <w:color w:val="000000"/>
                <w:sz w:val="22"/>
                <w:szCs w:val="22"/>
              </w:rPr>
            </w:pPr>
            <w:r w:rsidRPr="008A5F7F">
              <w:rPr>
                <w:color w:val="000000"/>
                <w:sz w:val="22"/>
                <w:szCs w:val="22"/>
              </w:rPr>
              <w:t xml:space="preserve">Иные межбюджетные трансферты на предоставление дополнительных социальных выплат в размере 5% из расчетной стоимости жилья </w:t>
            </w:r>
          </w:p>
        </w:tc>
        <w:tc>
          <w:tcPr>
            <w:tcW w:w="1520" w:type="dxa"/>
            <w:vMerge w:val="restart"/>
            <w:tcBorders>
              <w:top w:val="nil"/>
              <w:left w:val="single" w:sz="4" w:space="0" w:color="auto"/>
              <w:bottom w:val="single" w:sz="4" w:space="0" w:color="000000"/>
              <w:right w:val="nil"/>
            </w:tcBorders>
            <w:shd w:val="clear" w:color="000000" w:fill="FFFFFF"/>
            <w:noWrap/>
            <w:vAlign w:val="center"/>
            <w:hideMark/>
          </w:tcPr>
          <w:p w:rsidR="008A5F7F" w:rsidRPr="008A5F7F" w:rsidRDefault="008A5F7F" w:rsidP="008A5F7F">
            <w:pPr>
              <w:jc w:val="center"/>
              <w:rPr>
                <w:color w:val="000000"/>
                <w:sz w:val="24"/>
                <w:szCs w:val="24"/>
              </w:rPr>
            </w:pPr>
            <w:r>
              <w:rPr>
                <w:color w:val="000000"/>
                <w:sz w:val="24"/>
                <w:szCs w:val="24"/>
              </w:rPr>
              <w:t>0,00</w:t>
            </w:r>
          </w:p>
        </w:tc>
        <w:tc>
          <w:tcPr>
            <w:tcW w:w="1457" w:type="dxa"/>
            <w:tcBorders>
              <w:top w:val="nil"/>
              <w:left w:val="single" w:sz="4" w:space="0" w:color="auto"/>
              <w:bottom w:val="nil"/>
              <w:right w:val="single" w:sz="4" w:space="0" w:color="auto"/>
            </w:tcBorders>
            <w:shd w:val="clear" w:color="000000" w:fill="FFFFFF"/>
            <w:noWrap/>
            <w:vAlign w:val="bottom"/>
            <w:hideMark/>
          </w:tcPr>
          <w:p w:rsidR="008A5F7F" w:rsidRPr="008A5F7F" w:rsidRDefault="008A5F7F" w:rsidP="008A5F7F">
            <w:pPr>
              <w:jc w:val="center"/>
              <w:rPr>
                <w:rFonts w:ascii="Calibri" w:hAnsi="Calibri"/>
                <w:color w:val="000000"/>
                <w:sz w:val="22"/>
                <w:szCs w:val="22"/>
              </w:rPr>
            </w:pPr>
            <w:r w:rsidRPr="008A5F7F">
              <w:rPr>
                <w:rFonts w:ascii="Calibri" w:hAnsi="Calibri"/>
                <w:color w:val="000000"/>
                <w:sz w:val="22"/>
                <w:szCs w:val="22"/>
              </w:rPr>
              <w:t> </w:t>
            </w:r>
          </w:p>
        </w:tc>
        <w:tc>
          <w:tcPr>
            <w:tcW w:w="1471" w:type="dxa"/>
            <w:tcBorders>
              <w:top w:val="nil"/>
              <w:left w:val="nil"/>
              <w:bottom w:val="nil"/>
              <w:right w:val="single" w:sz="4" w:space="0" w:color="auto"/>
            </w:tcBorders>
            <w:shd w:val="clear" w:color="000000" w:fill="FFFFFF"/>
            <w:noWrap/>
            <w:vAlign w:val="bottom"/>
            <w:hideMark/>
          </w:tcPr>
          <w:p w:rsidR="008A5F7F" w:rsidRPr="008A5F7F" w:rsidRDefault="008A5F7F" w:rsidP="008A5F7F">
            <w:pPr>
              <w:jc w:val="center"/>
              <w:rPr>
                <w:rFonts w:ascii="Calibri" w:hAnsi="Calibri"/>
                <w:color w:val="000000"/>
                <w:sz w:val="22"/>
                <w:szCs w:val="22"/>
              </w:rPr>
            </w:pPr>
            <w:r w:rsidRPr="008A5F7F">
              <w:rPr>
                <w:rFonts w:ascii="Calibri" w:hAnsi="Calibri"/>
                <w:color w:val="000000"/>
                <w:sz w:val="22"/>
                <w:szCs w:val="22"/>
              </w:rPr>
              <w:t> </w:t>
            </w:r>
          </w:p>
        </w:tc>
      </w:tr>
      <w:tr w:rsidR="008A5F7F" w:rsidRPr="008A5F7F" w:rsidTr="008A5F7F">
        <w:trPr>
          <w:trHeight w:val="300"/>
        </w:trPr>
        <w:tc>
          <w:tcPr>
            <w:tcW w:w="6374" w:type="dxa"/>
            <w:vMerge/>
            <w:tcBorders>
              <w:top w:val="nil"/>
              <w:left w:val="single" w:sz="4" w:space="0" w:color="auto"/>
              <w:bottom w:val="single" w:sz="4" w:space="0" w:color="auto"/>
              <w:right w:val="single" w:sz="4" w:space="0" w:color="auto"/>
            </w:tcBorders>
            <w:vAlign w:val="center"/>
            <w:hideMark/>
          </w:tcPr>
          <w:p w:rsidR="008A5F7F" w:rsidRPr="008A5F7F" w:rsidRDefault="008A5F7F" w:rsidP="008A5F7F">
            <w:pPr>
              <w:rPr>
                <w:color w:val="000000"/>
                <w:sz w:val="22"/>
                <w:szCs w:val="22"/>
              </w:rPr>
            </w:pPr>
          </w:p>
        </w:tc>
        <w:tc>
          <w:tcPr>
            <w:tcW w:w="1520" w:type="dxa"/>
            <w:vMerge/>
            <w:tcBorders>
              <w:top w:val="nil"/>
              <w:left w:val="single" w:sz="4" w:space="0" w:color="auto"/>
              <w:bottom w:val="single" w:sz="4" w:space="0" w:color="000000"/>
              <w:right w:val="nil"/>
            </w:tcBorders>
            <w:vAlign w:val="center"/>
            <w:hideMark/>
          </w:tcPr>
          <w:p w:rsidR="008A5F7F" w:rsidRPr="008A5F7F" w:rsidRDefault="008A5F7F" w:rsidP="008A5F7F">
            <w:pPr>
              <w:rPr>
                <w:color w:val="000000"/>
                <w:sz w:val="24"/>
                <w:szCs w:val="24"/>
              </w:rPr>
            </w:pPr>
          </w:p>
        </w:tc>
        <w:tc>
          <w:tcPr>
            <w:tcW w:w="1457" w:type="dxa"/>
            <w:tcBorders>
              <w:top w:val="nil"/>
              <w:left w:val="single" w:sz="4" w:space="0" w:color="auto"/>
              <w:bottom w:val="single" w:sz="4" w:space="0" w:color="auto"/>
              <w:right w:val="single" w:sz="4" w:space="0" w:color="auto"/>
            </w:tcBorders>
            <w:shd w:val="clear" w:color="000000" w:fill="FFFFFF"/>
            <w:noWrap/>
            <w:vAlign w:val="center"/>
            <w:hideMark/>
          </w:tcPr>
          <w:p w:rsidR="008A5F7F" w:rsidRPr="008A5F7F" w:rsidRDefault="008A5F7F" w:rsidP="008A5F7F">
            <w:pPr>
              <w:jc w:val="center"/>
              <w:rPr>
                <w:color w:val="000000"/>
                <w:sz w:val="22"/>
                <w:szCs w:val="22"/>
              </w:rPr>
            </w:pPr>
            <w:r w:rsidRPr="008A5F7F">
              <w:rPr>
                <w:color w:val="000000"/>
                <w:sz w:val="22"/>
                <w:szCs w:val="22"/>
              </w:rPr>
              <w:t>0,00</w:t>
            </w:r>
          </w:p>
        </w:tc>
        <w:tc>
          <w:tcPr>
            <w:tcW w:w="1471" w:type="dxa"/>
            <w:tcBorders>
              <w:top w:val="nil"/>
              <w:left w:val="nil"/>
              <w:bottom w:val="single" w:sz="4" w:space="0" w:color="auto"/>
              <w:right w:val="single" w:sz="4" w:space="0" w:color="auto"/>
            </w:tcBorders>
            <w:shd w:val="clear" w:color="000000" w:fill="FFFFFF"/>
            <w:noWrap/>
            <w:vAlign w:val="center"/>
            <w:hideMark/>
          </w:tcPr>
          <w:p w:rsidR="008A5F7F" w:rsidRPr="008A5F7F" w:rsidRDefault="008A5F7F" w:rsidP="008A5F7F">
            <w:pPr>
              <w:jc w:val="center"/>
              <w:rPr>
                <w:color w:val="000000"/>
                <w:sz w:val="22"/>
                <w:szCs w:val="22"/>
              </w:rPr>
            </w:pPr>
            <w:r w:rsidRPr="008A5F7F">
              <w:rPr>
                <w:color w:val="000000"/>
                <w:sz w:val="22"/>
                <w:szCs w:val="22"/>
              </w:rPr>
              <w:t>0,00</w:t>
            </w:r>
          </w:p>
        </w:tc>
      </w:tr>
      <w:tr w:rsidR="008A5F7F" w:rsidRPr="008A5F7F" w:rsidTr="008A5F7F">
        <w:trPr>
          <w:trHeight w:val="1200"/>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A5F7F" w:rsidRPr="008A5F7F" w:rsidRDefault="008A5F7F" w:rsidP="008A5F7F">
            <w:pPr>
              <w:rPr>
                <w:color w:val="000000"/>
                <w:sz w:val="22"/>
                <w:szCs w:val="22"/>
              </w:rPr>
            </w:pPr>
            <w:r w:rsidRPr="008A5F7F">
              <w:rPr>
                <w:color w:val="000000"/>
                <w:sz w:val="22"/>
                <w:szCs w:val="22"/>
              </w:rPr>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w:t>
            </w:r>
          </w:p>
        </w:tc>
        <w:tc>
          <w:tcPr>
            <w:tcW w:w="1520" w:type="dxa"/>
            <w:tcBorders>
              <w:top w:val="nil"/>
              <w:left w:val="nil"/>
              <w:bottom w:val="single" w:sz="4" w:space="0" w:color="auto"/>
              <w:right w:val="single" w:sz="4" w:space="0" w:color="auto"/>
            </w:tcBorders>
            <w:shd w:val="clear" w:color="000000" w:fill="FFFFFF"/>
            <w:noWrap/>
            <w:vAlign w:val="center"/>
            <w:hideMark/>
          </w:tcPr>
          <w:p w:rsidR="008A5F7F" w:rsidRPr="008A5F7F" w:rsidRDefault="008A5F7F" w:rsidP="008A5F7F">
            <w:pPr>
              <w:jc w:val="center"/>
              <w:rPr>
                <w:color w:val="000000"/>
                <w:sz w:val="24"/>
                <w:szCs w:val="24"/>
              </w:rPr>
            </w:pPr>
            <w:r>
              <w:rPr>
                <w:color w:val="000000"/>
                <w:sz w:val="24"/>
                <w:szCs w:val="24"/>
              </w:rPr>
              <w:t>0,00</w:t>
            </w:r>
          </w:p>
        </w:tc>
        <w:tc>
          <w:tcPr>
            <w:tcW w:w="1457" w:type="dxa"/>
            <w:tcBorders>
              <w:top w:val="nil"/>
              <w:left w:val="nil"/>
              <w:bottom w:val="single" w:sz="4" w:space="0" w:color="auto"/>
              <w:right w:val="single" w:sz="4" w:space="0" w:color="auto"/>
            </w:tcBorders>
            <w:shd w:val="clear" w:color="000000" w:fill="FFFFFF"/>
            <w:noWrap/>
            <w:vAlign w:val="center"/>
            <w:hideMark/>
          </w:tcPr>
          <w:p w:rsidR="008A5F7F" w:rsidRPr="008A5F7F" w:rsidRDefault="008A5F7F" w:rsidP="008A5F7F">
            <w:pPr>
              <w:jc w:val="center"/>
              <w:rPr>
                <w:color w:val="000000"/>
                <w:sz w:val="22"/>
                <w:szCs w:val="22"/>
              </w:rPr>
            </w:pPr>
            <w:r w:rsidRPr="008A5F7F">
              <w:rPr>
                <w:color w:val="000000"/>
                <w:sz w:val="22"/>
                <w:szCs w:val="22"/>
              </w:rPr>
              <w:t>0,00</w:t>
            </w:r>
          </w:p>
        </w:tc>
        <w:tc>
          <w:tcPr>
            <w:tcW w:w="1471" w:type="dxa"/>
            <w:tcBorders>
              <w:top w:val="nil"/>
              <w:left w:val="nil"/>
              <w:bottom w:val="single" w:sz="4" w:space="0" w:color="auto"/>
              <w:right w:val="single" w:sz="4" w:space="0" w:color="auto"/>
            </w:tcBorders>
            <w:shd w:val="clear" w:color="000000" w:fill="FFFFFF"/>
            <w:noWrap/>
            <w:vAlign w:val="center"/>
            <w:hideMark/>
          </w:tcPr>
          <w:p w:rsidR="008A5F7F" w:rsidRPr="008A5F7F" w:rsidRDefault="008A5F7F" w:rsidP="008A5F7F">
            <w:pPr>
              <w:jc w:val="center"/>
              <w:rPr>
                <w:color w:val="000000"/>
                <w:sz w:val="22"/>
                <w:szCs w:val="22"/>
              </w:rPr>
            </w:pPr>
            <w:r w:rsidRPr="008A5F7F">
              <w:rPr>
                <w:color w:val="000000"/>
                <w:sz w:val="22"/>
                <w:szCs w:val="22"/>
              </w:rPr>
              <w:t>0,00</w:t>
            </w:r>
          </w:p>
        </w:tc>
      </w:tr>
      <w:tr w:rsidR="008A5F7F" w:rsidRPr="008A5F7F" w:rsidTr="008A5F7F">
        <w:trPr>
          <w:trHeight w:val="600"/>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A5F7F" w:rsidRPr="008A5F7F" w:rsidRDefault="008A5F7F" w:rsidP="008A5F7F">
            <w:pPr>
              <w:rPr>
                <w:color w:val="000000"/>
                <w:sz w:val="22"/>
                <w:szCs w:val="22"/>
              </w:rPr>
            </w:pPr>
            <w:r w:rsidRPr="008A5F7F">
              <w:rPr>
                <w:color w:val="000000"/>
                <w:sz w:val="22"/>
                <w:szCs w:val="22"/>
              </w:rPr>
              <w:t xml:space="preserve">Иные межбюджетные трансферты на предоставление дополнительных социальных выплат в размере 5% из расчетной стоимости жилья </w:t>
            </w:r>
          </w:p>
        </w:tc>
        <w:tc>
          <w:tcPr>
            <w:tcW w:w="1520" w:type="dxa"/>
            <w:tcBorders>
              <w:top w:val="nil"/>
              <w:left w:val="nil"/>
              <w:bottom w:val="single" w:sz="4" w:space="0" w:color="auto"/>
              <w:right w:val="single" w:sz="4" w:space="0" w:color="auto"/>
            </w:tcBorders>
            <w:shd w:val="clear" w:color="000000" w:fill="FFFFFF"/>
            <w:noWrap/>
            <w:vAlign w:val="center"/>
            <w:hideMark/>
          </w:tcPr>
          <w:p w:rsidR="008A5F7F" w:rsidRPr="008A5F7F" w:rsidRDefault="008A5F7F" w:rsidP="008A5F7F">
            <w:pPr>
              <w:jc w:val="center"/>
              <w:rPr>
                <w:color w:val="000000"/>
                <w:sz w:val="24"/>
                <w:szCs w:val="24"/>
              </w:rPr>
            </w:pPr>
            <w:r>
              <w:rPr>
                <w:color w:val="000000"/>
                <w:sz w:val="24"/>
                <w:szCs w:val="24"/>
              </w:rPr>
              <w:t>0,00</w:t>
            </w:r>
          </w:p>
        </w:tc>
        <w:tc>
          <w:tcPr>
            <w:tcW w:w="1457" w:type="dxa"/>
            <w:tcBorders>
              <w:top w:val="nil"/>
              <w:left w:val="nil"/>
              <w:bottom w:val="single" w:sz="4" w:space="0" w:color="auto"/>
              <w:right w:val="single" w:sz="4" w:space="0" w:color="auto"/>
            </w:tcBorders>
            <w:shd w:val="clear" w:color="000000" w:fill="FFFFFF"/>
            <w:noWrap/>
            <w:vAlign w:val="center"/>
            <w:hideMark/>
          </w:tcPr>
          <w:p w:rsidR="008A5F7F" w:rsidRPr="008A5F7F" w:rsidRDefault="008A5F7F" w:rsidP="008A5F7F">
            <w:pPr>
              <w:jc w:val="center"/>
              <w:rPr>
                <w:color w:val="000000"/>
                <w:sz w:val="22"/>
                <w:szCs w:val="22"/>
              </w:rPr>
            </w:pPr>
            <w:r w:rsidRPr="008A5F7F">
              <w:rPr>
                <w:color w:val="000000"/>
                <w:sz w:val="22"/>
                <w:szCs w:val="22"/>
              </w:rPr>
              <w:t>0,00</w:t>
            </w:r>
          </w:p>
        </w:tc>
        <w:tc>
          <w:tcPr>
            <w:tcW w:w="1471" w:type="dxa"/>
            <w:tcBorders>
              <w:top w:val="nil"/>
              <w:left w:val="nil"/>
              <w:bottom w:val="single" w:sz="4" w:space="0" w:color="auto"/>
              <w:right w:val="single" w:sz="4" w:space="0" w:color="auto"/>
            </w:tcBorders>
            <w:shd w:val="clear" w:color="000000" w:fill="FFFFFF"/>
            <w:noWrap/>
            <w:vAlign w:val="center"/>
            <w:hideMark/>
          </w:tcPr>
          <w:p w:rsidR="008A5F7F" w:rsidRPr="008A5F7F" w:rsidRDefault="008A5F7F" w:rsidP="008A5F7F">
            <w:pPr>
              <w:jc w:val="center"/>
              <w:rPr>
                <w:color w:val="000000"/>
                <w:sz w:val="22"/>
                <w:szCs w:val="22"/>
              </w:rPr>
            </w:pPr>
            <w:r w:rsidRPr="008A5F7F">
              <w:rPr>
                <w:color w:val="000000"/>
                <w:sz w:val="22"/>
                <w:szCs w:val="22"/>
              </w:rPr>
              <w:t>0,00</w:t>
            </w:r>
          </w:p>
        </w:tc>
      </w:tr>
      <w:tr w:rsidR="008A5F7F" w:rsidRPr="008A5F7F" w:rsidTr="008A5F7F">
        <w:trPr>
          <w:trHeight w:val="600"/>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A5F7F" w:rsidRPr="008A5F7F" w:rsidRDefault="008A5F7F" w:rsidP="008A5F7F">
            <w:pPr>
              <w:rPr>
                <w:color w:val="000000"/>
                <w:sz w:val="22"/>
                <w:szCs w:val="22"/>
              </w:rPr>
            </w:pPr>
            <w:r w:rsidRPr="008A5F7F">
              <w:rPr>
                <w:color w:val="000000"/>
                <w:sz w:val="22"/>
                <w:szCs w:val="22"/>
              </w:rPr>
              <w:t xml:space="preserve"> Иные межбюджетные трансферты на предоставление социальных выплат молодым семьям на приобретение (строительство) жилого помещения</w:t>
            </w:r>
          </w:p>
        </w:tc>
        <w:tc>
          <w:tcPr>
            <w:tcW w:w="1520" w:type="dxa"/>
            <w:tcBorders>
              <w:top w:val="nil"/>
              <w:left w:val="nil"/>
              <w:bottom w:val="single" w:sz="4" w:space="0" w:color="auto"/>
              <w:right w:val="single" w:sz="4" w:space="0" w:color="auto"/>
            </w:tcBorders>
            <w:shd w:val="clear" w:color="000000" w:fill="FFFFFF"/>
            <w:noWrap/>
            <w:vAlign w:val="center"/>
            <w:hideMark/>
          </w:tcPr>
          <w:p w:rsidR="008A5F7F" w:rsidRPr="008A5F7F" w:rsidRDefault="008A5F7F" w:rsidP="008A5F7F">
            <w:pPr>
              <w:jc w:val="center"/>
              <w:rPr>
                <w:color w:val="000000"/>
                <w:sz w:val="24"/>
                <w:szCs w:val="24"/>
              </w:rPr>
            </w:pPr>
            <w:r>
              <w:rPr>
                <w:color w:val="000000"/>
                <w:sz w:val="24"/>
                <w:szCs w:val="24"/>
              </w:rPr>
              <w:t>1 433,36</w:t>
            </w:r>
          </w:p>
        </w:tc>
        <w:tc>
          <w:tcPr>
            <w:tcW w:w="1457" w:type="dxa"/>
            <w:tcBorders>
              <w:top w:val="nil"/>
              <w:left w:val="nil"/>
              <w:bottom w:val="single" w:sz="4" w:space="0" w:color="auto"/>
              <w:right w:val="single" w:sz="4" w:space="0" w:color="auto"/>
            </w:tcBorders>
            <w:shd w:val="clear" w:color="000000" w:fill="FFFFFF"/>
            <w:noWrap/>
            <w:vAlign w:val="center"/>
            <w:hideMark/>
          </w:tcPr>
          <w:p w:rsidR="008A5F7F" w:rsidRPr="008A5F7F" w:rsidRDefault="008A5F7F" w:rsidP="008A5F7F">
            <w:pPr>
              <w:jc w:val="center"/>
              <w:rPr>
                <w:color w:val="000000"/>
                <w:sz w:val="22"/>
                <w:szCs w:val="22"/>
              </w:rPr>
            </w:pPr>
            <w:r w:rsidRPr="008A5F7F">
              <w:rPr>
                <w:color w:val="000000"/>
                <w:sz w:val="22"/>
                <w:szCs w:val="22"/>
              </w:rPr>
              <w:t>0,00</w:t>
            </w:r>
          </w:p>
        </w:tc>
        <w:tc>
          <w:tcPr>
            <w:tcW w:w="1471" w:type="dxa"/>
            <w:tcBorders>
              <w:top w:val="nil"/>
              <w:left w:val="nil"/>
              <w:bottom w:val="single" w:sz="4" w:space="0" w:color="auto"/>
              <w:right w:val="single" w:sz="4" w:space="0" w:color="auto"/>
            </w:tcBorders>
            <w:shd w:val="clear" w:color="000000" w:fill="FFFFFF"/>
            <w:noWrap/>
            <w:vAlign w:val="center"/>
            <w:hideMark/>
          </w:tcPr>
          <w:p w:rsidR="008A5F7F" w:rsidRPr="008A5F7F" w:rsidRDefault="008A5F7F" w:rsidP="008A5F7F">
            <w:pPr>
              <w:jc w:val="center"/>
              <w:rPr>
                <w:color w:val="000000"/>
                <w:sz w:val="22"/>
                <w:szCs w:val="22"/>
              </w:rPr>
            </w:pPr>
            <w:r w:rsidRPr="008A5F7F">
              <w:rPr>
                <w:color w:val="000000"/>
                <w:sz w:val="22"/>
                <w:szCs w:val="22"/>
              </w:rPr>
              <w:t>0,00</w:t>
            </w:r>
          </w:p>
        </w:tc>
      </w:tr>
      <w:tr w:rsidR="008A5F7F" w:rsidRPr="008A5F7F" w:rsidTr="008A5F7F">
        <w:trPr>
          <w:trHeight w:val="600"/>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A5F7F" w:rsidRPr="008A5F7F" w:rsidRDefault="008A5F7F" w:rsidP="008A5F7F">
            <w:pPr>
              <w:rPr>
                <w:color w:val="000000"/>
                <w:sz w:val="22"/>
                <w:szCs w:val="22"/>
              </w:rPr>
            </w:pPr>
            <w:r w:rsidRPr="008A5F7F">
              <w:rPr>
                <w:color w:val="000000"/>
                <w:sz w:val="22"/>
                <w:szCs w:val="22"/>
              </w:rPr>
              <w:t>Организация в границах Пестяковского городского поселения теплоснабжения, водоснабжения и водоотведения населения (иные межбюджетные тра</w:t>
            </w:r>
            <w:r>
              <w:rPr>
                <w:color w:val="000000"/>
                <w:sz w:val="22"/>
                <w:szCs w:val="22"/>
              </w:rPr>
              <w:t>н</w:t>
            </w:r>
            <w:r w:rsidRPr="008A5F7F">
              <w:rPr>
                <w:color w:val="000000"/>
                <w:sz w:val="22"/>
                <w:szCs w:val="22"/>
              </w:rPr>
              <w:t>сферты)</w:t>
            </w:r>
          </w:p>
        </w:tc>
        <w:tc>
          <w:tcPr>
            <w:tcW w:w="1520" w:type="dxa"/>
            <w:tcBorders>
              <w:top w:val="nil"/>
              <w:left w:val="nil"/>
              <w:bottom w:val="single" w:sz="4" w:space="0" w:color="auto"/>
              <w:right w:val="single" w:sz="4" w:space="0" w:color="auto"/>
            </w:tcBorders>
            <w:shd w:val="clear" w:color="000000" w:fill="FFFFFF"/>
            <w:noWrap/>
            <w:vAlign w:val="center"/>
            <w:hideMark/>
          </w:tcPr>
          <w:p w:rsidR="008A5F7F" w:rsidRPr="008A5F7F" w:rsidRDefault="008A5F7F" w:rsidP="008A5F7F">
            <w:pPr>
              <w:jc w:val="center"/>
              <w:rPr>
                <w:color w:val="000000"/>
                <w:sz w:val="24"/>
                <w:szCs w:val="24"/>
              </w:rPr>
            </w:pPr>
            <w:r w:rsidRPr="008A5F7F">
              <w:rPr>
                <w:color w:val="000000"/>
                <w:sz w:val="24"/>
                <w:szCs w:val="24"/>
              </w:rPr>
              <w:t>2 000 000,00</w:t>
            </w:r>
          </w:p>
        </w:tc>
        <w:tc>
          <w:tcPr>
            <w:tcW w:w="1457" w:type="dxa"/>
            <w:tcBorders>
              <w:top w:val="nil"/>
              <w:left w:val="nil"/>
              <w:bottom w:val="single" w:sz="4" w:space="0" w:color="auto"/>
              <w:right w:val="single" w:sz="4" w:space="0" w:color="auto"/>
            </w:tcBorders>
            <w:shd w:val="clear" w:color="000000" w:fill="FFFFFF"/>
            <w:noWrap/>
            <w:vAlign w:val="center"/>
            <w:hideMark/>
          </w:tcPr>
          <w:p w:rsidR="008A5F7F" w:rsidRPr="008A5F7F" w:rsidRDefault="008A5F7F" w:rsidP="008A5F7F">
            <w:pPr>
              <w:jc w:val="center"/>
              <w:rPr>
                <w:color w:val="000000"/>
                <w:sz w:val="22"/>
                <w:szCs w:val="22"/>
              </w:rPr>
            </w:pPr>
            <w:r w:rsidRPr="008A5F7F">
              <w:rPr>
                <w:color w:val="000000"/>
                <w:sz w:val="22"/>
                <w:szCs w:val="22"/>
              </w:rPr>
              <w:t>0,00</w:t>
            </w:r>
          </w:p>
        </w:tc>
        <w:tc>
          <w:tcPr>
            <w:tcW w:w="1471" w:type="dxa"/>
            <w:tcBorders>
              <w:top w:val="nil"/>
              <w:left w:val="nil"/>
              <w:bottom w:val="single" w:sz="4" w:space="0" w:color="auto"/>
              <w:right w:val="single" w:sz="4" w:space="0" w:color="auto"/>
            </w:tcBorders>
            <w:shd w:val="clear" w:color="000000" w:fill="FFFFFF"/>
            <w:noWrap/>
            <w:vAlign w:val="center"/>
            <w:hideMark/>
          </w:tcPr>
          <w:p w:rsidR="008A5F7F" w:rsidRPr="008A5F7F" w:rsidRDefault="008A5F7F" w:rsidP="008A5F7F">
            <w:pPr>
              <w:jc w:val="center"/>
              <w:rPr>
                <w:color w:val="000000"/>
                <w:sz w:val="22"/>
                <w:szCs w:val="22"/>
              </w:rPr>
            </w:pPr>
            <w:r w:rsidRPr="008A5F7F">
              <w:rPr>
                <w:color w:val="000000"/>
                <w:sz w:val="22"/>
                <w:szCs w:val="22"/>
              </w:rPr>
              <w:t>0,00</w:t>
            </w:r>
          </w:p>
        </w:tc>
      </w:tr>
      <w:tr w:rsidR="008A5F7F" w:rsidRPr="008A5F7F" w:rsidTr="008A5F7F">
        <w:trPr>
          <w:trHeight w:val="315"/>
        </w:trPr>
        <w:tc>
          <w:tcPr>
            <w:tcW w:w="6374" w:type="dxa"/>
            <w:tcBorders>
              <w:top w:val="nil"/>
              <w:left w:val="single" w:sz="4" w:space="0" w:color="auto"/>
              <w:bottom w:val="single" w:sz="4" w:space="0" w:color="auto"/>
              <w:right w:val="single" w:sz="4" w:space="0" w:color="auto"/>
            </w:tcBorders>
            <w:shd w:val="clear" w:color="000000" w:fill="FFFFFF"/>
            <w:noWrap/>
            <w:hideMark/>
          </w:tcPr>
          <w:p w:rsidR="008A5F7F" w:rsidRPr="008A5F7F" w:rsidRDefault="008A5F7F" w:rsidP="008A5F7F">
            <w:pPr>
              <w:rPr>
                <w:color w:val="000000"/>
                <w:sz w:val="24"/>
                <w:szCs w:val="24"/>
              </w:rPr>
            </w:pPr>
            <w:r w:rsidRPr="008A5F7F">
              <w:rPr>
                <w:color w:val="000000"/>
                <w:sz w:val="24"/>
                <w:szCs w:val="24"/>
              </w:rPr>
              <w:t>Итого</w:t>
            </w:r>
          </w:p>
        </w:tc>
        <w:tc>
          <w:tcPr>
            <w:tcW w:w="1520" w:type="dxa"/>
            <w:tcBorders>
              <w:top w:val="nil"/>
              <w:left w:val="nil"/>
              <w:bottom w:val="single" w:sz="4" w:space="0" w:color="auto"/>
              <w:right w:val="single" w:sz="4" w:space="0" w:color="auto"/>
            </w:tcBorders>
            <w:shd w:val="clear" w:color="000000" w:fill="FFFFFF"/>
            <w:noWrap/>
            <w:vAlign w:val="center"/>
            <w:hideMark/>
          </w:tcPr>
          <w:p w:rsidR="008A5F7F" w:rsidRPr="008A5F7F" w:rsidRDefault="008A5F7F" w:rsidP="008A5F7F">
            <w:pPr>
              <w:jc w:val="center"/>
              <w:rPr>
                <w:b/>
                <w:bCs/>
                <w:color w:val="000000"/>
                <w:sz w:val="24"/>
                <w:szCs w:val="24"/>
              </w:rPr>
            </w:pPr>
            <w:r w:rsidRPr="008A5F7F">
              <w:rPr>
                <w:b/>
                <w:bCs/>
                <w:color w:val="000000"/>
                <w:sz w:val="24"/>
                <w:szCs w:val="24"/>
              </w:rPr>
              <w:t>2</w:t>
            </w:r>
            <w:r>
              <w:rPr>
                <w:b/>
                <w:bCs/>
                <w:color w:val="000000"/>
                <w:sz w:val="24"/>
                <w:szCs w:val="24"/>
              </w:rPr>
              <w:t> 001 433,36</w:t>
            </w:r>
          </w:p>
        </w:tc>
        <w:tc>
          <w:tcPr>
            <w:tcW w:w="1457" w:type="dxa"/>
            <w:tcBorders>
              <w:top w:val="nil"/>
              <w:left w:val="nil"/>
              <w:bottom w:val="single" w:sz="4" w:space="0" w:color="auto"/>
              <w:right w:val="single" w:sz="4" w:space="0" w:color="auto"/>
            </w:tcBorders>
            <w:shd w:val="clear" w:color="000000" w:fill="FFFFFF"/>
            <w:noWrap/>
            <w:vAlign w:val="center"/>
            <w:hideMark/>
          </w:tcPr>
          <w:p w:rsidR="008A5F7F" w:rsidRPr="008A5F7F" w:rsidRDefault="008A5F7F" w:rsidP="008A5F7F">
            <w:pPr>
              <w:jc w:val="center"/>
              <w:rPr>
                <w:b/>
                <w:bCs/>
                <w:color w:val="000000"/>
                <w:sz w:val="24"/>
                <w:szCs w:val="24"/>
              </w:rPr>
            </w:pPr>
            <w:r w:rsidRPr="008A5F7F">
              <w:rPr>
                <w:b/>
                <w:bCs/>
                <w:color w:val="000000"/>
                <w:sz w:val="24"/>
                <w:szCs w:val="24"/>
              </w:rPr>
              <w:t>0,00</w:t>
            </w:r>
          </w:p>
        </w:tc>
        <w:tc>
          <w:tcPr>
            <w:tcW w:w="1471" w:type="dxa"/>
            <w:tcBorders>
              <w:top w:val="nil"/>
              <w:left w:val="nil"/>
              <w:bottom w:val="single" w:sz="4" w:space="0" w:color="auto"/>
              <w:right w:val="single" w:sz="4" w:space="0" w:color="auto"/>
            </w:tcBorders>
            <w:shd w:val="clear" w:color="000000" w:fill="FFFFFF"/>
            <w:noWrap/>
            <w:vAlign w:val="center"/>
            <w:hideMark/>
          </w:tcPr>
          <w:p w:rsidR="008A5F7F" w:rsidRPr="008A5F7F" w:rsidRDefault="008A5F7F" w:rsidP="008A5F7F">
            <w:pPr>
              <w:jc w:val="center"/>
              <w:rPr>
                <w:b/>
                <w:bCs/>
                <w:color w:val="000000"/>
                <w:sz w:val="24"/>
                <w:szCs w:val="24"/>
              </w:rPr>
            </w:pPr>
            <w:r w:rsidRPr="008A5F7F">
              <w:rPr>
                <w:b/>
                <w:bCs/>
                <w:color w:val="000000"/>
                <w:sz w:val="24"/>
                <w:szCs w:val="24"/>
              </w:rPr>
              <w:t>0,00</w:t>
            </w:r>
          </w:p>
        </w:tc>
      </w:tr>
    </w:tbl>
    <w:p w:rsidR="00B8586D" w:rsidRPr="00A16C51" w:rsidRDefault="00A16C51" w:rsidP="00A16C51">
      <w:pPr>
        <w:tabs>
          <w:tab w:val="left" w:pos="8790"/>
        </w:tabs>
        <w:sectPr w:rsidR="00B8586D" w:rsidRPr="00A16C51" w:rsidSect="00B8586D">
          <w:pgSz w:w="11906" w:h="16838"/>
          <w:pgMar w:top="425" w:right="851" w:bottom="1134" w:left="425" w:header="709" w:footer="709" w:gutter="0"/>
          <w:cols w:space="708"/>
          <w:docGrid w:linePitch="360"/>
        </w:sectPr>
      </w:pPr>
      <w:r>
        <w:tab/>
      </w:r>
    </w:p>
    <w:p w:rsidR="00B8586D" w:rsidRDefault="00B8586D" w:rsidP="00FD20A1"/>
    <w:tbl>
      <w:tblPr>
        <w:tblW w:w="11197" w:type="dxa"/>
        <w:tblInd w:w="55" w:type="dxa"/>
        <w:tblLook w:val="04A0" w:firstRow="1" w:lastRow="0" w:firstColumn="1" w:lastColumn="0" w:noHBand="0" w:noVBand="1"/>
      </w:tblPr>
      <w:tblGrid>
        <w:gridCol w:w="3817"/>
        <w:gridCol w:w="958"/>
        <w:gridCol w:w="424"/>
        <w:gridCol w:w="535"/>
        <w:gridCol w:w="551"/>
        <w:gridCol w:w="1237"/>
        <w:gridCol w:w="606"/>
        <w:gridCol w:w="782"/>
        <w:gridCol w:w="450"/>
        <w:gridCol w:w="1837"/>
      </w:tblGrid>
      <w:tr w:rsidR="005E0023" w:rsidRPr="005E0023" w:rsidTr="000A3F35">
        <w:trPr>
          <w:trHeight w:val="300"/>
        </w:trPr>
        <w:tc>
          <w:tcPr>
            <w:tcW w:w="5199" w:type="dxa"/>
            <w:gridSpan w:val="3"/>
            <w:tcBorders>
              <w:top w:val="nil"/>
              <w:left w:val="nil"/>
              <w:bottom w:val="nil"/>
              <w:right w:val="nil"/>
            </w:tcBorders>
            <w:shd w:val="clear" w:color="auto" w:fill="auto"/>
            <w:noWrap/>
            <w:vAlign w:val="bottom"/>
            <w:hideMark/>
          </w:tcPr>
          <w:p w:rsidR="005E0023" w:rsidRPr="005E0023" w:rsidRDefault="005E0023" w:rsidP="005E0023">
            <w:pPr>
              <w:rPr>
                <w:sz w:val="20"/>
                <w:szCs w:val="24"/>
              </w:rPr>
            </w:pPr>
            <w:bookmarkStart w:id="2" w:name="RANGE!A1:E12"/>
            <w:bookmarkStart w:id="3" w:name="RANGE!A1:J17"/>
            <w:bookmarkEnd w:id="2"/>
            <w:bookmarkEnd w:id="3"/>
          </w:p>
        </w:tc>
        <w:tc>
          <w:tcPr>
            <w:tcW w:w="1086"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843"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782"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287" w:type="dxa"/>
            <w:gridSpan w:val="2"/>
            <w:vMerge w:val="restart"/>
            <w:tcBorders>
              <w:top w:val="nil"/>
              <w:left w:val="nil"/>
              <w:bottom w:val="nil"/>
              <w:right w:val="nil"/>
            </w:tcBorders>
            <w:shd w:val="clear" w:color="auto" w:fill="auto"/>
            <w:vAlign w:val="bottom"/>
            <w:hideMark/>
          </w:tcPr>
          <w:p w:rsidR="002B72FA" w:rsidRDefault="002B72FA" w:rsidP="002B72FA">
            <w:pPr>
              <w:jc w:val="right"/>
              <w:rPr>
                <w:sz w:val="18"/>
                <w:szCs w:val="18"/>
              </w:rPr>
            </w:pPr>
          </w:p>
          <w:p w:rsidR="002B72FA" w:rsidRDefault="002B72FA" w:rsidP="00B264CE">
            <w:pPr>
              <w:tabs>
                <w:tab w:val="left" w:pos="3075"/>
                <w:tab w:val="right" w:pos="9072"/>
              </w:tabs>
              <w:ind w:left="-272" w:firstLine="272"/>
              <w:jc w:val="right"/>
              <w:rPr>
                <w:sz w:val="20"/>
                <w:lang w:eastAsia="ar-SA"/>
              </w:rPr>
            </w:pPr>
            <w:r>
              <w:rPr>
                <w:sz w:val="20"/>
                <w:lang w:eastAsia="ar-SA"/>
              </w:rPr>
              <w:t>П</w:t>
            </w:r>
            <w:r w:rsidRPr="0014593A">
              <w:rPr>
                <w:sz w:val="20"/>
                <w:lang w:eastAsia="ar-SA"/>
              </w:rPr>
              <w:t xml:space="preserve">риложение </w:t>
            </w:r>
            <w:r w:rsidR="008A5F7F">
              <w:rPr>
                <w:sz w:val="20"/>
                <w:lang w:eastAsia="ar-SA"/>
              </w:rPr>
              <w:t>4</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2B72FA" w:rsidRDefault="002B72FA" w:rsidP="002B72FA">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r w:rsidRPr="00E64204">
              <w:rPr>
                <w:sz w:val="20"/>
              </w:rPr>
              <w:t>от "</w:t>
            </w:r>
            <w:r>
              <w:rPr>
                <w:sz w:val="20"/>
              </w:rPr>
              <w:t xml:space="preserve">     </w:t>
            </w:r>
            <w:r w:rsidRPr="00E64204">
              <w:rPr>
                <w:sz w:val="20"/>
              </w:rPr>
              <w:t>"</w:t>
            </w:r>
            <w:r>
              <w:rPr>
                <w:sz w:val="20"/>
              </w:rPr>
              <w:t xml:space="preserve">                    2020г.</w:t>
            </w:r>
            <w:r w:rsidR="00304902">
              <w:rPr>
                <w:sz w:val="20"/>
              </w:rPr>
              <w:t xml:space="preserve">  </w:t>
            </w:r>
            <w:r w:rsidRPr="00E64204">
              <w:rPr>
                <w:sz w:val="20"/>
              </w:rPr>
              <w:t>№</w:t>
            </w:r>
            <w:r>
              <w:rPr>
                <w:sz w:val="20"/>
              </w:rPr>
              <w:t xml:space="preserve"> </w:t>
            </w:r>
          </w:p>
          <w:p w:rsidR="002B72FA" w:rsidRDefault="002B72FA" w:rsidP="002B72FA">
            <w:pPr>
              <w:rPr>
                <w:sz w:val="18"/>
                <w:szCs w:val="18"/>
              </w:rPr>
            </w:pPr>
          </w:p>
          <w:p w:rsidR="00A7521E" w:rsidRDefault="005E0023" w:rsidP="005E0023">
            <w:pPr>
              <w:jc w:val="right"/>
              <w:rPr>
                <w:sz w:val="18"/>
                <w:szCs w:val="18"/>
              </w:rPr>
            </w:pPr>
            <w:r w:rsidRPr="005E0023">
              <w:rPr>
                <w:sz w:val="18"/>
                <w:szCs w:val="18"/>
              </w:rPr>
              <w:t>Приложение13                                                                                                                                                                                                                                              к решению Пестяковского</w:t>
            </w:r>
            <w:r w:rsidRPr="005E0023">
              <w:rPr>
                <w:sz w:val="18"/>
                <w:szCs w:val="18"/>
              </w:rPr>
              <w:br/>
              <w:t xml:space="preserve">городского поселения                                                        " О бюджете Пестяковского                             городского поселения                                                                 на 2020 год и </w:t>
            </w:r>
            <w:r w:rsidR="0097673B">
              <w:rPr>
                <w:sz w:val="18"/>
                <w:szCs w:val="18"/>
              </w:rPr>
              <w:t xml:space="preserve">на </w:t>
            </w:r>
            <w:r w:rsidRPr="005E0023">
              <w:rPr>
                <w:sz w:val="18"/>
                <w:szCs w:val="18"/>
              </w:rPr>
              <w:t xml:space="preserve">плановый                                            период 2021 и 2022 годов"                                                                                                                                                                 </w:t>
            </w:r>
          </w:p>
          <w:p w:rsidR="00A7521E" w:rsidRDefault="00411181" w:rsidP="005E0023">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p w:rsidR="005E0023" w:rsidRPr="005E0023" w:rsidRDefault="005E0023" w:rsidP="005E0023">
            <w:pPr>
              <w:jc w:val="right"/>
              <w:rPr>
                <w:sz w:val="18"/>
                <w:szCs w:val="18"/>
              </w:rPr>
            </w:pPr>
            <w:r w:rsidRPr="005E0023">
              <w:rPr>
                <w:sz w:val="18"/>
                <w:szCs w:val="18"/>
              </w:rPr>
              <w:t xml:space="preserve">     </w:t>
            </w:r>
          </w:p>
        </w:tc>
      </w:tr>
      <w:tr w:rsidR="005E0023" w:rsidRPr="005E0023" w:rsidTr="000A3F35">
        <w:trPr>
          <w:trHeight w:val="300"/>
        </w:trPr>
        <w:tc>
          <w:tcPr>
            <w:tcW w:w="5199" w:type="dxa"/>
            <w:gridSpan w:val="3"/>
            <w:tcBorders>
              <w:top w:val="nil"/>
              <w:left w:val="nil"/>
              <w:bottom w:val="nil"/>
              <w:right w:val="nil"/>
            </w:tcBorders>
            <w:shd w:val="clear" w:color="auto" w:fill="auto"/>
            <w:noWrap/>
            <w:vAlign w:val="bottom"/>
            <w:hideMark/>
          </w:tcPr>
          <w:p w:rsidR="005E0023" w:rsidRPr="005E0023" w:rsidRDefault="005E0023" w:rsidP="005E0023">
            <w:pPr>
              <w:jc w:val="right"/>
              <w:rPr>
                <w:sz w:val="18"/>
                <w:szCs w:val="18"/>
              </w:rPr>
            </w:pPr>
          </w:p>
        </w:tc>
        <w:tc>
          <w:tcPr>
            <w:tcW w:w="1086"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843"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782"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287" w:type="dxa"/>
            <w:gridSpan w:val="2"/>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0A3F35">
        <w:trPr>
          <w:trHeight w:val="300"/>
        </w:trPr>
        <w:tc>
          <w:tcPr>
            <w:tcW w:w="5199" w:type="dxa"/>
            <w:gridSpan w:val="3"/>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086"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843"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782"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287" w:type="dxa"/>
            <w:gridSpan w:val="2"/>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0A3F35">
        <w:trPr>
          <w:trHeight w:val="1110"/>
        </w:trPr>
        <w:tc>
          <w:tcPr>
            <w:tcW w:w="11197" w:type="dxa"/>
            <w:gridSpan w:val="10"/>
            <w:tcBorders>
              <w:top w:val="nil"/>
              <w:left w:val="nil"/>
              <w:bottom w:val="nil"/>
              <w:right w:val="nil"/>
            </w:tcBorders>
            <w:shd w:val="clear" w:color="000000" w:fill="FFFFFF"/>
            <w:vAlign w:val="center"/>
            <w:hideMark/>
          </w:tcPr>
          <w:p w:rsidR="005E0023" w:rsidRPr="008C2BE9" w:rsidRDefault="005E0023" w:rsidP="00925DE3">
            <w:pPr>
              <w:jc w:val="center"/>
              <w:rPr>
                <w:bCs/>
                <w:color w:val="000000"/>
                <w:sz w:val="24"/>
                <w:szCs w:val="24"/>
              </w:rPr>
            </w:pPr>
            <w:r w:rsidRPr="008C2BE9">
              <w:rPr>
                <w:bCs/>
                <w:color w:val="000000"/>
                <w:sz w:val="24"/>
                <w:szCs w:val="24"/>
              </w:rPr>
              <w:t>Распределение бюджетных ассигнований по разде</w:t>
            </w:r>
            <w:r w:rsidR="00192087" w:rsidRPr="008C2BE9">
              <w:rPr>
                <w:bCs/>
                <w:color w:val="000000"/>
                <w:sz w:val="24"/>
                <w:szCs w:val="24"/>
              </w:rPr>
              <w:t xml:space="preserve">лам и подразделам классификации </w:t>
            </w:r>
            <w:r w:rsidRPr="008C2BE9">
              <w:rPr>
                <w:bCs/>
                <w:color w:val="000000"/>
                <w:sz w:val="24"/>
                <w:szCs w:val="24"/>
              </w:rPr>
              <w:t>расходов бюджета Пестяковского городского поселения на 2020 год и на плановый период 2021 и 2022 годов</w:t>
            </w:r>
          </w:p>
        </w:tc>
      </w:tr>
      <w:tr w:rsidR="00B264CE" w:rsidRPr="00B264CE" w:rsidTr="000A3F35">
        <w:trPr>
          <w:trHeight w:val="630"/>
        </w:trPr>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4CE" w:rsidRPr="00942C08" w:rsidRDefault="00B264CE" w:rsidP="00B264CE">
            <w:pPr>
              <w:jc w:val="center"/>
              <w:rPr>
                <w:color w:val="000000"/>
                <w:sz w:val="20"/>
              </w:rPr>
            </w:pPr>
            <w:r w:rsidRPr="00942C08">
              <w:rPr>
                <w:color w:val="000000"/>
                <w:sz w:val="20"/>
              </w:rPr>
              <w:t>Документ, учреждение</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B264CE" w:rsidRPr="00942C08" w:rsidRDefault="00B264CE" w:rsidP="00B264CE">
            <w:pPr>
              <w:jc w:val="center"/>
              <w:rPr>
                <w:color w:val="000000"/>
                <w:sz w:val="20"/>
              </w:rPr>
            </w:pPr>
            <w:r w:rsidRPr="00942C08">
              <w:rPr>
                <w:color w:val="000000"/>
                <w:sz w:val="20"/>
              </w:rPr>
              <w:t>Разд.</w:t>
            </w:r>
          </w:p>
        </w:tc>
        <w:tc>
          <w:tcPr>
            <w:tcW w:w="959" w:type="dxa"/>
            <w:gridSpan w:val="2"/>
            <w:tcBorders>
              <w:top w:val="single" w:sz="4" w:space="0" w:color="auto"/>
              <w:left w:val="nil"/>
              <w:bottom w:val="single" w:sz="4" w:space="0" w:color="auto"/>
              <w:right w:val="single" w:sz="4" w:space="0" w:color="auto"/>
            </w:tcBorders>
            <w:shd w:val="clear" w:color="auto" w:fill="auto"/>
            <w:vAlign w:val="center"/>
            <w:hideMark/>
          </w:tcPr>
          <w:p w:rsidR="00B264CE" w:rsidRPr="00942C08" w:rsidRDefault="00B264CE" w:rsidP="00B264CE">
            <w:pPr>
              <w:jc w:val="center"/>
              <w:rPr>
                <w:color w:val="000000"/>
                <w:sz w:val="20"/>
              </w:rPr>
            </w:pPr>
            <w:r w:rsidRPr="00942C08">
              <w:rPr>
                <w:color w:val="000000"/>
                <w:sz w:val="20"/>
              </w:rPr>
              <w:t>Подр.</w:t>
            </w:r>
          </w:p>
        </w:tc>
        <w:tc>
          <w:tcPr>
            <w:tcW w:w="1788" w:type="dxa"/>
            <w:gridSpan w:val="2"/>
            <w:tcBorders>
              <w:top w:val="single" w:sz="4" w:space="0" w:color="auto"/>
              <w:left w:val="nil"/>
              <w:bottom w:val="single" w:sz="4" w:space="0" w:color="auto"/>
              <w:right w:val="single" w:sz="4" w:space="0" w:color="auto"/>
            </w:tcBorders>
            <w:shd w:val="clear" w:color="000000" w:fill="FFFFFF"/>
            <w:vAlign w:val="center"/>
            <w:hideMark/>
          </w:tcPr>
          <w:p w:rsidR="00B264CE" w:rsidRPr="00942C08" w:rsidRDefault="00B264CE" w:rsidP="00B264CE">
            <w:pPr>
              <w:jc w:val="center"/>
              <w:rPr>
                <w:color w:val="000000"/>
                <w:sz w:val="20"/>
              </w:rPr>
            </w:pPr>
            <w:r w:rsidRPr="00942C08">
              <w:rPr>
                <w:color w:val="000000"/>
                <w:sz w:val="20"/>
              </w:rPr>
              <w:t>Сумма на 2020 год</w:t>
            </w:r>
          </w:p>
        </w:tc>
        <w:tc>
          <w:tcPr>
            <w:tcW w:w="1838" w:type="dxa"/>
            <w:gridSpan w:val="3"/>
            <w:tcBorders>
              <w:top w:val="single" w:sz="4" w:space="0" w:color="auto"/>
              <w:left w:val="nil"/>
              <w:bottom w:val="single" w:sz="4" w:space="0" w:color="auto"/>
              <w:right w:val="single" w:sz="4" w:space="0" w:color="auto"/>
            </w:tcBorders>
            <w:shd w:val="clear" w:color="000000" w:fill="FFFFFF"/>
            <w:vAlign w:val="center"/>
            <w:hideMark/>
          </w:tcPr>
          <w:p w:rsidR="00B264CE" w:rsidRPr="00942C08" w:rsidRDefault="00B264CE" w:rsidP="00B264CE">
            <w:pPr>
              <w:jc w:val="center"/>
              <w:rPr>
                <w:color w:val="000000"/>
                <w:sz w:val="20"/>
              </w:rPr>
            </w:pPr>
            <w:r w:rsidRPr="00942C08">
              <w:rPr>
                <w:color w:val="000000"/>
                <w:sz w:val="20"/>
              </w:rPr>
              <w:t>Сумма на 2021 год</w:t>
            </w:r>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B264CE" w:rsidRPr="00942C08" w:rsidRDefault="00B264CE" w:rsidP="00B264CE">
            <w:pPr>
              <w:jc w:val="center"/>
              <w:rPr>
                <w:color w:val="000000"/>
                <w:sz w:val="20"/>
              </w:rPr>
            </w:pPr>
            <w:r w:rsidRPr="00942C08">
              <w:rPr>
                <w:color w:val="000000"/>
                <w:sz w:val="20"/>
              </w:rPr>
              <w:t>Сумма на 2022 год</w:t>
            </w:r>
          </w:p>
        </w:tc>
      </w:tr>
      <w:tr w:rsidR="00B264CE" w:rsidRPr="00B264CE" w:rsidTr="000A3F35">
        <w:trPr>
          <w:trHeight w:val="307"/>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ОБЩЕГОСУДАРСТВЕННЫЕ ВОПРОСЫ</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01</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00</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1 427 075,50</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1 026 013,00</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1 025 168,00</w:t>
            </w:r>
          </w:p>
        </w:tc>
      </w:tr>
      <w:tr w:rsidR="00B264CE" w:rsidRPr="00B264CE" w:rsidTr="000A3F35">
        <w:trPr>
          <w:trHeight w:val="824"/>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Функционирование высшего должностного лица субъекта Российской Федерации и муниципального образования</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01</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02</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679 422,00</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679 422,00</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679 422,00</w:t>
            </w:r>
          </w:p>
        </w:tc>
      </w:tr>
      <w:tr w:rsidR="00B264CE" w:rsidRPr="00B264CE" w:rsidTr="000A3F35">
        <w:trPr>
          <w:trHeight w:val="1035"/>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01</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03</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173 746,00</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173 746,00</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173 746,00</w:t>
            </w:r>
          </w:p>
        </w:tc>
      </w:tr>
      <w:tr w:rsidR="00B264CE" w:rsidRPr="00B264CE" w:rsidTr="000A3F35">
        <w:trPr>
          <w:trHeight w:val="300"/>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Судебная система</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01</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05</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800,00</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845,00</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0,00</w:t>
            </w:r>
          </w:p>
        </w:tc>
      </w:tr>
      <w:tr w:rsidR="00B264CE" w:rsidRPr="00B264CE" w:rsidTr="000A3F35">
        <w:trPr>
          <w:trHeight w:val="510"/>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Обеспечение проведения выборов и референдумов</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01</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07</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350 000,00</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0,00</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0,00</w:t>
            </w:r>
          </w:p>
        </w:tc>
      </w:tr>
      <w:tr w:rsidR="00B264CE" w:rsidRPr="00B264CE" w:rsidTr="000A3F35">
        <w:trPr>
          <w:trHeight w:val="89"/>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Резервные фонды</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01</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11</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52 000,00</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92 000,00</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92 000,00</w:t>
            </w:r>
          </w:p>
        </w:tc>
      </w:tr>
      <w:tr w:rsidR="00B264CE" w:rsidRPr="00B264CE" w:rsidTr="000A3F35">
        <w:trPr>
          <w:trHeight w:val="283"/>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Другие общегосударственные вопросы</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01</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13</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171 107,50</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80 000,00</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80 000,00</w:t>
            </w:r>
          </w:p>
        </w:tc>
      </w:tr>
      <w:tr w:rsidR="00B264CE" w:rsidRPr="00B264CE" w:rsidTr="000A3F35">
        <w:trPr>
          <w:trHeight w:val="510"/>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Национальная безопасность и правоохранительная деятельность</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03</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00</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135 000,00</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135 000,00</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135 000,00</w:t>
            </w:r>
          </w:p>
        </w:tc>
      </w:tr>
      <w:tr w:rsidR="00B264CE" w:rsidRPr="00B264CE" w:rsidTr="000A3F35">
        <w:trPr>
          <w:trHeight w:val="926"/>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Защита населения и территории от чрезвычайных ситуаций природного и техногенного характера, гражданская оборона</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03</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09</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135 000,00</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135 000,00</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135 000,00</w:t>
            </w:r>
          </w:p>
        </w:tc>
      </w:tr>
      <w:tr w:rsidR="00B264CE" w:rsidRPr="00B264CE" w:rsidTr="000A3F35">
        <w:trPr>
          <w:trHeight w:val="300"/>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НАЦИОНАЛЬНАЯ ЭКОНОМИКА</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04</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00</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7 750 383,23</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4 309 382,79</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4 067 563,68</w:t>
            </w:r>
          </w:p>
        </w:tc>
      </w:tr>
      <w:tr w:rsidR="00B264CE" w:rsidRPr="00B264CE" w:rsidTr="000A3F35">
        <w:trPr>
          <w:trHeight w:val="355"/>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Дорожное хозяйство (дорожные фонды)</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04</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09</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7 354 383,23</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3 503 382,79</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3 261 563,68</w:t>
            </w:r>
          </w:p>
        </w:tc>
      </w:tr>
      <w:tr w:rsidR="00B264CE" w:rsidRPr="00B264CE" w:rsidTr="000A3F35">
        <w:trPr>
          <w:trHeight w:val="510"/>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Другие вопросы в области национальной экономики</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04</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12</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396 000,00</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806 000,00</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806 000,00</w:t>
            </w:r>
          </w:p>
        </w:tc>
      </w:tr>
      <w:tr w:rsidR="00B264CE" w:rsidRPr="00B264CE" w:rsidTr="000A3F35">
        <w:trPr>
          <w:trHeight w:val="510"/>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ЖИЛИЩНО-КОММУНАЛЬНОЕ ХОЗЯЙСТВО</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05</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00</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8 851 469,31</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3 945 564,42</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3 740 803,20</w:t>
            </w:r>
          </w:p>
        </w:tc>
      </w:tr>
      <w:tr w:rsidR="00B264CE" w:rsidRPr="00B264CE" w:rsidTr="000A3F35">
        <w:trPr>
          <w:trHeight w:val="250"/>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Жилищное хозяйство</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05</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01</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120 763,59</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220 763,59</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220 763,59</w:t>
            </w:r>
          </w:p>
        </w:tc>
      </w:tr>
      <w:tr w:rsidR="00B264CE" w:rsidRPr="00B264CE" w:rsidTr="000A3F35">
        <w:trPr>
          <w:trHeight w:val="300"/>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Коммунальное хозяйство</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05</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02</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3 163 762,00</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859 848,00</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859 848,00</w:t>
            </w:r>
          </w:p>
        </w:tc>
      </w:tr>
      <w:tr w:rsidR="00B264CE" w:rsidRPr="00B264CE" w:rsidTr="000A3F35">
        <w:trPr>
          <w:trHeight w:val="300"/>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Благоустройство</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05</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03</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5 566 943,72</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2 864 952,83</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2 660 191,61</w:t>
            </w:r>
          </w:p>
        </w:tc>
      </w:tr>
      <w:tr w:rsidR="00B264CE" w:rsidRPr="00B264CE" w:rsidTr="000A3F35">
        <w:trPr>
          <w:trHeight w:val="172"/>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КУЛЬТУРА, КИНЕМАТОГРАФИЯ</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08</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00</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13 726 432,00</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10 304 265,00</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10 040 627,00</w:t>
            </w:r>
          </w:p>
        </w:tc>
      </w:tr>
      <w:tr w:rsidR="00B264CE" w:rsidRPr="00B264CE" w:rsidTr="000A3F35">
        <w:trPr>
          <w:trHeight w:val="210"/>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Культура</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08</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01</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13 726 432,00</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10 304 265,00</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10 040 627,00</w:t>
            </w:r>
          </w:p>
        </w:tc>
      </w:tr>
      <w:tr w:rsidR="00B264CE" w:rsidRPr="00B264CE" w:rsidTr="000A3F35">
        <w:trPr>
          <w:trHeight w:val="230"/>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СОЦИАЛЬНАЯ ПОЛИТИКА</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10</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00</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387 353,36</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65 800,00</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65 800,00</w:t>
            </w:r>
          </w:p>
        </w:tc>
      </w:tr>
      <w:tr w:rsidR="00B264CE" w:rsidRPr="00B264CE" w:rsidTr="000A3F35">
        <w:trPr>
          <w:trHeight w:val="160"/>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Пенсионное обеспечение</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10</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01</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36 000,00</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36 000,00</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36 000,00</w:t>
            </w:r>
          </w:p>
        </w:tc>
      </w:tr>
      <w:tr w:rsidR="00B264CE" w:rsidRPr="00B264CE" w:rsidTr="000A3F35">
        <w:trPr>
          <w:trHeight w:val="286"/>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Социальное обеспечение населения</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10</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03</w:t>
            </w:r>
          </w:p>
        </w:tc>
        <w:tc>
          <w:tcPr>
            <w:tcW w:w="1788" w:type="dxa"/>
            <w:gridSpan w:val="2"/>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1 433,36</w:t>
            </w:r>
          </w:p>
        </w:tc>
        <w:tc>
          <w:tcPr>
            <w:tcW w:w="1838" w:type="dxa"/>
            <w:gridSpan w:val="3"/>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0,00</w:t>
            </w:r>
          </w:p>
        </w:tc>
        <w:tc>
          <w:tcPr>
            <w:tcW w:w="1837" w:type="dxa"/>
            <w:tcBorders>
              <w:top w:val="nil"/>
              <w:left w:val="nil"/>
              <w:bottom w:val="single" w:sz="4" w:space="0" w:color="000000"/>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0,00</w:t>
            </w:r>
          </w:p>
        </w:tc>
      </w:tr>
      <w:tr w:rsidR="00B264CE" w:rsidRPr="00B264CE" w:rsidTr="000A3F35">
        <w:trPr>
          <w:trHeight w:val="477"/>
        </w:trPr>
        <w:tc>
          <w:tcPr>
            <w:tcW w:w="3817" w:type="dxa"/>
            <w:tcBorders>
              <w:top w:val="nil"/>
              <w:left w:val="single" w:sz="4" w:space="0" w:color="000000"/>
              <w:bottom w:val="single" w:sz="4" w:space="0" w:color="000000"/>
              <w:right w:val="single" w:sz="4" w:space="0" w:color="000000"/>
            </w:tcBorders>
            <w:shd w:val="clear" w:color="auto" w:fill="auto"/>
            <w:hideMark/>
          </w:tcPr>
          <w:p w:rsidR="00B264CE" w:rsidRPr="00942C08" w:rsidRDefault="00B264CE" w:rsidP="00B264CE">
            <w:pPr>
              <w:rPr>
                <w:bCs/>
                <w:color w:val="000000"/>
                <w:sz w:val="20"/>
              </w:rPr>
            </w:pPr>
            <w:r w:rsidRPr="00942C08">
              <w:rPr>
                <w:bCs/>
                <w:color w:val="000000"/>
                <w:sz w:val="20"/>
              </w:rPr>
              <w:t xml:space="preserve">    Другие вопросы в области социальной политики</w:t>
            </w:r>
          </w:p>
        </w:tc>
        <w:tc>
          <w:tcPr>
            <w:tcW w:w="958" w:type="dxa"/>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10</w:t>
            </w:r>
          </w:p>
        </w:tc>
        <w:tc>
          <w:tcPr>
            <w:tcW w:w="959" w:type="dxa"/>
            <w:gridSpan w:val="2"/>
            <w:tcBorders>
              <w:top w:val="nil"/>
              <w:left w:val="nil"/>
              <w:bottom w:val="single" w:sz="4" w:space="0" w:color="000000"/>
              <w:right w:val="single" w:sz="4" w:space="0" w:color="000000"/>
            </w:tcBorders>
            <w:shd w:val="clear" w:color="auto" w:fill="auto"/>
            <w:noWrap/>
            <w:hideMark/>
          </w:tcPr>
          <w:p w:rsidR="00B264CE" w:rsidRPr="00942C08" w:rsidRDefault="00B264CE" w:rsidP="00B264CE">
            <w:pPr>
              <w:jc w:val="center"/>
              <w:rPr>
                <w:bCs/>
                <w:color w:val="000000"/>
                <w:sz w:val="20"/>
              </w:rPr>
            </w:pPr>
            <w:r w:rsidRPr="00942C08">
              <w:rPr>
                <w:bCs/>
                <w:color w:val="000000"/>
                <w:sz w:val="20"/>
              </w:rPr>
              <w:t>06</w:t>
            </w:r>
          </w:p>
        </w:tc>
        <w:tc>
          <w:tcPr>
            <w:tcW w:w="1788" w:type="dxa"/>
            <w:gridSpan w:val="2"/>
            <w:tcBorders>
              <w:top w:val="nil"/>
              <w:left w:val="nil"/>
              <w:bottom w:val="nil"/>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349 920,00</w:t>
            </w:r>
          </w:p>
        </w:tc>
        <w:tc>
          <w:tcPr>
            <w:tcW w:w="1838" w:type="dxa"/>
            <w:gridSpan w:val="3"/>
            <w:tcBorders>
              <w:top w:val="nil"/>
              <w:left w:val="nil"/>
              <w:bottom w:val="nil"/>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29 800,00</w:t>
            </w:r>
          </w:p>
        </w:tc>
        <w:tc>
          <w:tcPr>
            <w:tcW w:w="1837" w:type="dxa"/>
            <w:tcBorders>
              <w:top w:val="nil"/>
              <w:left w:val="nil"/>
              <w:bottom w:val="nil"/>
              <w:right w:val="single" w:sz="4" w:space="0" w:color="000000"/>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29 800,00</w:t>
            </w:r>
          </w:p>
        </w:tc>
      </w:tr>
      <w:tr w:rsidR="00B264CE" w:rsidRPr="00B264CE" w:rsidTr="000A3F35">
        <w:trPr>
          <w:trHeight w:val="186"/>
        </w:trPr>
        <w:tc>
          <w:tcPr>
            <w:tcW w:w="5734"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264CE" w:rsidRPr="00942C08" w:rsidRDefault="00FC4739" w:rsidP="00B264CE">
            <w:pPr>
              <w:jc w:val="right"/>
              <w:rPr>
                <w:color w:val="000000"/>
                <w:sz w:val="20"/>
              </w:rPr>
            </w:pPr>
            <w:r w:rsidRPr="00942C08">
              <w:rPr>
                <w:color w:val="000000"/>
                <w:sz w:val="20"/>
              </w:rPr>
              <w:t>Всего расходов:</w:t>
            </w:r>
            <w:r w:rsidR="00B264CE" w:rsidRPr="00942C08">
              <w:rPr>
                <w:color w:val="000000"/>
                <w:sz w:val="20"/>
              </w:rPr>
              <w:t xml:space="preserve"> </w:t>
            </w:r>
          </w:p>
        </w:tc>
        <w:tc>
          <w:tcPr>
            <w:tcW w:w="17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32 277 713,40</w:t>
            </w:r>
          </w:p>
        </w:tc>
        <w:tc>
          <w:tcPr>
            <w:tcW w:w="1838" w:type="dxa"/>
            <w:gridSpan w:val="3"/>
            <w:tcBorders>
              <w:top w:val="single" w:sz="4" w:space="0" w:color="auto"/>
              <w:left w:val="nil"/>
              <w:bottom w:val="single" w:sz="4" w:space="0" w:color="auto"/>
              <w:right w:val="single" w:sz="4" w:space="0" w:color="auto"/>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19 786 025,21</w:t>
            </w:r>
          </w:p>
        </w:tc>
        <w:tc>
          <w:tcPr>
            <w:tcW w:w="1837" w:type="dxa"/>
            <w:tcBorders>
              <w:top w:val="single" w:sz="4" w:space="0" w:color="auto"/>
              <w:left w:val="nil"/>
              <w:bottom w:val="single" w:sz="4" w:space="0" w:color="auto"/>
              <w:right w:val="single" w:sz="4" w:space="0" w:color="auto"/>
            </w:tcBorders>
            <w:shd w:val="clear" w:color="000000" w:fill="FFFFFF"/>
            <w:noWrap/>
            <w:hideMark/>
          </w:tcPr>
          <w:p w:rsidR="00B264CE" w:rsidRPr="00942C08" w:rsidRDefault="00B264CE" w:rsidP="00B264CE">
            <w:pPr>
              <w:jc w:val="right"/>
              <w:rPr>
                <w:bCs/>
                <w:color w:val="000000"/>
                <w:sz w:val="20"/>
              </w:rPr>
            </w:pPr>
            <w:r w:rsidRPr="00942C08">
              <w:rPr>
                <w:bCs/>
                <w:color w:val="000000"/>
                <w:sz w:val="20"/>
              </w:rPr>
              <w:t>19 074 961,88</w:t>
            </w:r>
          </w:p>
        </w:tc>
      </w:tr>
    </w:tbl>
    <w:p w:rsidR="00925DE3" w:rsidRPr="0097673B" w:rsidRDefault="0097673B" w:rsidP="0097673B">
      <w:pPr>
        <w:tabs>
          <w:tab w:val="left" w:pos="6135"/>
        </w:tabs>
      </w:pPr>
      <w:r>
        <w:tab/>
      </w:r>
    </w:p>
    <w:sectPr w:rsidR="00925DE3" w:rsidRPr="0097673B" w:rsidSect="004D3091">
      <w:pgSz w:w="11906" w:h="16838"/>
      <w:pgMar w:top="142" w:right="851" w:bottom="142"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BB" w:rsidRDefault="00A341BB" w:rsidP="001F3B6C">
      <w:r>
        <w:separator/>
      </w:r>
    </w:p>
  </w:endnote>
  <w:endnote w:type="continuationSeparator" w:id="0">
    <w:p w:rsidR="00A341BB" w:rsidRDefault="00A341BB"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BB" w:rsidRDefault="00A341BB" w:rsidP="001F3B6C">
      <w:r>
        <w:separator/>
      </w:r>
    </w:p>
  </w:footnote>
  <w:footnote w:type="continuationSeparator" w:id="0">
    <w:p w:rsidR="00A341BB" w:rsidRDefault="00A341BB"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
    <w:nsid w:val="7EFB2BBC"/>
    <w:multiLevelType w:val="hybridMultilevel"/>
    <w:tmpl w:val="253495B2"/>
    <w:lvl w:ilvl="0" w:tplc="A130493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247DD"/>
    <w:rsid w:val="00030B17"/>
    <w:rsid w:val="00063E91"/>
    <w:rsid w:val="00072DC2"/>
    <w:rsid w:val="00073BC2"/>
    <w:rsid w:val="00076888"/>
    <w:rsid w:val="000A3F35"/>
    <w:rsid w:val="000C6C82"/>
    <w:rsid w:val="000E5683"/>
    <w:rsid w:val="000E7F82"/>
    <w:rsid w:val="000F6BAB"/>
    <w:rsid w:val="00115703"/>
    <w:rsid w:val="00120DC2"/>
    <w:rsid w:val="0015716D"/>
    <w:rsid w:val="00175665"/>
    <w:rsid w:val="00192087"/>
    <w:rsid w:val="001E028B"/>
    <w:rsid w:val="001E0721"/>
    <w:rsid w:val="001E3A09"/>
    <w:rsid w:val="001E5766"/>
    <w:rsid w:val="001F16DF"/>
    <w:rsid w:val="001F3B6C"/>
    <w:rsid w:val="00215AE9"/>
    <w:rsid w:val="00223546"/>
    <w:rsid w:val="00256E12"/>
    <w:rsid w:val="0026474E"/>
    <w:rsid w:val="00266988"/>
    <w:rsid w:val="00285738"/>
    <w:rsid w:val="002916A5"/>
    <w:rsid w:val="00294C67"/>
    <w:rsid w:val="00295A27"/>
    <w:rsid w:val="002B72FA"/>
    <w:rsid w:val="00304245"/>
    <w:rsid w:val="00304902"/>
    <w:rsid w:val="003178D0"/>
    <w:rsid w:val="0033237D"/>
    <w:rsid w:val="0033303D"/>
    <w:rsid w:val="0034117B"/>
    <w:rsid w:val="00342471"/>
    <w:rsid w:val="003441FB"/>
    <w:rsid w:val="00367922"/>
    <w:rsid w:val="003777FA"/>
    <w:rsid w:val="003906E8"/>
    <w:rsid w:val="00396B4F"/>
    <w:rsid w:val="003A2A6D"/>
    <w:rsid w:val="003D5C13"/>
    <w:rsid w:val="003E5FDC"/>
    <w:rsid w:val="004005F5"/>
    <w:rsid w:val="00403635"/>
    <w:rsid w:val="0040538C"/>
    <w:rsid w:val="00405984"/>
    <w:rsid w:val="00411181"/>
    <w:rsid w:val="00416498"/>
    <w:rsid w:val="0046274B"/>
    <w:rsid w:val="0046738E"/>
    <w:rsid w:val="004764ED"/>
    <w:rsid w:val="00482BB9"/>
    <w:rsid w:val="004D3091"/>
    <w:rsid w:val="00502051"/>
    <w:rsid w:val="00513963"/>
    <w:rsid w:val="0051627D"/>
    <w:rsid w:val="00523891"/>
    <w:rsid w:val="00551DAE"/>
    <w:rsid w:val="005775A5"/>
    <w:rsid w:val="005805FC"/>
    <w:rsid w:val="00584700"/>
    <w:rsid w:val="005849D6"/>
    <w:rsid w:val="00585A5A"/>
    <w:rsid w:val="00596E72"/>
    <w:rsid w:val="005A07B9"/>
    <w:rsid w:val="005C355A"/>
    <w:rsid w:val="005D379E"/>
    <w:rsid w:val="005E0023"/>
    <w:rsid w:val="00606B55"/>
    <w:rsid w:val="00614527"/>
    <w:rsid w:val="00636240"/>
    <w:rsid w:val="00636C1A"/>
    <w:rsid w:val="00642D24"/>
    <w:rsid w:val="006554AD"/>
    <w:rsid w:val="00684491"/>
    <w:rsid w:val="00691FC9"/>
    <w:rsid w:val="006A5F76"/>
    <w:rsid w:val="006C732D"/>
    <w:rsid w:val="007215AF"/>
    <w:rsid w:val="007268E5"/>
    <w:rsid w:val="007355CD"/>
    <w:rsid w:val="00742010"/>
    <w:rsid w:val="007507FB"/>
    <w:rsid w:val="0075491A"/>
    <w:rsid w:val="00780506"/>
    <w:rsid w:val="007905C0"/>
    <w:rsid w:val="00792E8F"/>
    <w:rsid w:val="00797EC6"/>
    <w:rsid w:val="007B0191"/>
    <w:rsid w:val="007D3145"/>
    <w:rsid w:val="007D7D44"/>
    <w:rsid w:val="007F3A0C"/>
    <w:rsid w:val="008029E1"/>
    <w:rsid w:val="00803A73"/>
    <w:rsid w:val="008112AA"/>
    <w:rsid w:val="00827A57"/>
    <w:rsid w:val="00874B3E"/>
    <w:rsid w:val="00880C9A"/>
    <w:rsid w:val="008815C4"/>
    <w:rsid w:val="008A0A47"/>
    <w:rsid w:val="008A5F7F"/>
    <w:rsid w:val="008B03C5"/>
    <w:rsid w:val="008C2BE9"/>
    <w:rsid w:val="008C2D75"/>
    <w:rsid w:val="008F48F5"/>
    <w:rsid w:val="008F4938"/>
    <w:rsid w:val="00914F9C"/>
    <w:rsid w:val="00925DE3"/>
    <w:rsid w:val="0092791A"/>
    <w:rsid w:val="00930112"/>
    <w:rsid w:val="00942C08"/>
    <w:rsid w:val="00947076"/>
    <w:rsid w:val="00955392"/>
    <w:rsid w:val="00975C59"/>
    <w:rsid w:val="0097673B"/>
    <w:rsid w:val="00981FAB"/>
    <w:rsid w:val="00985869"/>
    <w:rsid w:val="00987570"/>
    <w:rsid w:val="009D78CE"/>
    <w:rsid w:val="00A16C51"/>
    <w:rsid w:val="00A341BB"/>
    <w:rsid w:val="00A517DD"/>
    <w:rsid w:val="00A7521E"/>
    <w:rsid w:val="00A7682A"/>
    <w:rsid w:val="00A86AF8"/>
    <w:rsid w:val="00AA7AA6"/>
    <w:rsid w:val="00AB2E21"/>
    <w:rsid w:val="00AB37D9"/>
    <w:rsid w:val="00B0285D"/>
    <w:rsid w:val="00B264CE"/>
    <w:rsid w:val="00B26BDE"/>
    <w:rsid w:val="00B35F26"/>
    <w:rsid w:val="00B57569"/>
    <w:rsid w:val="00B7206A"/>
    <w:rsid w:val="00B83116"/>
    <w:rsid w:val="00B84782"/>
    <w:rsid w:val="00B8586D"/>
    <w:rsid w:val="00B925E6"/>
    <w:rsid w:val="00B961AC"/>
    <w:rsid w:val="00BB25BF"/>
    <w:rsid w:val="00BB6A4B"/>
    <w:rsid w:val="00BD50E1"/>
    <w:rsid w:val="00BE3364"/>
    <w:rsid w:val="00C06757"/>
    <w:rsid w:val="00C136C0"/>
    <w:rsid w:val="00C15B56"/>
    <w:rsid w:val="00C34E00"/>
    <w:rsid w:val="00C4100D"/>
    <w:rsid w:val="00C622B6"/>
    <w:rsid w:val="00C77AF7"/>
    <w:rsid w:val="00CA450D"/>
    <w:rsid w:val="00CE0D03"/>
    <w:rsid w:val="00CF0E5B"/>
    <w:rsid w:val="00D05BE5"/>
    <w:rsid w:val="00D1110E"/>
    <w:rsid w:val="00D31477"/>
    <w:rsid w:val="00D31897"/>
    <w:rsid w:val="00D50776"/>
    <w:rsid w:val="00D56DCA"/>
    <w:rsid w:val="00D6577E"/>
    <w:rsid w:val="00D70A3C"/>
    <w:rsid w:val="00D721A8"/>
    <w:rsid w:val="00D809AC"/>
    <w:rsid w:val="00D93612"/>
    <w:rsid w:val="00E04440"/>
    <w:rsid w:val="00E13B44"/>
    <w:rsid w:val="00E23326"/>
    <w:rsid w:val="00E3419D"/>
    <w:rsid w:val="00E840D1"/>
    <w:rsid w:val="00EA1B1A"/>
    <w:rsid w:val="00EB0402"/>
    <w:rsid w:val="00EE172C"/>
    <w:rsid w:val="00EE23C1"/>
    <w:rsid w:val="00EE7186"/>
    <w:rsid w:val="00EF3D80"/>
    <w:rsid w:val="00F04B1D"/>
    <w:rsid w:val="00F06064"/>
    <w:rsid w:val="00FC270F"/>
    <w:rsid w:val="00FC4739"/>
    <w:rsid w:val="00FC6F0F"/>
    <w:rsid w:val="00FD20A1"/>
    <w:rsid w:val="00FD3931"/>
    <w:rsid w:val="00FD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 w:type="paragraph" w:styleId="ab">
    <w:name w:val="List Paragraph"/>
    <w:basedOn w:val="a"/>
    <w:uiPriority w:val="34"/>
    <w:qFormat/>
    <w:rsid w:val="00930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823">
      <w:bodyDiv w:val="1"/>
      <w:marLeft w:val="0"/>
      <w:marRight w:val="0"/>
      <w:marTop w:val="0"/>
      <w:marBottom w:val="0"/>
      <w:divBdr>
        <w:top w:val="none" w:sz="0" w:space="0" w:color="auto"/>
        <w:left w:val="none" w:sz="0" w:space="0" w:color="auto"/>
        <w:bottom w:val="none" w:sz="0" w:space="0" w:color="auto"/>
        <w:right w:val="none" w:sz="0" w:space="0" w:color="auto"/>
      </w:divBdr>
    </w:div>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130944077">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27233893">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0094607">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05175545">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1973815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2835031">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1754008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20412221">
      <w:bodyDiv w:val="1"/>
      <w:marLeft w:val="0"/>
      <w:marRight w:val="0"/>
      <w:marTop w:val="0"/>
      <w:marBottom w:val="0"/>
      <w:divBdr>
        <w:top w:val="none" w:sz="0" w:space="0" w:color="auto"/>
        <w:left w:val="none" w:sz="0" w:space="0" w:color="auto"/>
        <w:bottom w:val="none" w:sz="0" w:space="0" w:color="auto"/>
        <w:right w:val="none" w:sz="0" w:space="0" w:color="auto"/>
      </w:divBdr>
    </w:div>
    <w:div w:id="1155607258">
      <w:bodyDiv w:val="1"/>
      <w:marLeft w:val="0"/>
      <w:marRight w:val="0"/>
      <w:marTop w:val="0"/>
      <w:marBottom w:val="0"/>
      <w:divBdr>
        <w:top w:val="none" w:sz="0" w:space="0" w:color="auto"/>
        <w:left w:val="none" w:sz="0" w:space="0" w:color="auto"/>
        <w:bottom w:val="none" w:sz="0" w:space="0" w:color="auto"/>
        <w:right w:val="none" w:sz="0" w:space="0" w:color="auto"/>
      </w:divBdr>
    </w:div>
    <w:div w:id="1239050340">
      <w:bodyDiv w:val="1"/>
      <w:marLeft w:val="0"/>
      <w:marRight w:val="0"/>
      <w:marTop w:val="0"/>
      <w:marBottom w:val="0"/>
      <w:divBdr>
        <w:top w:val="none" w:sz="0" w:space="0" w:color="auto"/>
        <w:left w:val="none" w:sz="0" w:space="0" w:color="auto"/>
        <w:bottom w:val="none" w:sz="0" w:space="0" w:color="auto"/>
        <w:right w:val="none" w:sz="0" w:space="0" w:color="auto"/>
      </w:divBdr>
    </w:div>
    <w:div w:id="1356036249">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35714261">
      <w:bodyDiv w:val="1"/>
      <w:marLeft w:val="0"/>
      <w:marRight w:val="0"/>
      <w:marTop w:val="0"/>
      <w:marBottom w:val="0"/>
      <w:divBdr>
        <w:top w:val="none" w:sz="0" w:space="0" w:color="auto"/>
        <w:left w:val="none" w:sz="0" w:space="0" w:color="auto"/>
        <w:bottom w:val="none" w:sz="0" w:space="0" w:color="auto"/>
        <w:right w:val="none" w:sz="0" w:space="0" w:color="auto"/>
      </w:divBdr>
    </w:div>
    <w:div w:id="1438715302">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480151391">
      <w:bodyDiv w:val="1"/>
      <w:marLeft w:val="0"/>
      <w:marRight w:val="0"/>
      <w:marTop w:val="0"/>
      <w:marBottom w:val="0"/>
      <w:divBdr>
        <w:top w:val="none" w:sz="0" w:space="0" w:color="auto"/>
        <w:left w:val="none" w:sz="0" w:space="0" w:color="auto"/>
        <w:bottom w:val="none" w:sz="0" w:space="0" w:color="auto"/>
        <w:right w:val="none" w:sz="0" w:space="0" w:color="auto"/>
      </w:divBdr>
    </w:div>
    <w:div w:id="1512910260">
      <w:bodyDiv w:val="1"/>
      <w:marLeft w:val="0"/>
      <w:marRight w:val="0"/>
      <w:marTop w:val="0"/>
      <w:marBottom w:val="0"/>
      <w:divBdr>
        <w:top w:val="none" w:sz="0" w:space="0" w:color="auto"/>
        <w:left w:val="none" w:sz="0" w:space="0" w:color="auto"/>
        <w:bottom w:val="none" w:sz="0" w:space="0" w:color="auto"/>
        <w:right w:val="none" w:sz="0" w:space="0" w:color="auto"/>
      </w:divBdr>
    </w:div>
    <w:div w:id="1590234420">
      <w:bodyDiv w:val="1"/>
      <w:marLeft w:val="0"/>
      <w:marRight w:val="0"/>
      <w:marTop w:val="0"/>
      <w:marBottom w:val="0"/>
      <w:divBdr>
        <w:top w:val="none" w:sz="0" w:space="0" w:color="auto"/>
        <w:left w:val="none" w:sz="0" w:space="0" w:color="auto"/>
        <w:bottom w:val="none" w:sz="0" w:space="0" w:color="auto"/>
        <w:right w:val="none" w:sz="0" w:space="0" w:color="auto"/>
      </w:divBdr>
    </w:div>
    <w:div w:id="1601984516">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683900322">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725257458">
      <w:bodyDiv w:val="1"/>
      <w:marLeft w:val="0"/>
      <w:marRight w:val="0"/>
      <w:marTop w:val="0"/>
      <w:marBottom w:val="0"/>
      <w:divBdr>
        <w:top w:val="none" w:sz="0" w:space="0" w:color="auto"/>
        <w:left w:val="none" w:sz="0" w:space="0" w:color="auto"/>
        <w:bottom w:val="none" w:sz="0" w:space="0" w:color="auto"/>
        <w:right w:val="none" w:sz="0" w:space="0" w:color="auto"/>
      </w:divBdr>
    </w:div>
    <w:div w:id="1740053802">
      <w:bodyDiv w:val="1"/>
      <w:marLeft w:val="0"/>
      <w:marRight w:val="0"/>
      <w:marTop w:val="0"/>
      <w:marBottom w:val="0"/>
      <w:divBdr>
        <w:top w:val="none" w:sz="0" w:space="0" w:color="auto"/>
        <w:left w:val="none" w:sz="0" w:space="0" w:color="auto"/>
        <w:bottom w:val="none" w:sz="0" w:space="0" w:color="auto"/>
        <w:right w:val="none" w:sz="0" w:space="0" w:color="auto"/>
      </w:divBdr>
    </w:div>
    <w:div w:id="1756828907">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855531287">
      <w:bodyDiv w:val="1"/>
      <w:marLeft w:val="0"/>
      <w:marRight w:val="0"/>
      <w:marTop w:val="0"/>
      <w:marBottom w:val="0"/>
      <w:divBdr>
        <w:top w:val="none" w:sz="0" w:space="0" w:color="auto"/>
        <w:left w:val="none" w:sz="0" w:space="0" w:color="auto"/>
        <w:bottom w:val="none" w:sz="0" w:space="0" w:color="auto"/>
        <w:right w:val="none" w:sz="0" w:space="0" w:color="auto"/>
      </w:divBdr>
    </w:div>
    <w:div w:id="1875999116">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2004384326">
      <w:bodyDiv w:val="1"/>
      <w:marLeft w:val="0"/>
      <w:marRight w:val="0"/>
      <w:marTop w:val="0"/>
      <w:marBottom w:val="0"/>
      <w:divBdr>
        <w:top w:val="none" w:sz="0" w:space="0" w:color="auto"/>
        <w:left w:val="none" w:sz="0" w:space="0" w:color="auto"/>
        <w:bottom w:val="none" w:sz="0" w:space="0" w:color="auto"/>
        <w:right w:val="none" w:sz="0" w:space="0" w:color="auto"/>
      </w:divBdr>
    </w:div>
    <w:div w:id="2032102530">
      <w:bodyDiv w:val="1"/>
      <w:marLeft w:val="0"/>
      <w:marRight w:val="0"/>
      <w:marTop w:val="0"/>
      <w:marBottom w:val="0"/>
      <w:divBdr>
        <w:top w:val="none" w:sz="0" w:space="0" w:color="auto"/>
        <w:left w:val="none" w:sz="0" w:space="0" w:color="auto"/>
        <w:bottom w:val="none" w:sz="0" w:space="0" w:color="auto"/>
        <w:right w:val="none" w:sz="0" w:space="0" w:color="auto"/>
      </w:divBdr>
    </w:div>
    <w:div w:id="20733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0563-AF7C-4526-B4EA-9DAB4B0D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7364</Words>
  <Characters>41979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120</cp:revision>
  <cp:lastPrinted>2020-11-17T09:10:00Z</cp:lastPrinted>
  <dcterms:created xsi:type="dcterms:W3CDTF">2018-11-15T12:48:00Z</dcterms:created>
  <dcterms:modified xsi:type="dcterms:W3CDTF">2020-11-18T13:00:00Z</dcterms:modified>
</cp:coreProperties>
</file>