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54AD" w:rsidRDefault="006554AD" w:rsidP="001F3B6C">
      <w:pPr>
        <w:jc w:val="center"/>
      </w:pPr>
    </w:p>
    <w:p w:rsidR="006554AD" w:rsidRDefault="006554AD" w:rsidP="001F3B6C">
      <w:pPr>
        <w:jc w:val="center"/>
      </w:pPr>
    </w:p>
    <w:p w:rsidR="006554AD" w:rsidRDefault="006554AD" w:rsidP="0077194E"/>
    <w:tbl>
      <w:tblPr>
        <w:tblW w:w="11140" w:type="dxa"/>
        <w:tblInd w:w="5" w:type="dxa"/>
        <w:tblLayout w:type="fixed"/>
        <w:tblLook w:val="04A0" w:firstRow="1" w:lastRow="0" w:firstColumn="1" w:lastColumn="0" w:noHBand="0" w:noVBand="1"/>
      </w:tblPr>
      <w:tblGrid>
        <w:gridCol w:w="6263"/>
        <w:gridCol w:w="1763"/>
        <w:gridCol w:w="1056"/>
        <w:gridCol w:w="2058"/>
      </w:tblGrid>
      <w:tr w:rsidR="006554AD" w:rsidRPr="006554AD" w:rsidTr="00EB1DD9">
        <w:trPr>
          <w:trHeight w:val="300"/>
        </w:trPr>
        <w:tc>
          <w:tcPr>
            <w:tcW w:w="6040" w:type="dxa"/>
            <w:tcBorders>
              <w:top w:val="nil"/>
              <w:left w:val="nil"/>
              <w:bottom w:val="nil"/>
              <w:right w:val="nil"/>
            </w:tcBorders>
            <w:shd w:val="clear" w:color="000000" w:fill="FFFFFF"/>
            <w:noWrap/>
            <w:vAlign w:val="bottom"/>
            <w:hideMark/>
          </w:tcPr>
          <w:p w:rsidR="006554AD" w:rsidRPr="006554AD" w:rsidRDefault="006554AD" w:rsidP="006554AD">
            <w:pPr>
              <w:jc w:val="right"/>
              <w:rPr>
                <w:rFonts w:ascii="Calibri" w:hAnsi="Calibri"/>
                <w:sz w:val="22"/>
                <w:szCs w:val="22"/>
              </w:rPr>
            </w:pPr>
            <w:r w:rsidRPr="006554AD">
              <w:rPr>
                <w:rFonts w:ascii="Calibri" w:hAnsi="Calibri"/>
                <w:sz w:val="22"/>
                <w:szCs w:val="22"/>
              </w:rPr>
              <w:t> </w:t>
            </w:r>
          </w:p>
        </w:tc>
        <w:tc>
          <w:tcPr>
            <w:tcW w:w="1700" w:type="dxa"/>
            <w:tcBorders>
              <w:top w:val="nil"/>
              <w:left w:val="nil"/>
              <w:bottom w:val="nil"/>
              <w:right w:val="nil"/>
            </w:tcBorders>
            <w:shd w:val="clear" w:color="000000" w:fill="FFFFFF"/>
            <w:noWrap/>
            <w:vAlign w:val="bottom"/>
            <w:hideMark/>
          </w:tcPr>
          <w:p w:rsidR="006554AD" w:rsidRPr="006554AD" w:rsidRDefault="006554AD" w:rsidP="006554AD">
            <w:pPr>
              <w:jc w:val="right"/>
              <w:rPr>
                <w:rFonts w:ascii="Calibri" w:hAnsi="Calibri"/>
                <w:sz w:val="22"/>
                <w:szCs w:val="22"/>
              </w:rPr>
            </w:pPr>
            <w:r w:rsidRPr="006554AD">
              <w:rPr>
                <w:rFonts w:ascii="Calibri" w:hAnsi="Calibri"/>
                <w:sz w:val="22"/>
                <w:szCs w:val="22"/>
              </w:rPr>
              <w:t> </w:t>
            </w:r>
          </w:p>
        </w:tc>
        <w:tc>
          <w:tcPr>
            <w:tcW w:w="1018" w:type="dxa"/>
            <w:tcBorders>
              <w:top w:val="nil"/>
              <w:left w:val="nil"/>
              <w:bottom w:val="nil"/>
              <w:right w:val="nil"/>
            </w:tcBorders>
            <w:shd w:val="clear" w:color="000000" w:fill="FFFFFF"/>
            <w:noWrap/>
            <w:vAlign w:val="bottom"/>
            <w:hideMark/>
          </w:tcPr>
          <w:p w:rsidR="006554AD" w:rsidRPr="006554AD" w:rsidRDefault="006554AD" w:rsidP="006554AD">
            <w:pPr>
              <w:jc w:val="right"/>
              <w:rPr>
                <w:sz w:val="18"/>
                <w:szCs w:val="18"/>
              </w:rPr>
            </w:pPr>
            <w:r w:rsidRPr="006554AD">
              <w:rPr>
                <w:sz w:val="18"/>
                <w:szCs w:val="18"/>
              </w:rPr>
              <w:t> </w:t>
            </w:r>
          </w:p>
        </w:tc>
        <w:tc>
          <w:tcPr>
            <w:tcW w:w="1985" w:type="dxa"/>
            <w:tcBorders>
              <w:top w:val="nil"/>
              <w:left w:val="nil"/>
              <w:bottom w:val="nil"/>
              <w:right w:val="nil"/>
            </w:tcBorders>
            <w:shd w:val="clear" w:color="000000" w:fill="FFFFFF"/>
            <w:noWrap/>
            <w:vAlign w:val="bottom"/>
            <w:hideMark/>
          </w:tcPr>
          <w:p w:rsidR="006554AD" w:rsidRPr="006554AD" w:rsidRDefault="006554AD" w:rsidP="006554AD">
            <w:pPr>
              <w:jc w:val="right"/>
              <w:rPr>
                <w:sz w:val="18"/>
                <w:szCs w:val="18"/>
              </w:rPr>
            </w:pPr>
            <w:r w:rsidRPr="006554AD">
              <w:rPr>
                <w:sz w:val="18"/>
                <w:szCs w:val="18"/>
              </w:rPr>
              <w:t>Приложение 6</w:t>
            </w:r>
          </w:p>
        </w:tc>
      </w:tr>
      <w:tr w:rsidR="006554AD" w:rsidRPr="006554AD" w:rsidTr="00EB1DD9">
        <w:trPr>
          <w:trHeight w:val="300"/>
        </w:trPr>
        <w:tc>
          <w:tcPr>
            <w:tcW w:w="6040" w:type="dxa"/>
            <w:tcBorders>
              <w:top w:val="nil"/>
              <w:left w:val="nil"/>
              <w:bottom w:val="nil"/>
              <w:right w:val="nil"/>
            </w:tcBorders>
            <w:shd w:val="clear" w:color="000000" w:fill="FFFFFF"/>
            <w:noWrap/>
            <w:vAlign w:val="bottom"/>
            <w:hideMark/>
          </w:tcPr>
          <w:p w:rsidR="006554AD" w:rsidRPr="006554AD" w:rsidRDefault="006554AD" w:rsidP="006554AD">
            <w:pPr>
              <w:jc w:val="center"/>
              <w:rPr>
                <w:rFonts w:ascii="Calibri" w:hAnsi="Calibri"/>
                <w:sz w:val="22"/>
                <w:szCs w:val="22"/>
              </w:rPr>
            </w:pPr>
            <w:r w:rsidRPr="006554AD">
              <w:rPr>
                <w:rFonts w:ascii="Calibri" w:hAnsi="Calibri"/>
                <w:sz w:val="22"/>
                <w:szCs w:val="22"/>
              </w:rPr>
              <w:t> </w:t>
            </w:r>
          </w:p>
        </w:tc>
        <w:tc>
          <w:tcPr>
            <w:tcW w:w="1700" w:type="dxa"/>
            <w:tcBorders>
              <w:top w:val="nil"/>
              <w:left w:val="nil"/>
              <w:bottom w:val="nil"/>
              <w:right w:val="nil"/>
            </w:tcBorders>
            <w:shd w:val="clear" w:color="000000" w:fill="FFFFFF"/>
            <w:noWrap/>
            <w:vAlign w:val="bottom"/>
            <w:hideMark/>
          </w:tcPr>
          <w:p w:rsidR="006554AD" w:rsidRPr="006554AD" w:rsidRDefault="006554AD" w:rsidP="006554AD">
            <w:pPr>
              <w:rPr>
                <w:rFonts w:ascii="Calibri" w:hAnsi="Calibri"/>
                <w:sz w:val="22"/>
                <w:szCs w:val="22"/>
              </w:rPr>
            </w:pPr>
            <w:r w:rsidRPr="006554AD">
              <w:rPr>
                <w:rFonts w:ascii="Calibri" w:hAnsi="Calibri"/>
                <w:sz w:val="22"/>
                <w:szCs w:val="22"/>
              </w:rPr>
              <w:t> </w:t>
            </w:r>
          </w:p>
        </w:tc>
        <w:tc>
          <w:tcPr>
            <w:tcW w:w="3003" w:type="dxa"/>
            <w:gridSpan w:val="2"/>
            <w:vMerge w:val="restart"/>
            <w:tcBorders>
              <w:top w:val="nil"/>
              <w:left w:val="nil"/>
              <w:bottom w:val="nil"/>
              <w:right w:val="nil"/>
            </w:tcBorders>
            <w:shd w:val="clear" w:color="000000" w:fill="FFFFFF"/>
            <w:hideMark/>
          </w:tcPr>
          <w:p w:rsidR="006554AD" w:rsidRDefault="006554AD" w:rsidP="006554AD">
            <w:pPr>
              <w:jc w:val="right"/>
              <w:rPr>
                <w:sz w:val="18"/>
                <w:szCs w:val="18"/>
              </w:rPr>
            </w:pPr>
            <w:r>
              <w:rPr>
                <w:sz w:val="18"/>
                <w:szCs w:val="18"/>
              </w:rPr>
              <w:t>к решению</w:t>
            </w:r>
            <w:r w:rsidRPr="006554AD">
              <w:rPr>
                <w:sz w:val="18"/>
                <w:szCs w:val="18"/>
              </w:rPr>
              <w:t xml:space="preserve"> Пестяковского городского</w:t>
            </w:r>
            <w:r w:rsidR="00A7521E">
              <w:rPr>
                <w:sz w:val="18"/>
                <w:szCs w:val="18"/>
              </w:rPr>
              <w:t xml:space="preserve"> поселения " О бюджете </w:t>
            </w:r>
            <w:r w:rsidRPr="006554AD">
              <w:rPr>
                <w:sz w:val="18"/>
                <w:szCs w:val="18"/>
              </w:rPr>
              <w:t>Пестяковского городс</w:t>
            </w:r>
            <w:r w:rsidR="00A7521E">
              <w:rPr>
                <w:sz w:val="18"/>
                <w:szCs w:val="18"/>
              </w:rPr>
              <w:t xml:space="preserve">кого </w:t>
            </w:r>
            <w:r>
              <w:rPr>
                <w:sz w:val="18"/>
                <w:szCs w:val="18"/>
              </w:rPr>
              <w:t xml:space="preserve">поселения на 2020 год и на </w:t>
            </w:r>
            <w:r w:rsidRPr="006554AD">
              <w:rPr>
                <w:sz w:val="18"/>
                <w:szCs w:val="18"/>
              </w:rPr>
              <w:t xml:space="preserve">плановый период 2021 и 2022 годов" </w:t>
            </w:r>
          </w:p>
          <w:p w:rsidR="006554AD" w:rsidRPr="006554AD" w:rsidRDefault="00F83E78" w:rsidP="006554AD">
            <w:pPr>
              <w:jc w:val="right"/>
              <w:rPr>
                <w:sz w:val="18"/>
                <w:szCs w:val="18"/>
              </w:rPr>
            </w:pPr>
            <w:r>
              <w:rPr>
                <w:sz w:val="18"/>
                <w:szCs w:val="18"/>
              </w:rPr>
              <w:t xml:space="preserve">от "19 </w:t>
            </w:r>
            <w:r w:rsidRPr="00EA1B1A">
              <w:rPr>
                <w:sz w:val="18"/>
                <w:szCs w:val="18"/>
              </w:rPr>
              <w:t>"</w:t>
            </w:r>
            <w:r>
              <w:rPr>
                <w:sz w:val="18"/>
                <w:szCs w:val="18"/>
              </w:rPr>
              <w:t xml:space="preserve"> декабря</w:t>
            </w:r>
            <w:r w:rsidRPr="00EA1B1A">
              <w:rPr>
                <w:sz w:val="18"/>
                <w:szCs w:val="18"/>
              </w:rPr>
              <w:t xml:space="preserve"> 2019г. №</w:t>
            </w:r>
            <w:r>
              <w:rPr>
                <w:sz w:val="18"/>
                <w:szCs w:val="18"/>
              </w:rPr>
              <w:t xml:space="preserve"> 376</w:t>
            </w:r>
            <w:r w:rsidRPr="00EA1B1A">
              <w:rPr>
                <w:sz w:val="18"/>
                <w:szCs w:val="18"/>
              </w:rPr>
              <w:t xml:space="preserve">  </w:t>
            </w:r>
          </w:p>
        </w:tc>
      </w:tr>
      <w:tr w:rsidR="006554AD" w:rsidRPr="006554AD" w:rsidTr="00EB1DD9">
        <w:trPr>
          <w:trHeight w:val="300"/>
        </w:trPr>
        <w:tc>
          <w:tcPr>
            <w:tcW w:w="6040" w:type="dxa"/>
            <w:tcBorders>
              <w:top w:val="nil"/>
              <w:left w:val="nil"/>
              <w:bottom w:val="nil"/>
              <w:right w:val="nil"/>
            </w:tcBorders>
            <w:shd w:val="clear" w:color="000000" w:fill="FFFFFF"/>
            <w:noWrap/>
            <w:vAlign w:val="bottom"/>
            <w:hideMark/>
          </w:tcPr>
          <w:p w:rsidR="006554AD" w:rsidRPr="006554AD" w:rsidRDefault="006554AD" w:rsidP="006554AD">
            <w:pPr>
              <w:jc w:val="center"/>
              <w:rPr>
                <w:rFonts w:ascii="Calibri" w:hAnsi="Calibri"/>
                <w:sz w:val="22"/>
                <w:szCs w:val="22"/>
              </w:rPr>
            </w:pPr>
            <w:r w:rsidRPr="006554AD">
              <w:rPr>
                <w:rFonts w:ascii="Calibri" w:hAnsi="Calibri"/>
                <w:sz w:val="22"/>
                <w:szCs w:val="22"/>
              </w:rPr>
              <w:t> </w:t>
            </w:r>
          </w:p>
        </w:tc>
        <w:tc>
          <w:tcPr>
            <w:tcW w:w="1700" w:type="dxa"/>
            <w:tcBorders>
              <w:top w:val="nil"/>
              <w:left w:val="nil"/>
              <w:bottom w:val="nil"/>
              <w:right w:val="nil"/>
            </w:tcBorders>
            <w:shd w:val="clear" w:color="000000" w:fill="FFFFFF"/>
            <w:noWrap/>
            <w:vAlign w:val="bottom"/>
            <w:hideMark/>
          </w:tcPr>
          <w:p w:rsidR="006554AD" w:rsidRPr="006554AD" w:rsidRDefault="006554AD" w:rsidP="006554AD">
            <w:pPr>
              <w:jc w:val="center"/>
              <w:rPr>
                <w:rFonts w:ascii="Calibri" w:hAnsi="Calibri"/>
                <w:sz w:val="22"/>
                <w:szCs w:val="22"/>
              </w:rPr>
            </w:pPr>
            <w:r w:rsidRPr="006554AD">
              <w:rPr>
                <w:rFonts w:ascii="Calibri" w:hAnsi="Calibri"/>
                <w:sz w:val="22"/>
                <w:szCs w:val="22"/>
              </w:rPr>
              <w:t> </w:t>
            </w:r>
          </w:p>
        </w:tc>
        <w:tc>
          <w:tcPr>
            <w:tcW w:w="3003" w:type="dxa"/>
            <w:gridSpan w:val="2"/>
            <w:vMerge/>
            <w:tcBorders>
              <w:top w:val="nil"/>
              <w:left w:val="nil"/>
              <w:bottom w:val="nil"/>
              <w:right w:val="nil"/>
            </w:tcBorders>
            <w:vAlign w:val="center"/>
            <w:hideMark/>
          </w:tcPr>
          <w:p w:rsidR="006554AD" w:rsidRPr="006554AD" w:rsidRDefault="006554AD" w:rsidP="006554AD">
            <w:pPr>
              <w:rPr>
                <w:sz w:val="18"/>
                <w:szCs w:val="18"/>
              </w:rPr>
            </w:pPr>
          </w:p>
        </w:tc>
      </w:tr>
      <w:tr w:rsidR="006554AD" w:rsidRPr="006554AD" w:rsidTr="00EB1DD9">
        <w:trPr>
          <w:trHeight w:val="300"/>
        </w:trPr>
        <w:tc>
          <w:tcPr>
            <w:tcW w:w="6040" w:type="dxa"/>
            <w:tcBorders>
              <w:top w:val="nil"/>
              <w:left w:val="nil"/>
              <w:bottom w:val="nil"/>
              <w:right w:val="nil"/>
            </w:tcBorders>
            <w:shd w:val="clear" w:color="000000" w:fill="FFFFFF"/>
            <w:noWrap/>
            <w:vAlign w:val="bottom"/>
            <w:hideMark/>
          </w:tcPr>
          <w:p w:rsidR="006554AD" w:rsidRPr="006554AD" w:rsidRDefault="006554AD" w:rsidP="006554AD">
            <w:pPr>
              <w:jc w:val="center"/>
              <w:rPr>
                <w:rFonts w:ascii="Calibri" w:hAnsi="Calibri"/>
                <w:sz w:val="22"/>
                <w:szCs w:val="22"/>
              </w:rPr>
            </w:pPr>
            <w:r w:rsidRPr="006554AD">
              <w:rPr>
                <w:rFonts w:ascii="Calibri" w:hAnsi="Calibri"/>
                <w:sz w:val="22"/>
                <w:szCs w:val="22"/>
              </w:rPr>
              <w:t> </w:t>
            </w:r>
          </w:p>
        </w:tc>
        <w:tc>
          <w:tcPr>
            <w:tcW w:w="1700" w:type="dxa"/>
            <w:tcBorders>
              <w:top w:val="nil"/>
              <w:left w:val="nil"/>
              <w:bottom w:val="nil"/>
              <w:right w:val="nil"/>
            </w:tcBorders>
            <w:shd w:val="clear" w:color="000000" w:fill="FFFFFF"/>
            <w:noWrap/>
            <w:vAlign w:val="bottom"/>
            <w:hideMark/>
          </w:tcPr>
          <w:p w:rsidR="006554AD" w:rsidRPr="006554AD" w:rsidRDefault="006554AD" w:rsidP="006554AD">
            <w:pPr>
              <w:jc w:val="center"/>
              <w:rPr>
                <w:rFonts w:ascii="Calibri" w:hAnsi="Calibri"/>
                <w:sz w:val="22"/>
                <w:szCs w:val="22"/>
              </w:rPr>
            </w:pPr>
            <w:r w:rsidRPr="006554AD">
              <w:rPr>
                <w:rFonts w:ascii="Calibri" w:hAnsi="Calibri"/>
                <w:sz w:val="22"/>
                <w:szCs w:val="22"/>
              </w:rPr>
              <w:t> </w:t>
            </w:r>
          </w:p>
        </w:tc>
        <w:tc>
          <w:tcPr>
            <w:tcW w:w="3003" w:type="dxa"/>
            <w:gridSpan w:val="2"/>
            <w:vMerge/>
            <w:tcBorders>
              <w:top w:val="nil"/>
              <w:left w:val="nil"/>
              <w:bottom w:val="nil"/>
              <w:right w:val="nil"/>
            </w:tcBorders>
            <w:vAlign w:val="center"/>
            <w:hideMark/>
          </w:tcPr>
          <w:p w:rsidR="006554AD" w:rsidRPr="006554AD" w:rsidRDefault="006554AD" w:rsidP="006554AD">
            <w:pPr>
              <w:rPr>
                <w:sz w:val="18"/>
                <w:szCs w:val="18"/>
              </w:rPr>
            </w:pPr>
          </w:p>
        </w:tc>
      </w:tr>
      <w:tr w:rsidR="006554AD" w:rsidRPr="006554AD" w:rsidTr="00EB1DD9">
        <w:trPr>
          <w:trHeight w:val="300"/>
        </w:trPr>
        <w:tc>
          <w:tcPr>
            <w:tcW w:w="6040" w:type="dxa"/>
            <w:tcBorders>
              <w:top w:val="nil"/>
              <w:left w:val="nil"/>
              <w:bottom w:val="nil"/>
              <w:right w:val="nil"/>
            </w:tcBorders>
            <w:shd w:val="clear" w:color="000000" w:fill="FFFFFF"/>
            <w:noWrap/>
            <w:vAlign w:val="bottom"/>
            <w:hideMark/>
          </w:tcPr>
          <w:p w:rsidR="006554AD" w:rsidRPr="006554AD" w:rsidRDefault="006554AD" w:rsidP="006554AD">
            <w:pPr>
              <w:jc w:val="center"/>
              <w:rPr>
                <w:rFonts w:ascii="Calibri" w:hAnsi="Calibri"/>
                <w:sz w:val="22"/>
                <w:szCs w:val="22"/>
              </w:rPr>
            </w:pPr>
            <w:r w:rsidRPr="006554AD">
              <w:rPr>
                <w:rFonts w:ascii="Calibri" w:hAnsi="Calibri"/>
                <w:sz w:val="22"/>
                <w:szCs w:val="22"/>
              </w:rPr>
              <w:t> </w:t>
            </w:r>
          </w:p>
        </w:tc>
        <w:tc>
          <w:tcPr>
            <w:tcW w:w="1700" w:type="dxa"/>
            <w:tcBorders>
              <w:top w:val="nil"/>
              <w:left w:val="nil"/>
              <w:bottom w:val="nil"/>
              <w:right w:val="nil"/>
            </w:tcBorders>
            <w:shd w:val="clear" w:color="000000" w:fill="FFFFFF"/>
            <w:noWrap/>
            <w:vAlign w:val="bottom"/>
            <w:hideMark/>
          </w:tcPr>
          <w:p w:rsidR="006554AD" w:rsidRPr="006554AD" w:rsidRDefault="006554AD" w:rsidP="006554AD">
            <w:pPr>
              <w:jc w:val="center"/>
              <w:rPr>
                <w:rFonts w:ascii="Calibri" w:hAnsi="Calibri"/>
                <w:sz w:val="22"/>
                <w:szCs w:val="22"/>
              </w:rPr>
            </w:pPr>
            <w:r w:rsidRPr="006554AD">
              <w:rPr>
                <w:rFonts w:ascii="Calibri" w:hAnsi="Calibri"/>
                <w:sz w:val="22"/>
                <w:szCs w:val="22"/>
              </w:rPr>
              <w:t> </w:t>
            </w:r>
          </w:p>
        </w:tc>
        <w:tc>
          <w:tcPr>
            <w:tcW w:w="3003" w:type="dxa"/>
            <w:gridSpan w:val="2"/>
            <w:vMerge/>
            <w:tcBorders>
              <w:top w:val="nil"/>
              <w:left w:val="nil"/>
              <w:bottom w:val="nil"/>
              <w:right w:val="nil"/>
            </w:tcBorders>
            <w:vAlign w:val="center"/>
            <w:hideMark/>
          </w:tcPr>
          <w:p w:rsidR="006554AD" w:rsidRPr="006554AD" w:rsidRDefault="006554AD" w:rsidP="006554AD">
            <w:pPr>
              <w:rPr>
                <w:sz w:val="18"/>
                <w:szCs w:val="18"/>
              </w:rPr>
            </w:pPr>
          </w:p>
        </w:tc>
      </w:tr>
      <w:tr w:rsidR="006554AD" w:rsidRPr="006554AD" w:rsidTr="00EB1DD9">
        <w:trPr>
          <w:trHeight w:val="300"/>
        </w:trPr>
        <w:tc>
          <w:tcPr>
            <w:tcW w:w="6040" w:type="dxa"/>
            <w:tcBorders>
              <w:top w:val="nil"/>
              <w:left w:val="nil"/>
              <w:bottom w:val="nil"/>
              <w:right w:val="nil"/>
            </w:tcBorders>
            <w:shd w:val="clear" w:color="000000" w:fill="FFFFFF"/>
            <w:noWrap/>
            <w:vAlign w:val="bottom"/>
            <w:hideMark/>
          </w:tcPr>
          <w:p w:rsidR="006554AD" w:rsidRPr="006554AD" w:rsidRDefault="006554AD" w:rsidP="006554AD">
            <w:pPr>
              <w:jc w:val="center"/>
              <w:rPr>
                <w:rFonts w:ascii="Calibri" w:hAnsi="Calibri"/>
                <w:sz w:val="22"/>
                <w:szCs w:val="22"/>
              </w:rPr>
            </w:pPr>
            <w:r w:rsidRPr="006554AD">
              <w:rPr>
                <w:rFonts w:ascii="Calibri" w:hAnsi="Calibri"/>
                <w:sz w:val="22"/>
                <w:szCs w:val="22"/>
              </w:rPr>
              <w:t> </w:t>
            </w:r>
          </w:p>
        </w:tc>
        <w:tc>
          <w:tcPr>
            <w:tcW w:w="1700" w:type="dxa"/>
            <w:tcBorders>
              <w:top w:val="nil"/>
              <w:left w:val="nil"/>
              <w:bottom w:val="nil"/>
              <w:right w:val="nil"/>
            </w:tcBorders>
            <w:shd w:val="clear" w:color="000000" w:fill="FFFFFF"/>
            <w:noWrap/>
            <w:vAlign w:val="bottom"/>
            <w:hideMark/>
          </w:tcPr>
          <w:p w:rsidR="006554AD" w:rsidRPr="006554AD" w:rsidRDefault="006554AD" w:rsidP="006554AD">
            <w:pPr>
              <w:jc w:val="center"/>
              <w:rPr>
                <w:rFonts w:ascii="Calibri" w:hAnsi="Calibri"/>
                <w:sz w:val="22"/>
                <w:szCs w:val="22"/>
              </w:rPr>
            </w:pPr>
            <w:r w:rsidRPr="006554AD">
              <w:rPr>
                <w:rFonts w:ascii="Calibri" w:hAnsi="Calibri"/>
                <w:sz w:val="22"/>
                <w:szCs w:val="22"/>
              </w:rPr>
              <w:t> </w:t>
            </w:r>
          </w:p>
        </w:tc>
        <w:tc>
          <w:tcPr>
            <w:tcW w:w="3003" w:type="dxa"/>
            <w:gridSpan w:val="2"/>
            <w:vMerge/>
            <w:tcBorders>
              <w:top w:val="nil"/>
              <w:left w:val="nil"/>
              <w:bottom w:val="nil"/>
              <w:right w:val="nil"/>
            </w:tcBorders>
            <w:vAlign w:val="center"/>
            <w:hideMark/>
          </w:tcPr>
          <w:p w:rsidR="006554AD" w:rsidRPr="006554AD" w:rsidRDefault="006554AD" w:rsidP="006554AD">
            <w:pPr>
              <w:rPr>
                <w:sz w:val="18"/>
                <w:szCs w:val="18"/>
              </w:rPr>
            </w:pPr>
          </w:p>
        </w:tc>
      </w:tr>
      <w:tr w:rsidR="006554AD" w:rsidRPr="006554AD" w:rsidTr="00EB1DD9">
        <w:trPr>
          <w:trHeight w:val="1785"/>
        </w:trPr>
        <w:tc>
          <w:tcPr>
            <w:tcW w:w="10743" w:type="dxa"/>
            <w:gridSpan w:val="4"/>
            <w:tcBorders>
              <w:top w:val="nil"/>
              <w:left w:val="nil"/>
              <w:bottom w:val="nil"/>
              <w:right w:val="nil"/>
            </w:tcBorders>
            <w:shd w:val="clear" w:color="000000" w:fill="FFFFFF"/>
            <w:vAlign w:val="bottom"/>
            <w:hideMark/>
          </w:tcPr>
          <w:p w:rsidR="006554AD" w:rsidRPr="006554AD" w:rsidRDefault="006554AD" w:rsidP="006554AD">
            <w:pPr>
              <w:jc w:val="center"/>
              <w:rPr>
                <w:szCs w:val="28"/>
              </w:rPr>
            </w:pPr>
            <w:r w:rsidRPr="006554AD">
              <w:rPr>
                <w:szCs w:val="28"/>
              </w:rPr>
              <w:t>Распределение бюджетных ассигнований по целевым статьям (муниципальным программам Пестяковского городского поселения), группам, подгруппам видов расходов классификации расходов бюджета Пестяковского городского поселения на 2020 год</w:t>
            </w:r>
          </w:p>
        </w:tc>
      </w:tr>
    </w:tbl>
    <w:p w:rsidR="00E63BD0" w:rsidRDefault="00E63BD0" w:rsidP="00D1110E"/>
    <w:tbl>
      <w:tblPr>
        <w:tblW w:w="11140" w:type="dxa"/>
        <w:tblLook w:val="04A0" w:firstRow="1" w:lastRow="0" w:firstColumn="1" w:lastColumn="0" w:noHBand="0" w:noVBand="1"/>
      </w:tblPr>
      <w:tblGrid>
        <w:gridCol w:w="5982"/>
        <w:gridCol w:w="1700"/>
        <w:gridCol w:w="1018"/>
        <w:gridCol w:w="2440"/>
      </w:tblGrid>
      <w:tr w:rsidR="00E63BD0" w:rsidRPr="00DB1E4C" w:rsidTr="001D39F3">
        <w:trPr>
          <w:trHeight w:val="630"/>
        </w:trPr>
        <w:tc>
          <w:tcPr>
            <w:tcW w:w="60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63BD0" w:rsidRPr="00DB1E4C" w:rsidRDefault="00E63BD0" w:rsidP="001D39F3">
            <w:pPr>
              <w:jc w:val="center"/>
              <w:rPr>
                <w:color w:val="000000"/>
                <w:sz w:val="24"/>
                <w:szCs w:val="24"/>
              </w:rPr>
            </w:pPr>
            <w:r w:rsidRPr="00DB1E4C">
              <w:rPr>
                <w:color w:val="000000"/>
                <w:sz w:val="24"/>
                <w:szCs w:val="24"/>
              </w:rPr>
              <w:t>Наименование</w:t>
            </w:r>
          </w:p>
        </w:tc>
        <w:tc>
          <w:tcPr>
            <w:tcW w:w="1700" w:type="dxa"/>
            <w:tcBorders>
              <w:top w:val="single" w:sz="4" w:space="0" w:color="auto"/>
              <w:left w:val="nil"/>
              <w:bottom w:val="single" w:sz="4" w:space="0" w:color="auto"/>
              <w:right w:val="single" w:sz="4" w:space="0" w:color="auto"/>
            </w:tcBorders>
            <w:shd w:val="clear" w:color="000000" w:fill="FFFFFF"/>
            <w:vAlign w:val="center"/>
            <w:hideMark/>
          </w:tcPr>
          <w:p w:rsidR="00E63BD0" w:rsidRPr="00DB1E4C" w:rsidRDefault="00E63BD0" w:rsidP="001D39F3">
            <w:pPr>
              <w:rPr>
                <w:color w:val="000000"/>
                <w:sz w:val="24"/>
                <w:szCs w:val="24"/>
              </w:rPr>
            </w:pPr>
            <w:r w:rsidRPr="00DB1E4C">
              <w:rPr>
                <w:color w:val="000000"/>
                <w:sz w:val="24"/>
                <w:szCs w:val="24"/>
              </w:rPr>
              <w:t>Целевая статья</w:t>
            </w:r>
          </w:p>
        </w:tc>
        <w:tc>
          <w:tcPr>
            <w:tcW w:w="960" w:type="dxa"/>
            <w:tcBorders>
              <w:top w:val="single" w:sz="4" w:space="0" w:color="auto"/>
              <w:left w:val="nil"/>
              <w:bottom w:val="single" w:sz="4" w:space="0" w:color="auto"/>
              <w:right w:val="single" w:sz="4" w:space="0" w:color="auto"/>
            </w:tcBorders>
            <w:shd w:val="clear" w:color="000000" w:fill="FFFFFF"/>
            <w:vAlign w:val="center"/>
            <w:hideMark/>
          </w:tcPr>
          <w:p w:rsidR="00E63BD0" w:rsidRPr="00DB1E4C" w:rsidRDefault="00E63BD0" w:rsidP="001D39F3">
            <w:pPr>
              <w:jc w:val="center"/>
              <w:rPr>
                <w:color w:val="000000"/>
                <w:sz w:val="24"/>
                <w:szCs w:val="24"/>
              </w:rPr>
            </w:pPr>
            <w:r w:rsidRPr="00DB1E4C">
              <w:rPr>
                <w:color w:val="000000"/>
                <w:sz w:val="24"/>
                <w:szCs w:val="24"/>
              </w:rPr>
              <w:t>Вид расхода</w:t>
            </w:r>
          </w:p>
        </w:tc>
        <w:tc>
          <w:tcPr>
            <w:tcW w:w="2440" w:type="dxa"/>
            <w:tcBorders>
              <w:top w:val="single" w:sz="4" w:space="0" w:color="auto"/>
              <w:left w:val="nil"/>
              <w:bottom w:val="single" w:sz="4" w:space="0" w:color="auto"/>
              <w:right w:val="single" w:sz="4" w:space="0" w:color="auto"/>
            </w:tcBorders>
            <w:shd w:val="clear" w:color="000000" w:fill="FFFFFF"/>
            <w:vAlign w:val="center"/>
            <w:hideMark/>
          </w:tcPr>
          <w:p w:rsidR="00E63BD0" w:rsidRPr="00DB1E4C" w:rsidRDefault="00E63BD0" w:rsidP="001D39F3">
            <w:pPr>
              <w:rPr>
                <w:color w:val="000000"/>
                <w:sz w:val="24"/>
                <w:szCs w:val="24"/>
              </w:rPr>
            </w:pPr>
            <w:r w:rsidRPr="00DB1E4C">
              <w:rPr>
                <w:color w:val="000000"/>
                <w:sz w:val="24"/>
                <w:szCs w:val="24"/>
              </w:rPr>
              <w:t>Сумма на 2020 год</w:t>
            </w:r>
          </w:p>
        </w:tc>
      </w:tr>
      <w:tr w:rsidR="00E63BD0" w:rsidRPr="00DB1E4C" w:rsidTr="001D39F3">
        <w:trPr>
          <w:trHeight w:val="945"/>
        </w:trPr>
        <w:tc>
          <w:tcPr>
            <w:tcW w:w="6040" w:type="dxa"/>
            <w:tcBorders>
              <w:top w:val="nil"/>
              <w:left w:val="single" w:sz="4" w:space="0" w:color="auto"/>
              <w:bottom w:val="single" w:sz="4" w:space="0" w:color="auto"/>
              <w:right w:val="single" w:sz="4" w:space="0" w:color="auto"/>
            </w:tcBorders>
            <w:shd w:val="clear" w:color="000000" w:fill="FFFFFF"/>
            <w:hideMark/>
          </w:tcPr>
          <w:p w:rsidR="00E63BD0" w:rsidRPr="00DB1E4C" w:rsidRDefault="00E63BD0" w:rsidP="001D39F3">
            <w:pPr>
              <w:rPr>
                <w:b/>
                <w:bCs/>
                <w:color w:val="000000"/>
                <w:sz w:val="24"/>
                <w:szCs w:val="24"/>
              </w:rPr>
            </w:pPr>
            <w:r w:rsidRPr="00DB1E4C">
              <w:rPr>
                <w:b/>
                <w:bCs/>
                <w:color w:val="000000"/>
                <w:sz w:val="24"/>
                <w:szCs w:val="24"/>
              </w:rPr>
              <w:t xml:space="preserve">  Муниципальная программа "Комплексное развитие систем коммунальной инфраструктуры в Пестяковском городском поселении"</w:t>
            </w:r>
          </w:p>
        </w:tc>
        <w:tc>
          <w:tcPr>
            <w:tcW w:w="1700" w:type="dxa"/>
            <w:tcBorders>
              <w:top w:val="nil"/>
              <w:left w:val="nil"/>
              <w:bottom w:val="single" w:sz="4" w:space="0" w:color="auto"/>
              <w:right w:val="single" w:sz="4" w:space="0" w:color="auto"/>
            </w:tcBorders>
            <w:shd w:val="clear" w:color="000000" w:fill="FFFFFF"/>
            <w:noWrap/>
            <w:vAlign w:val="bottom"/>
            <w:hideMark/>
          </w:tcPr>
          <w:p w:rsidR="00E63BD0" w:rsidRPr="00DB1E4C" w:rsidRDefault="00E63BD0" w:rsidP="001D39F3">
            <w:pPr>
              <w:jc w:val="center"/>
              <w:rPr>
                <w:b/>
                <w:bCs/>
                <w:color w:val="000000"/>
                <w:sz w:val="24"/>
                <w:szCs w:val="24"/>
              </w:rPr>
            </w:pPr>
            <w:r w:rsidRPr="00DB1E4C">
              <w:rPr>
                <w:b/>
                <w:bCs/>
                <w:color w:val="000000"/>
                <w:sz w:val="24"/>
                <w:szCs w:val="24"/>
              </w:rPr>
              <w:t>0100000000</w:t>
            </w:r>
          </w:p>
        </w:tc>
        <w:tc>
          <w:tcPr>
            <w:tcW w:w="960" w:type="dxa"/>
            <w:tcBorders>
              <w:top w:val="nil"/>
              <w:left w:val="nil"/>
              <w:bottom w:val="single" w:sz="4" w:space="0" w:color="auto"/>
              <w:right w:val="single" w:sz="4" w:space="0" w:color="auto"/>
            </w:tcBorders>
            <w:shd w:val="clear" w:color="000000" w:fill="FFFFFF"/>
            <w:noWrap/>
            <w:vAlign w:val="bottom"/>
            <w:hideMark/>
          </w:tcPr>
          <w:p w:rsidR="00E63BD0" w:rsidRPr="00DB1E4C" w:rsidRDefault="00E63BD0" w:rsidP="001D39F3">
            <w:pPr>
              <w:jc w:val="center"/>
              <w:rPr>
                <w:b/>
                <w:bCs/>
                <w:color w:val="000000"/>
                <w:sz w:val="24"/>
                <w:szCs w:val="24"/>
              </w:rPr>
            </w:pPr>
            <w:r w:rsidRPr="00DB1E4C">
              <w:rPr>
                <w:b/>
                <w:bCs/>
                <w:color w:val="000000"/>
                <w:sz w:val="24"/>
                <w:szCs w:val="24"/>
              </w:rPr>
              <w:t>000</w:t>
            </w:r>
          </w:p>
        </w:tc>
        <w:tc>
          <w:tcPr>
            <w:tcW w:w="2440" w:type="dxa"/>
            <w:tcBorders>
              <w:top w:val="nil"/>
              <w:left w:val="nil"/>
              <w:bottom w:val="single" w:sz="4" w:space="0" w:color="auto"/>
              <w:right w:val="single" w:sz="4" w:space="0" w:color="auto"/>
            </w:tcBorders>
            <w:shd w:val="clear" w:color="000000" w:fill="FFFFFF"/>
            <w:noWrap/>
            <w:vAlign w:val="bottom"/>
            <w:hideMark/>
          </w:tcPr>
          <w:p w:rsidR="00E63BD0" w:rsidRPr="00DB1E4C" w:rsidRDefault="00E63BD0" w:rsidP="001D39F3">
            <w:pPr>
              <w:jc w:val="center"/>
              <w:rPr>
                <w:b/>
                <w:bCs/>
                <w:color w:val="000000"/>
                <w:sz w:val="24"/>
                <w:szCs w:val="24"/>
              </w:rPr>
            </w:pPr>
            <w:r w:rsidRPr="00DB1E4C">
              <w:rPr>
                <w:b/>
                <w:bCs/>
                <w:color w:val="000000"/>
                <w:sz w:val="24"/>
                <w:szCs w:val="24"/>
              </w:rPr>
              <w:t>11 171 617,54</w:t>
            </w:r>
          </w:p>
        </w:tc>
      </w:tr>
      <w:tr w:rsidR="00E63BD0" w:rsidRPr="00DB1E4C" w:rsidTr="001D39F3">
        <w:trPr>
          <w:trHeight w:val="660"/>
        </w:trPr>
        <w:tc>
          <w:tcPr>
            <w:tcW w:w="6040" w:type="dxa"/>
            <w:tcBorders>
              <w:top w:val="nil"/>
              <w:left w:val="single" w:sz="4" w:space="0" w:color="auto"/>
              <w:bottom w:val="single" w:sz="4" w:space="0" w:color="auto"/>
              <w:right w:val="single" w:sz="4" w:space="0" w:color="auto"/>
            </w:tcBorders>
            <w:shd w:val="clear" w:color="000000" w:fill="FFFFFF"/>
            <w:hideMark/>
          </w:tcPr>
          <w:p w:rsidR="00E63BD0" w:rsidRPr="00DB1E4C" w:rsidRDefault="00E63BD0" w:rsidP="001D39F3">
            <w:pPr>
              <w:rPr>
                <w:i/>
                <w:iCs/>
                <w:color w:val="C0504D"/>
                <w:sz w:val="24"/>
                <w:szCs w:val="24"/>
              </w:rPr>
            </w:pPr>
            <w:r w:rsidRPr="00DB1E4C">
              <w:rPr>
                <w:i/>
                <w:iCs/>
                <w:color w:val="C0504D"/>
                <w:sz w:val="24"/>
                <w:szCs w:val="24"/>
              </w:rPr>
              <w:t xml:space="preserve">    Подпрограмма "Обеспечение населения Пестяковского городского поселения чистой питьевой водой"</w:t>
            </w:r>
          </w:p>
        </w:tc>
        <w:tc>
          <w:tcPr>
            <w:tcW w:w="1700" w:type="dxa"/>
            <w:tcBorders>
              <w:top w:val="nil"/>
              <w:left w:val="nil"/>
              <w:bottom w:val="single" w:sz="4" w:space="0" w:color="auto"/>
              <w:right w:val="single" w:sz="4" w:space="0" w:color="auto"/>
            </w:tcBorders>
            <w:shd w:val="clear" w:color="000000" w:fill="FFFFFF"/>
            <w:noWrap/>
            <w:vAlign w:val="bottom"/>
            <w:hideMark/>
          </w:tcPr>
          <w:p w:rsidR="00E63BD0" w:rsidRPr="00DB1E4C" w:rsidRDefault="00E63BD0" w:rsidP="001D39F3">
            <w:pPr>
              <w:jc w:val="center"/>
              <w:rPr>
                <w:i/>
                <w:iCs/>
                <w:color w:val="C0504D"/>
                <w:sz w:val="24"/>
                <w:szCs w:val="24"/>
              </w:rPr>
            </w:pPr>
            <w:r w:rsidRPr="00DB1E4C">
              <w:rPr>
                <w:i/>
                <w:iCs/>
                <w:color w:val="C0504D"/>
                <w:sz w:val="24"/>
                <w:szCs w:val="24"/>
              </w:rPr>
              <w:t>0110000000</w:t>
            </w:r>
          </w:p>
        </w:tc>
        <w:tc>
          <w:tcPr>
            <w:tcW w:w="960" w:type="dxa"/>
            <w:tcBorders>
              <w:top w:val="nil"/>
              <w:left w:val="nil"/>
              <w:bottom w:val="single" w:sz="4" w:space="0" w:color="auto"/>
              <w:right w:val="single" w:sz="4" w:space="0" w:color="auto"/>
            </w:tcBorders>
            <w:shd w:val="clear" w:color="000000" w:fill="FFFFFF"/>
            <w:noWrap/>
            <w:vAlign w:val="bottom"/>
            <w:hideMark/>
          </w:tcPr>
          <w:p w:rsidR="00E63BD0" w:rsidRPr="00DB1E4C" w:rsidRDefault="00E63BD0" w:rsidP="001D39F3">
            <w:pPr>
              <w:jc w:val="center"/>
              <w:rPr>
                <w:i/>
                <w:iCs/>
                <w:color w:val="C0504D"/>
                <w:sz w:val="24"/>
                <w:szCs w:val="24"/>
              </w:rPr>
            </w:pPr>
            <w:r w:rsidRPr="00DB1E4C">
              <w:rPr>
                <w:i/>
                <w:iCs/>
                <w:color w:val="C0504D"/>
                <w:sz w:val="24"/>
                <w:szCs w:val="24"/>
              </w:rPr>
              <w:t>000</w:t>
            </w:r>
          </w:p>
        </w:tc>
        <w:tc>
          <w:tcPr>
            <w:tcW w:w="2440" w:type="dxa"/>
            <w:tcBorders>
              <w:top w:val="nil"/>
              <w:left w:val="nil"/>
              <w:bottom w:val="single" w:sz="4" w:space="0" w:color="auto"/>
              <w:right w:val="single" w:sz="4" w:space="0" w:color="auto"/>
            </w:tcBorders>
            <w:shd w:val="clear" w:color="000000" w:fill="FFFFFF"/>
            <w:noWrap/>
            <w:vAlign w:val="bottom"/>
            <w:hideMark/>
          </w:tcPr>
          <w:p w:rsidR="00E63BD0" w:rsidRPr="00DB1E4C" w:rsidRDefault="00E63BD0" w:rsidP="001D39F3">
            <w:pPr>
              <w:jc w:val="center"/>
              <w:rPr>
                <w:i/>
                <w:iCs/>
                <w:color w:val="C0504D"/>
                <w:sz w:val="24"/>
                <w:szCs w:val="24"/>
              </w:rPr>
            </w:pPr>
            <w:r w:rsidRPr="00DB1E4C">
              <w:rPr>
                <w:i/>
                <w:iCs/>
                <w:color w:val="C0504D"/>
                <w:sz w:val="24"/>
                <w:szCs w:val="24"/>
              </w:rPr>
              <w:t>185 001,00</w:t>
            </w:r>
          </w:p>
        </w:tc>
      </w:tr>
      <w:tr w:rsidR="00E63BD0" w:rsidRPr="00DB1E4C" w:rsidTr="001D39F3">
        <w:trPr>
          <w:trHeight w:val="630"/>
        </w:trPr>
        <w:tc>
          <w:tcPr>
            <w:tcW w:w="6040" w:type="dxa"/>
            <w:tcBorders>
              <w:top w:val="nil"/>
              <w:left w:val="single" w:sz="4" w:space="0" w:color="auto"/>
              <w:bottom w:val="single" w:sz="4" w:space="0" w:color="auto"/>
              <w:right w:val="single" w:sz="4" w:space="0" w:color="auto"/>
            </w:tcBorders>
            <w:shd w:val="clear" w:color="000000" w:fill="FFFFFF"/>
            <w:hideMark/>
          </w:tcPr>
          <w:p w:rsidR="00E63BD0" w:rsidRPr="00DB1E4C" w:rsidRDefault="00E63BD0" w:rsidP="001D39F3">
            <w:pPr>
              <w:rPr>
                <w:color w:val="000000"/>
                <w:sz w:val="24"/>
                <w:szCs w:val="24"/>
              </w:rPr>
            </w:pPr>
            <w:r w:rsidRPr="00DB1E4C">
              <w:rPr>
                <w:color w:val="000000"/>
                <w:sz w:val="24"/>
                <w:szCs w:val="24"/>
              </w:rPr>
              <w:t>Основное мероприятие "Ремонт систем водоснабжения на территории Пестяковского городского поселения"</w:t>
            </w:r>
          </w:p>
        </w:tc>
        <w:tc>
          <w:tcPr>
            <w:tcW w:w="1700" w:type="dxa"/>
            <w:tcBorders>
              <w:top w:val="nil"/>
              <w:left w:val="nil"/>
              <w:bottom w:val="single" w:sz="4" w:space="0" w:color="auto"/>
              <w:right w:val="single" w:sz="4" w:space="0" w:color="auto"/>
            </w:tcBorders>
            <w:shd w:val="clear" w:color="000000" w:fill="FFFFFF"/>
            <w:noWrap/>
            <w:vAlign w:val="bottom"/>
            <w:hideMark/>
          </w:tcPr>
          <w:p w:rsidR="00E63BD0" w:rsidRPr="00DB1E4C" w:rsidRDefault="00E63BD0" w:rsidP="001D39F3">
            <w:pPr>
              <w:jc w:val="center"/>
              <w:rPr>
                <w:color w:val="000000"/>
                <w:sz w:val="24"/>
                <w:szCs w:val="24"/>
              </w:rPr>
            </w:pPr>
            <w:r w:rsidRPr="00DB1E4C">
              <w:rPr>
                <w:color w:val="000000"/>
                <w:sz w:val="24"/>
                <w:szCs w:val="24"/>
              </w:rPr>
              <w:t>0110100000</w:t>
            </w:r>
          </w:p>
        </w:tc>
        <w:tc>
          <w:tcPr>
            <w:tcW w:w="960" w:type="dxa"/>
            <w:tcBorders>
              <w:top w:val="nil"/>
              <w:left w:val="nil"/>
              <w:bottom w:val="single" w:sz="4" w:space="0" w:color="auto"/>
              <w:right w:val="single" w:sz="4" w:space="0" w:color="auto"/>
            </w:tcBorders>
            <w:shd w:val="clear" w:color="000000" w:fill="FFFFFF"/>
            <w:noWrap/>
            <w:vAlign w:val="bottom"/>
            <w:hideMark/>
          </w:tcPr>
          <w:p w:rsidR="00E63BD0" w:rsidRPr="00DB1E4C" w:rsidRDefault="00E63BD0" w:rsidP="001D39F3">
            <w:pPr>
              <w:jc w:val="center"/>
              <w:rPr>
                <w:color w:val="000000"/>
                <w:sz w:val="24"/>
                <w:szCs w:val="24"/>
              </w:rPr>
            </w:pPr>
            <w:r w:rsidRPr="00DB1E4C">
              <w:rPr>
                <w:color w:val="000000"/>
                <w:sz w:val="24"/>
                <w:szCs w:val="24"/>
              </w:rPr>
              <w:t>000</w:t>
            </w:r>
          </w:p>
        </w:tc>
        <w:tc>
          <w:tcPr>
            <w:tcW w:w="2440" w:type="dxa"/>
            <w:tcBorders>
              <w:top w:val="nil"/>
              <w:left w:val="nil"/>
              <w:bottom w:val="single" w:sz="4" w:space="0" w:color="auto"/>
              <w:right w:val="single" w:sz="4" w:space="0" w:color="auto"/>
            </w:tcBorders>
            <w:shd w:val="clear" w:color="000000" w:fill="FFFFFF"/>
            <w:noWrap/>
            <w:vAlign w:val="bottom"/>
            <w:hideMark/>
          </w:tcPr>
          <w:p w:rsidR="00E63BD0" w:rsidRPr="00DB1E4C" w:rsidRDefault="00E63BD0" w:rsidP="001D39F3">
            <w:pPr>
              <w:jc w:val="center"/>
              <w:rPr>
                <w:color w:val="000000"/>
                <w:sz w:val="24"/>
                <w:szCs w:val="24"/>
              </w:rPr>
            </w:pPr>
            <w:r w:rsidRPr="00DB1E4C">
              <w:rPr>
                <w:color w:val="000000"/>
                <w:sz w:val="24"/>
                <w:szCs w:val="24"/>
              </w:rPr>
              <w:t>185 001,00</w:t>
            </w:r>
          </w:p>
        </w:tc>
      </w:tr>
      <w:tr w:rsidR="00E63BD0" w:rsidRPr="00DB1E4C" w:rsidTr="001D39F3">
        <w:trPr>
          <w:trHeight w:val="315"/>
        </w:trPr>
        <w:tc>
          <w:tcPr>
            <w:tcW w:w="6040" w:type="dxa"/>
            <w:tcBorders>
              <w:top w:val="nil"/>
              <w:left w:val="single" w:sz="4" w:space="0" w:color="auto"/>
              <w:bottom w:val="single" w:sz="4" w:space="0" w:color="auto"/>
              <w:right w:val="single" w:sz="4" w:space="0" w:color="auto"/>
            </w:tcBorders>
            <w:shd w:val="clear" w:color="000000" w:fill="FFFFFF"/>
            <w:hideMark/>
          </w:tcPr>
          <w:p w:rsidR="00E63BD0" w:rsidRPr="00DB1E4C" w:rsidRDefault="00E63BD0" w:rsidP="001D39F3">
            <w:pPr>
              <w:rPr>
                <w:color w:val="000000"/>
                <w:sz w:val="24"/>
                <w:szCs w:val="24"/>
              </w:rPr>
            </w:pPr>
            <w:r w:rsidRPr="00DB1E4C">
              <w:rPr>
                <w:color w:val="000000"/>
                <w:sz w:val="24"/>
                <w:szCs w:val="24"/>
              </w:rPr>
              <w:t>Налог на имущество (иные бюджетные ассигнования)</w:t>
            </w:r>
          </w:p>
        </w:tc>
        <w:tc>
          <w:tcPr>
            <w:tcW w:w="1700" w:type="dxa"/>
            <w:tcBorders>
              <w:top w:val="nil"/>
              <w:left w:val="nil"/>
              <w:bottom w:val="single" w:sz="4" w:space="0" w:color="auto"/>
              <w:right w:val="single" w:sz="4" w:space="0" w:color="auto"/>
            </w:tcBorders>
            <w:shd w:val="clear" w:color="000000" w:fill="FFFFFF"/>
            <w:noWrap/>
            <w:vAlign w:val="bottom"/>
            <w:hideMark/>
          </w:tcPr>
          <w:p w:rsidR="00E63BD0" w:rsidRPr="00DB1E4C" w:rsidRDefault="00E63BD0" w:rsidP="001D39F3">
            <w:pPr>
              <w:jc w:val="center"/>
              <w:rPr>
                <w:color w:val="000000"/>
                <w:sz w:val="24"/>
                <w:szCs w:val="24"/>
              </w:rPr>
            </w:pPr>
            <w:r w:rsidRPr="00DB1E4C">
              <w:rPr>
                <w:color w:val="000000"/>
                <w:sz w:val="24"/>
                <w:szCs w:val="24"/>
              </w:rPr>
              <w:t>0110110240</w:t>
            </w:r>
          </w:p>
        </w:tc>
        <w:tc>
          <w:tcPr>
            <w:tcW w:w="960" w:type="dxa"/>
            <w:tcBorders>
              <w:top w:val="nil"/>
              <w:left w:val="nil"/>
              <w:bottom w:val="single" w:sz="4" w:space="0" w:color="auto"/>
              <w:right w:val="single" w:sz="4" w:space="0" w:color="auto"/>
            </w:tcBorders>
            <w:shd w:val="clear" w:color="000000" w:fill="FFFFFF"/>
            <w:noWrap/>
            <w:vAlign w:val="bottom"/>
            <w:hideMark/>
          </w:tcPr>
          <w:p w:rsidR="00E63BD0" w:rsidRPr="00DB1E4C" w:rsidRDefault="00E63BD0" w:rsidP="001D39F3">
            <w:pPr>
              <w:jc w:val="center"/>
              <w:rPr>
                <w:color w:val="000000"/>
                <w:sz w:val="24"/>
                <w:szCs w:val="24"/>
              </w:rPr>
            </w:pPr>
            <w:r w:rsidRPr="00DB1E4C">
              <w:rPr>
                <w:color w:val="000000"/>
                <w:sz w:val="24"/>
                <w:szCs w:val="24"/>
              </w:rPr>
              <w:t>800</w:t>
            </w:r>
          </w:p>
        </w:tc>
        <w:tc>
          <w:tcPr>
            <w:tcW w:w="2440" w:type="dxa"/>
            <w:tcBorders>
              <w:top w:val="nil"/>
              <w:left w:val="nil"/>
              <w:bottom w:val="single" w:sz="4" w:space="0" w:color="auto"/>
              <w:right w:val="single" w:sz="4" w:space="0" w:color="auto"/>
            </w:tcBorders>
            <w:shd w:val="clear" w:color="000000" w:fill="FFFFFF"/>
            <w:noWrap/>
            <w:vAlign w:val="bottom"/>
            <w:hideMark/>
          </w:tcPr>
          <w:p w:rsidR="00E63BD0" w:rsidRPr="00DB1E4C" w:rsidRDefault="00E63BD0" w:rsidP="001D39F3">
            <w:pPr>
              <w:jc w:val="center"/>
              <w:rPr>
                <w:color w:val="000000"/>
                <w:sz w:val="24"/>
                <w:szCs w:val="24"/>
              </w:rPr>
            </w:pPr>
            <w:r w:rsidRPr="00DB1E4C">
              <w:rPr>
                <w:color w:val="000000"/>
                <w:sz w:val="24"/>
                <w:szCs w:val="24"/>
              </w:rPr>
              <w:t>14 000,00</w:t>
            </w:r>
          </w:p>
        </w:tc>
      </w:tr>
      <w:tr w:rsidR="00E63BD0" w:rsidRPr="00DB1E4C" w:rsidTr="001D39F3">
        <w:trPr>
          <w:trHeight w:val="945"/>
        </w:trPr>
        <w:tc>
          <w:tcPr>
            <w:tcW w:w="6040" w:type="dxa"/>
            <w:tcBorders>
              <w:top w:val="nil"/>
              <w:left w:val="single" w:sz="4" w:space="0" w:color="auto"/>
              <w:bottom w:val="single" w:sz="4" w:space="0" w:color="auto"/>
              <w:right w:val="single" w:sz="4" w:space="0" w:color="auto"/>
            </w:tcBorders>
            <w:shd w:val="clear" w:color="000000" w:fill="FFFFFF"/>
            <w:hideMark/>
          </w:tcPr>
          <w:p w:rsidR="00E63BD0" w:rsidRPr="00DB1E4C" w:rsidRDefault="00E63BD0" w:rsidP="001D39F3">
            <w:pPr>
              <w:rPr>
                <w:color w:val="000000"/>
                <w:sz w:val="24"/>
                <w:szCs w:val="24"/>
              </w:rPr>
            </w:pPr>
            <w:r w:rsidRPr="00DB1E4C">
              <w:rPr>
                <w:color w:val="000000"/>
                <w:sz w:val="24"/>
                <w:szCs w:val="24"/>
              </w:rPr>
              <w:t xml:space="preserve"> Проведение мероприятий по дезинфекции колодцев (закупка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noWrap/>
            <w:vAlign w:val="bottom"/>
            <w:hideMark/>
          </w:tcPr>
          <w:p w:rsidR="00E63BD0" w:rsidRPr="00DB1E4C" w:rsidRDefault="00E63BD0" w:rsidP="001D39F3">
            <w:pPr>
              <w:jc w:val="center"/>
              <w:rPr>
                <w:color w:val="000000"/>
                <w:sz w:val="24"/>
                <w:szCs w:val="24"/>
              </w:rPr>
            </w:pPr>
            <w:r w:rsidRPr="00DB1E4C">
              <w:rPr>
                <w:color w:val="000000"/>
                <w:sz w:val="24"/>
                <w:szCs w:val="24"/>
              </w:rPr>
              <w:t>0110120030</w:t>
            </w:r>
          </w:p>
        </w:tc>
        <w:tc>
          <w:tcPr>
            <w:tcW w:w="960" w:type="dxa"/>
            <w:tcBorders>
              <w:top w:val="nil"/>
              <w:left w:val="nil"/>
              <w:bottom w:val="single" w:sz="4" w:space="0" w:color="auto"/>
              <w:right w:val="single" w:sz="4" w:space="0" w:color="auto"/>
            </w:tcBorders>
            <w:shd w:val="clear" w:color="000000" w:fill="FFFFFF"/>
            <w:noWrap/>
            <w:vAlign w:val="bottom"/>
            <w:hideMark/>
          </w:tcPr>
          <w:p w:rsidR="00E63BD0" w:rsidRPr="00DB1E4C" w:rsidRDefault="00E63BD0" w:rsidP="001D39F3">
            <w:pPr>
              <w:jc w:val="center"/>
              <w:rPr>
                <w:color w:val="000000"/>
                <w:sz w:val="24"/>
                <w:szCs w:val="24"/>
              </w:rPr>
            </w:pPr>
            <w:r w:rsidRPr="00DB1E4C">
              <w:rPr>
                <w:color w:val="000000"/>
                <w:sz w:val="24"/>
                <w:szCs w:val="24"/>
              </w:rPr>
              <w:t>200</w:t>
            </w:r>
          </w:p>
        </w:tc>
        <w:tc>
          <w:tcPr>
            <w:tcW w:w="2440" w:type="dxa"/>
            <w:tcBorders>
              <w:top w:val="nil"/>
              <w:left w:val="nil"/>
              <w:bottom w:val="single" w:sz="4" w:space="0" w:color="auto"/>
              <w:right w:val="single" w:sz="4" w:space="0" w:color="auto"/>
            </w:tcBorders>
            <w:shd w:val="clear" w:color="000000" w:fill="FFFFFF"/>
            <w:noWrap/>
            <w:vAlign w:val="bottom"/>
            <w:hideMark/>
          </w:tcPr>
          <w:p w:rsidR="00E63BD0" w:rsidRPr="00DB1E4C" w:rsidRDefault="00E63BD0" w:rsidP="001D39F3">
            <w:pPr>
              <w:jc w:val="center"/>
              <w:rPr>
                <w:color w:val="000000"/>
                <w:sz w:val="24"/>
                <w:szCs w:val="24"/>
              </w:rPr>
            </w:pPr>
            <w:r w:rsidRPr="00DB1E4C">
              <w:rPr>
                <w:color w:val="000000"/>
                <w:sz w:val="24"/>
                <w:szCs w:val="24"/>
              </w:rPr>
              <w:t>171 001,00</w:t>
            </w:r>
          </w:p>
        </w:tc>
      </w:tr>
      <w:tr w:rsidR="00E63BD0" w:rsidRPr="00DB1E4C" w:rsidTr="001D39F3">
        <w:trPr>
          <w:trHeight w:val="630"/>
        </w:trPr>
        <w:tc>
          <w:tcPr>
            <w:tcW w:w="6040" w:type="dxa"/>
            <w:tcBorders>
              <w:top w:val="nil"/>
              <w:left w:val="single" w:sz="4" w:space="0" w:color="auto"/>
              <w:bottom w:val="single" w:sz="4" w:space="0" w:color="auto"/>
              <w:right w:val="single" w:sz="4" w:space="0" w:color="auto"/>
            </w:tcBorders>
            <w:shd w:val="clear" w:color="000000" w:fill="FFFFFF"/>
            <w:hideMark/>
          </w:tcPr>
          <w:p w:rsidR="00E63BD0" w:rsidRPr="00DB1E4C" w:rsidRDefault="00E63BD0" w:rsidP="001D39F3">
            <w:pPr>
              <w:rPr>
                <w:i/>
                <w:iCs/>
                <w:color w:val="C0504D"/>
                <w:sz w:val="24"/>
                <w:szCs w:val="24"/>
              </w:rPr>
            </w:pPr>
            <w:r w:rsidRPr="00DB1E4C">
              <w:rPr>
                <w:i/>
                <w:iCs/>
                <w:color w:val="C0504D"/>
                <w:sz w:val="24"/>
                <w:szCs w:val="24"/>
              </w:rPr>
              <w:t xml:space="preserve">    Подпрограмма "Благоустройство территории Пестяковского городского поселения"</w:t>
            </w:r>
          </w:p>
        </w:tc>
        <w:tc>
          <w:tcPr>
            <w:tcW w:w="1700" w:type="dxa"/>
            <w:tcBorders>
              <w:top w:val="nil"/>
              <w:left w:val="nil"/>
              <w:bottom w:val="single" w:sz="4" w:space="0" w:color="auto"/>
              <w:right w:val="single" w:sz="4" w:space="0" w:color="auto"/>
            </w:tcBorders>
            <w:shd w:val="clear" w:color="000000" w:fill="FFFFFF"/>
            <w:noWrap/>
            <w:vAlign w:val="bottom"/>
            <w:hideMark/>
          </w:tcPr>
          <w:p w:rsidR="00E63BD0" w:rsidRPr="00DB1E4C" w:rsidRDefault="00E63BD0" w:rsidP="001D39F3">
            <w:pPr>
              <w:jc w:val="center"/>
              <w:rPr>
                <w:i/>
                <w:iCs/>
                <w:color w:val="C0504D"/>
                <w:sz w:val="24"/>
                <w:szCs w:val="24"/>
              </w:rPr>
            </w:pPr>
            <w:r w:rsidRPr="00DB1E4C">
              <w:rPr>
                <w:i/>
                <w:iCs/>
                <w:color w:val="C0504D"/>
                <w:sz w:val="24"/>
                <w:szCs w:val="24"/>
              </w:rPr>
              <w:t>0120000000</w:t>
            </w:r>
          </w:p>
        </w:tc>
        <w:tc>
          <w:tcPr>
            <w:tcW w:w="960" w:type="dxa"/>
            <w:tcBorders>
              <w:top w:val="nil"/>
              <w:left w:val="nil"/>
              <w:bottom w:val="single" w:sz="4" w:space="0" w:color="auto"/>
              <w:right w:val="single" w:sz="4" w:space="0" w:color="auto"/>
            </w:tcBorders>
            <w:shd w:val="clear" w:color="000000" w:fill="FFFFFF"/>
            <w:noWrap/>
            <w:vAlign w:val="bottom"/>
            <w:hideMark/>
          </w:tcPr>
          <w:p w:rsidR="00E63BD0" w:rsidRPr="00DB1E4C" w:rsidRDefault="00E63BD0" w:rsidP="001D39F3">
            <w:pPr>
              <w:jc w:val="center"/>
              <w:rPr>
                <w:i/>
                <w:iCs/>
                <w:color w:val="C0504D"/>
                <w:sz w:val="24"/>
                <w:szCs w:val="24"/>
              </w:rPr>
            </w:pPr>
            <w:r w:rsidRPr="00DB1E4C">
              <w:rPr>
                <w:i/>
                <w:iCs/>
                <w:color w:val="C0504D"/>
                <w:sz w:val="24"/>
                <w:szCs w:val="24"/>
              </w:rPr>
              <w:t>000</w:t>
            </w:r>
          </w:p>
        </w:tc>
        <w:tc>
          <w:tcPr>
            <w:tcW w:w="2440" w:type="dxa"/>
            <w:tcBorders>
              <w:top w:val="nil"/>
              <w:left w:val="nil"/>
              <w:bottom w:val="single" w:sz="4" w:space="0" w:color="auto"/>
              <w:right w:val="single" w:sz="4" w:space="0" w:color="auto"/>
            </w:tcBorders>
            <w:shd w:val="clear" w:color="000000" w:fill="FFFFFF"/>
            <w:noWrap/>
            <w:vAlign w:val="bottom"/>
            <w:hideMark/>
          </w:tcPr>
          <w:p w:rsidR="00E63BD0" w:rsidRPr="00DB1E4C" w:rsidRDefault="00E63BD0" w:rsidP="001D39F3">
            <w:pPr>
              <w:jc w:val="center"/>
              <w:rPr>
                <w:i/>
                <w:iCs/>
                <w:color w:val="C0504D"/>
                <w:sz w:val="24"/>
                <w:szCs w:val="24"/>
              </w:rPr>
            </w:pPr>
            <w:r w:rsidRPr="00DB1E4C">
              <w:rPr>
                <w:i/>
                <w:iCs/>
                <w:color w:val="C0504D"/>
                <w:sz w:val="24"/>
                <w:szCs w:val="24"/>
              </w:rPr>
              <w:t>4 224 100,50</w:t>
            </w:r>
          </w:p>
        </w:tc>
      </w:tr>
      <w:tr w:rsidR="00E63BD0" w:rsidRPr="00DB1E4C" w:rsidTr="001D39F3">
        <w:trPr>
          <w:trHeight w:val="940"/>
        </w:trPr>
        <w:tc>
          <w:tcPr>
            <w:tcW w:w="6040" w:type="dxa"/>
            <w:tcBorders>
              <w:top w:val="nil"/>
              <w:left w:val="single" w:sz="4" w:space="0" w:color="auto"/>
              <w:bottom w:val="single" w:sz="4" w:space="0" w:color="auto"/>
              <w:right w:val="single" w:sz="4" w:space="0" w:color="auto"/>
            </w:tcBorders>
            <w:shd w:val="clear" w:color="000000" w:fill="FFFFFF"/>
            <w:hideMark/>
          </w:tcPr>
          <w:p w:rsidR="00E63BD0" w:rsidRPr="00DB1E4C" w:rsidRDefault="00E63BD0" w:rsidP="001D39F3">
            <w:pPr>
              <w:rPr>
                <w:color w:val="000000"/>
                <w:sz w:val="24"/>
                <w:szCs w:val="24"/>
              </w:rPr>
            </w:pPr>
            <w:r w:rsidRPr="00DB1E4C">
              <w:rPr>
                <w:color w:val="000000"/>
                <w:sz w:val="24"/>
                <w:szCs w:val="24"/>
              </w:rPr>
              <w:t>Основное мероприятие "Формирование благоприятных и комфортных условий для проживания и отдыха населения Пестяковского городского поселения"</w:t>
            </w:r>
          </w:p>
        </w:tc>
        <w:tc>
          <w:tcPr>
            <w:tcW w:w="1700" w:type="dxa"/>
            <w:tcBorders>
              <w:top w:val="nil"/>
              <w:left w:val="nil"/>
              <w:bottom w:val="single" w:sz="4" w:space="0" w:color="auto"/>
              <w:right w:val="single" w:sz="4" w:space="0" w:color="auto"/>
            </w:tcBorders>
            <w:shd w:val="clear" w:color="000000" w:fill="FFFFFF"/>
            <w:noWrap/>
            <w:vAlign w:val="bottom"/>
            <w:hideMark/>
          </w:tcPr>
          <w:p w:rsidR="00E63BD0" w:rsidRPr="00DB1E4C" w:rsidRDefault="00E63BD0" w:rsidP="001D39F3">
            <w:pPr>
              <w:jc w:val="center"/>
              <w:rPr>
                <w:color w:val="000000"/>
                <w:sz w:val="24"/>
                <w:szCs w:val="24"/>
              </w:rPr>
            </w:pPr>
            <w:r w:rsidRPr="00DB1E4C">
              <w:rPr>
                <w:color w:val="000000"/>
                <w:sz w:val="24"/>
                <w:szCs w:val="24"/>
              </w:rPr>
              <w:t>0120100000</w:t>
            </w:r>
          </w:p>
        </w:tc>
        <w:tc>
          <w:tcPr>
            <w:tcW w:w="960" w:type="dxa"/>
            <w:tcBorders>
              <w:top w:val="nil"/>
              <w:left w:val="nil"/>
              <w:bottom w:val="single" w:sz="4" w:space="0" w:color="auto"/>
              <w:right w:val="single" w:sz="4" w:space="0" w:color="auto"/>
            </w:tcBorders>
            <w:shd w:val="clear" w:color="000000" w:fill="FFFFFF"/>
            <w:noWrap/>
            <w:vAlign w:val="bottom"/>
            <w:hideMark/>
          </w:tcPr>
          <w:p w:rsidR="00E63BD0" w:rsidRPr="00DB1E4C" w:rsidRDefault="00E63BD0" w:rsidP="001D39F3">
            <w:pPr>
              <w:jc w:val="center"/>
              <w:rPr>
                <w:color w:val="000000"/>
                <w:sz w:val="24"/>
                <w:szCs w:val="24"/>
              </w:rPr>
            </w:pPr>
            <w:r w:rsidRPr="00DB1E4C">
              <w:rPr>
                <w:color w:val="000000"/>
                <w:sz w:val="24"/>
                <w:szCs w:val="24"/>
              </w:rPr>
              <w:t>000</w:t>
            </w:r>
          </w:p>
        </w:tc>
        <w:tc>
          <w:tcPr>
            <w:tcW w:w="2440" w:type="dxa"/>
            <w:tcBorders>
              <w:top w:val="nil"/>
              <w:left w:val="nil"/>
              <w:bottom w:val="single" w:sz="4" w:space="0" w:color="auto"/>
              <w:right w:val="single" w:sz="4" w:space="0" w:color="auto"/>
            </w:tcBorders>
            <w:shd w:val="clear" w:color="000000" w:fill="FFFFFF"/>
            <w:noWrap/>
            <w:vAlign w:val="bottom"/>
            <w:hideMark/>
          </w:tcPr>
          <w:p w:rsidR="00E63BD0" w:rsidRPr="00DB1E4C" w:rsidRDefault="00E63BD0" w:rsidP="001D39F3">
            <w:pPr>
              <w:jc w:val="center"/>
              <w:rPr>
                <w:color w:val="000000"/>
                <w:sz w:val="24"/>
                <w:szCs w:val="24"/>
              </w:rPr>
            </w:pPr>
            <w:r w:rsidRPr="00DB1E4C">
              <w:rPr>
                <w:color w:val="000000"/>
                <w:sz w:val="24"/>
                <w:szCs w:val="24"/>
              </w:rPr>
              <w:t>4 224 100,50</w:t>
            </w:r>
          </w:p>
        </w:tc>
      </w:tr>
      <w:tr w:rsidR="00E63BD0" w:rsidRPr="00DB1E4C" w:rsidTr="001D39F3">
        <w:trPr>
          <w:trHeight w:val="1005"/>
        </w:trPr>
        <w:tc>
          <w:tcPr>
            <w:tcW w:w="6040" w:type="dxa"/>
            <w:tcBorders>
              <w:top w:val="nil"/>
              <w:left w:val="single" w:sz="4" w:space="0" w:color="auto"/>
              <w:bottom w:val="single" w:sz="4" w:space="0" w:color="auto"/>
              <w:right w:val="single" w:sz="4" w:space="0" w:color="auto"/>
            </w:tcBorders>
            <w:shd w:val="clear" w:color="000000" w:fill="FFFFFF"/>
            <w:hideMark/>
          </w:tcPr>
          <w:p w:rsidR="00E63BD0" w:rsidRPr="00DB1E4C" w:rsidRDefault="00E63BD0" w:rsidP="001D39F3">
            <w:pPr>
              <w:rPr>
                <w:color w:val="000000"/>
                <w:sz w:val="24"/>
                <w:szCs w:val="24"/>
              </w:rPr>
            </w:pPr>
            <w:r w:rsidRPr="00DB1E4C">
              <w:rPr>
                <w:color w:val="000000"/>
                <w:sz w:val="24"/>
                <w:szCs w:val="24"/>
              </w:rPr>
              <w:t>Содержание и ремонт памятников погибшим воинам в ВОВ и В. Ленина (закупка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noWrap/>
            <w:vAlign w:val="bottom"/>
            <w:hideMark/>
          </w:tcPr>
          <w:p w:rsidR="00E63BD0" w:rsidRPr="00DB1E4C" w:rsidRDefault="00E63BD0" w:rsidP="001D39F3">
            <w:pPr>
              <w:jc w:val="center"/>
              <w:rPr>
                <w:color w:val="000000"/>
                <w:sz w:val="24"/>
                <w:szCs w:val="24"/>
              </w:rPr>
            </w:pPr>
            <w:r w:rsidRPr="00DB1E4C">
              <w:rPr>
                <w:color w:val="000000"/>
                <w:sz w:val="24"/>
                <w:szCs w:val="24"/>
              </w:rPr>
              <w:t>0120110010</w:t>
            </w:r>
          </w:p>
        </w:tc>
        <w:tc>
          <w:tcPr>
            <w:tcW w:w="960" w:type="dxa"/>
            <w:tcBorders>
              <w:top w:val="nil"/>
              <w:left w:val="nil"/>
              <w:bottom w:val="single" w:sz="4" w:space="0" w:color="auto"/>
              <w:right w:val="single" w:sz="4" w:space="0" w:color="auto"/>
            </w:tcBorders>
            <w:shd w:val="clear" w:color="000000" w:fill="FFFFFF"/>
            <w:noWrap/>
            <w:vAlign w:val="bottom"/>
            <w:hideMark/>
          </w:tcPr>
          <w:p w:rsidR="00E63BD0" w:rsidRPr="00DB1E4C" w:rsidRDefault="00E63BD0" w:rsidP="001D39F3">
            <w:pPr>
              <w:jc w:val="center"/>
              <w:rPr>
                <w:color w:val="000000"/>
                <w:sz w:val="24"/>
                <w:szCs w:val="24"/>
              </w:rPr>
            </w:pPr>
            <w:r w:rsidRPr="00DB1E4C">
              <w:rPr>
                <w:color w:val="000000"/>
                <w:sz w:val="24"/>
                <w:szCs w:val="24"/>
              </w:rPr>
              <w:t>200</w:t>
            </w:r>
          </w:p>
        </w:tc>
        <w:tc>
          <w:tcPr>
            <w:tcW w:w="2440" w:type="dxa"/>
            <w:tcBorders>
              <w:top w:val="nil"/>
              <w:left w:val="nil"/>
              <w:bottom w:val="single" w:sz="4" w:space="0" w:color="auto"/>
              <w:right w:val="single" w:sz="4" w:space="0" w:color="auto"/>
            </w:tcBorders>
            <w:shd w:val="clear" w:color="000000" w:fill="FFFFFF"/>
            <w:noWrap/>
            <w:vAlign w:val="bottom"/>
            <w:hideMark/>
          </w:tcPr>
          <w:p w:rsidR="00E63BD0" w:rsidRPr="00DB1E4C" w:rsidRDefault="00E63BD0" w:rsidP="001D39F3">
            <w:pPr>
              <w:jc w:val="center"/>
              <w:rPr>
                <w:color w:val="000000"/>
                <w:sz w:val="24"/>
                <w:szCs w:val="24"/>
              </w:rPr>
            </w:pPr>
            <w:r w:rsidRPr="00DB1E4C">
              <w:rPr>
                <w:color w:val="000000"/>
                <w:sz w:val="24"/>
                <w:szCs w:val="24"/>
              </w:rPr>
              <w:t>0,00</w:t>
            </w:r>
          </w:p>
        </w:tc>
      </w:tr>
      <w:tr w:rsidR="00E63BD0" w:rsidRPr="00DB1E4C" w:rsidTr="001D39F3">
        <w:trPr>
          <w:trHeight w:val="1096"/>
        </w:trPr>
        <w:tc>
          <w:tcPr>
            <w:tcW w:w="6040" w:type="dxa"/>
            <w:tcBorders>
              <w:top w:val="nil"/>
              <w:left w:val="single" w:sz="4" w:space="0" w:color="auto"/>
              <w:bottom w:val="single" w:sz="4" w:space="0" w:color="auto"/>
              <w:right w:val="single" w:sz="4" w:space="0" w:color="auto"/>
            </w:tcBorders>
            <w:shd w:val="clear" w:color="000000" w:fill="FFFFFF"/>
            <w:hideMark/>
          </w:tcPr>
          <w:p w:rsidR="00E63BD0" w:rsidRPr="00DB1E4C" w:rsidRDefault="00E63BD0" w:rsidP="001D39F3">
            <w:pPr>
              <w:rPr>
                <w:color w:val="000000"/>
                <w:sz w:val="24"/>
                <w:szCs w:val="24"/>
              </w:rPr>
            </w:pPr>
            <w:r w:rsidRPr="00DB1E4C">
              <w:rPr>
                <w:color w:val="000000"/>
                <w:sz w:val="24"/>
                <w:szCs w:val="24"/>
              </w:rPr>
              <w:t xml:space="preserve"> Благоустройство и санитарное содержание территорий Пестяковского городского поселения (закупка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noWrap/>
            <w:vAlign w:val="bottom"/>
            <w:hideMark/>
          </w:tcPr>
          <w:p w:rsidR="00E63BD0" w:rsidRPr="00DB1E4C" w:rsidRDefault="00E63BD0" w:rsidP="001D39F3">
            <w:pPr>
              <w:jc w:val="center"/>
              <w:rPr>
                <w:color w:val="000000"/>
                <w:sz w:val="24"/>
                <w:szCs w:val="24"/>
              </w:rPr>
            </w:pPr>
            <w:r w:rsidRPr="00DB1E4C">
              <w:rPr>
                <w:color w:val="000000"/>
                <w:sz w:val="24"/>
                <w:szCs w:val="24"/>
              </w:rPr>
              <w:t>0120110020</w:t>
            </w:r>
          </w:p>
        </w:tc>
        <w:tc>
          <w:tcPr>
            <w:tcW w:w="960" w:type="dxa"/>
            <w:tcBorders>
              <w:top w:val="nil"/>
              <w:left w:val="nil"/>
              <w:bottom w:val="single" w:sz="4" w:space="0" w:color="auto"/>
              <w:right w:val="single" w:sz="4" w:space="0" w:color="auto"/>
            </w:tcBorders>
            <w:shd w:val="clear" w:color="000000" w:fill="FFFFFF"/>
            <w:noWrap/>
            <w:vAlign w:val="bottom"/>
            <w:hideMark/>
          </w:tcPr>
          <w:p w:rsidR="00E63BD0" w:rsidRPr="00DB1E4C" w:rsidRDefault="00E63BD0" w:rsidP="001D39F3">
            <w:pPr>
              <w:jc w:val="center"/>
              <w:rPr>
                <w:color w:val="000000"/>
                <w:sz w:val="24"/>
                <w:szCs w:val="24"/>
              </w:rPr>
            </w:pPr>
            <w:r w:rsidRPr="00DB1E4C">
              <w:rPr>
                <w:color w:val="000000"/>
                <w:sz w:val="24"/>
                <w:szCs w:val="24"/>
              </w:rPr>
              <w:t>200</w:t>
            </w:r>
          </w:p>
        </w:tc>
        <w:tc>
          <w:tcPr>
            <w:tcW w:w="2440" w:type="dxa"/>
            <w:tcBorders>
              <w:top w:val="nil"/>
              <w:left w:val="nil"/>
              <w:bottom w:val="single" w:sz="4" w:space="0" w:color="auto"/>
              <w:right w:val="single" w:sz="4" w:space="0" w:color="auto"/>
            </w:tcBorders>
            <w:shd w:val="clear" w:color="000000" w:fill="FFFFFF"/>
            <w:noWrap/>
            <w:vAlign w:val="bottom"/>
            <w:hideMark/>
          </w:tcPr>
          <w:p w:rsidR="00E63BD0" w:rsidRPr="00DB1E4C" w:rsidRDefault="00E63BD0" w:rsidP="001D39F3">
            <w:pPr>
              <w:jc w:val="center"/>
              <w:rPr>
                <w:color w:val="000000"/>
                <w:sz w:val="24"/>
                <w:szCs w:val="24"/>
              </w:rPr>
            </w:pPr>
            <w:r w:rsidRPr="00DB1E4C">
              <w:rPr>
                <w:color w:val="000000"/>
                <w:sz w:val="24"/>
                <w:szCs w:val="24"/>
              </w:rPr>
              <w:t>1 758 612,46</w:t>
            </w:r>
          </w:p>
        </w:tc>
      </w:tr>
      <w:tr w:rsidR="00E63BD0" w:rsidRPr="00DB1E4C" w:rsidTr="001D39F3">
        <w:trPr>
          <w:trHeight w:val="1065"/>
        </w:trPr>
        <w:tc>
          <w:tcPr>
            <w:tcW w:w="6040" w:type="dxa"/>
            <w:tcBorders>
              <w:top w:val="nil"/>
              <w:left w:val="single" w:sz="4" w:space="0" w:color="auto"/>
              <w:bottom w:val="single" w:sz="4" w:space="0" w:color="auto"/>
              <w:right w:val="single" w:sz="4" w:space="0" w:color="auto"/>
            </w:tcBorders>
            <w:shd w:val="clear" w:color="000000" w:fill="FFFFFF"/>
            <w:hideMark/>
          </w:tcPr>
          <w:p w:rsidR="00E63BD0" w:rsidRPr="00DB1E4C" w:rsidRDefault="00E63BD0" w:rsidP="001D39F3">
            <w:pPr>
              <w:rPr>
                <w:color w:val="000000"/>
                <w:sz w:val="24"/>
                <w:szCs w:val="24"/>
              </w:rPr>
            </w:pPr>
            <w:r w:rsidRPr="00DB1E4C">
              <w:rPr>
                <w:color w:val="000000"/>
                <w:sz w:val="24"/>
                <w:szCs w:val="24"/>
              </w:rPr>
              <w:t>Содержание кладбища Пестяковского городского поселения (закупка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noWrap/>
            <w:vAlign w:val="bottom"/>
            <w:hideMark/>
          </w:tcPr>
          <w:p w:rsidR="00E63BD0" w:rsidRPr="00DB1E4C" w:rsidRDefault="00E63BD0" w:rsidP="001D39F3">
            <w:pPr>
              <w:jc w:val="center"/>
              <w:rPr>
                <w:color w:val="000000"/>
                <w:sz w:val="24"/>
                <w:szCs w:val="24"/>
              </w:rPr>
            </w:pPr>
            <w:r w:rsidRPr="00DB1E4C">
              <w:rPr>
                <w:color w:val="000000"/>
                <w:sz w:val="24"/>
                <w:szCs w:val="24"/>
              </w:rPr>
              <w:t>0120110050</w:t>
            </w:r>
          </w:p>
        </w:tc>
        <w:tc>
          <w:tcPr>
            <w:tcW w:w="960" w:type="dxa"/>
            <w:tcBorders>
              <w:top w:val="nil"/>
              <w:left w:val="nil"/>
              <w:bottom w:val="single" w:sz="4" w:space="0" w:color="auto"/>
              <w:right w:val="single" w:sz="4" w:space="0" w:color="auto"/>
            </w:tcBorders>
            <w:shd w:val="clear" w:color="000000" w:fill="FFFFFF"/>
            <w:noWrap/>
            <w:vAlign w:val="bottom"/>
            <w:hideMark/>
          </w:tcPr>
          <w:p w:rsidR="00E63BD0" w:rsidRPr="00DB1E4C" w:rsidRDefault="00E63BD0" w:rsidP="001D39F3">
            <w:pPr>
              <w:jc w:val="center"/>
              <w:rPr>
                <w:color w:val="000000"/>
                <w:sz w:val="24"/>
                <w:szCs w:val="24"/>
              </w:rPr>
            </w:pPr>
            <w:r w:rsidRPr="00DB1E4C">
              <w:rPr>
                <w:color w:val="000000"/>
                <w:sz w:val="24"/>
                <w:szCs w:val="24"/>
              </w:rPr>
              <w:t>200</w:t>
            </w:r>
          </w:p>
        </w:tc>
        <w:tc>
          <w:tcPr>
            <w:tcW w:w="2440" w:type="dxa"/>
            <w:tcBorders>
              <w:top w:val="nil"/>
              <w:left w:val="nil"/>
              <w:bottom w:val="single" w:sz="4" w:space="0" w:color="auto"/>
              <w:right w:val="single" w:sz="4" w:space="0" w:color="auto"/>
            </w:tcBorders>
            <w:shd w:val="clear" w:color="000000" w:fill="FFFFFF"/>
            <w:noWrap/>
            <w:vAlign w:val="bottom"/>
            <w:hideMark/>
          </w:tcPr>
          <w:p w:rsidR="00E63BD0" w:rsidRPr="00DB1E4C" w:rsidRDefault="00E63BD0" w:rsidP="001D39F3">
            <w:pPr>
              <w:jc w:val="center"/>
              <w:rPr>
                <w:color w:val="000000"/>
                <w:sz w:val="24"/>
                <w:szCs w:val="24"/>
              </w:rPr>
            </w:pPr>
            <w:r w:rsidRPr="00DB1E4C">
              <w:rPr>
                <w:color w:val="000000"/>
                <w:sz w:val="24"/>
                <w:szCs w:val="24"/>
              </w:rPr>
              <w:t>151 662,72</w:t>
            </w:r>
          </w:p>
        </w:tc>
      </w:tr>
      <w:tr w:rsidR="00E63BD0" w:rsidRPr="00DB1E4C" w:rsidTr="001D39F3">
        <w:trPr>
          <w:trHeight w:val="960"/>
        </w:trPr>
        <w:tc>
          <w:tcPr>
            <w:tcW w:w="6040" w:type="dxa"/>
            <w:tcBorders>
              <w:top w:val="nil"/>
              <w:left w:val="single" w:sz="4" w:space="0" w:color="auto"/>
              <w:bottom w:val="single" w:sz="4" w:space="0" w:color="auto"/>
              <w:right w:val="single" w:sz="4" w:space="0" w:color="auto"/>
            </w:tcBorders>
            <w:shd w:val="clear" w:color="000000" w:fill="FFFFFF"/>
            <w:hideMark/>
          </w:tcPr>
          <w:p w:rsidR="00E63BD0" w:rsidRPr="00DB1E4C" w:rsidRDefault="00E63BD0" w:rsidP="001D39F3">
            <w:pPr>
              <w:rPr>
                <w:color w:val="000000"/>
                <w:sz w:val="24"/>
                <w:szCs w:val="24"/>
              </w:rPr>
            </w:pPr>
            <w:r w:rsidRPr="00DB1E4C">
              <w:rPr>
                <w:color w:val="000000"/>
                <w:sz w:val="24"/>
                <w:szCs w:val="24"/>
              </w:rPr>
              <w:t xml:space="preserve"> Содержание уличного освещения Пестяковского городского поселения (закупка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noWrap/>
            <w:vAlign w:val="bottom"/>
            <w:hideMark/>
          </w:tcPr>
          <w:p w:rsidR="00E63BD0" w:rsidRPr="00DB1E4C" w:rsidRDefault="00E63BD0" w:rsidP="001D39F3">
            <w:pPr>
              <w:jc w:val="center"/>
              <w:rPr>
                <w:color w:val="000000"/>
                <w:sz w:val="24"/>
                <w:szCs w:val="24"/>
              </w:rPr>
            </w:pPr>
            <w:r w:rsidRPr="00DB1E4C">
              <w:rPr>
                <w:color w:val="000000"/>
                <w:sz w:val="24"/>
                <w:szCs w:val="24"/>
              </w:rPr>
              <w:t>0120110060</w:t>
            </w:r>
          </w:p>
        </w:tc>
        <w:tc>
          <w:tcPr>
            <w:tcW w:w="960" w:type="dxa"/>
            <w:tcBorders>
              <w:top w:val="nil"/>
              <w:left w:val="nil"/>
              <w:bottom w:val="single" w:sz="4" w:space="0" w:color="auto"/>
              <w:right w:val="single" w:sz="4" w:space="0" w:color="auto"/>
            </w:tcBorders>
            <w:shd w:val="clear" w:color="000000" w:fill="FFFFFF"/>
            <w:noWrap/>
            <w:vAlign w:val="bottom"/>
            <w:hideMark/>
          </w:tcPr>
          <w:p w:rsidR="00E63BD0" w:rsidRPr="00DB1E4C" w:rsidRDefault="00E63BD0" w:rsidP="001D39F3">
            <w:pPr>
              <w:jc w:val="center"/>
              <w:rPr>
                <w:color w:val="000000"/>
                <w:sz w:val="24"/>
                <w:szCs w:val="24"/>
              </w:rPr>
            </w:pPr>
            <w:r w:rsidRPr="00DB1E4C">
              <w:rPr>
                <w:color w:val="000000"/>
                <w:sz w:val="24"/>
                <w:szCs w:val="24"/>
              </w:rPr>
              <w:t>200</w:t>
            </w:r>
          </w:p>
        </w:tc>
        <w:tc>
          <w:tcPr>
            <w:tcW w:w="2440" w:type="dxa"/>
            <w:tcBorders>
              <w:top w:val="nil"/>
              <w:left w:val="nil"/>
              <w:bottom w:val="single" w:sz="4" w:space="0" w:color="auto"/>
              <w:right w:val="single" w:sz="4" w:space="0" w:color="auto"/>
            </w:tcBorders>
            <w:shd w:val="clear" w:color="000000" w:fill="FFFFFF"/>
            <w:noWrap/>
            <w:vAlign w:val="bottom"/>
            <w:hideMark/>
          </w:tcPr>
          <w:p w:rsidR="00E63BD0" w:rsidRPr="00DB1E4C" w:rsidRDefault="00E63BD0" w:rsidP="001D39F3">
            <w:pPr>
              <w:jc w:val="center"/>
              <w:rPr>
                <w:color w:val="000000"/>
                <w:sz w:val="24"/>
                <w:szCs w:val="24"/>
              </w:rPr>
            </w:pPr>
            <w:r w:rsidRPr="00DB1E4C">
              <w:rPr>
                <w:color w:val="000000"/>
                <w:sz w:val="24"/>
                <w:szCs w:val="24"/>
              </w:rPr>
              <w:t>1 680 344,48</w:t>
            </w:r>
          </w:p>
        </w:tc>
      </w:tr>
      <w:tr w:rsidR="00E63BD0" w:rsidRPr="00DB1E4C" w:rsidTr="001D39F3">
        <w:trPr>
          <w:trHeight w:val="945"/>
        </w:trPr>
        <w:tc>
          <w:tcPr>
            <w:tcW w:w="6040" w:type="dxa"/>
            <w:tcBorders>
              <w:top w:val="nil"/>
              <w:left w:val="single" w:sz="4" w:space="0" w:color="auto"/>
              <w:bottom w:val="single" w:sz="4" w:space="0" w:color="auto"/>
              <w:right w:val="single" w:sz="4" w:space="0" w:color="auto"/>
            </w:tcBorders>
            <w:shd w:val="clear" w:color="000000" w:fill="FFFFFF"/>
            <w:hideMark/>
          </w:tcPr>
          <w:p w:rsidR="00E63BD0" w:rsidRPr="00DB1E4C" w:rsidRDefault="00E63BD0" w:rsidP="001D39F3">
            <w:pPr>
              <w:rPr>
                <w:color w:val="000000"/>
                <w:sz w:val="24"/>
                <w:szCs w:val="24"/>
              </w:rPr>
            </w:pPr>
            <w:r w:rsidRPr="00DB1E4C">
              <w:rPr>
                <w:color w:val="000000"/>
                <w:sz w:val="24"/>
                <w:szCs w:val="24"/>
              </w:rPr>
              <w:lastRenderedPageBreak/>
              <w:t>Расходы на благоустройство и санитарное содержание территории (закупка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noWrap/>
            <w:vAlign w:val="bottom"/>
            <w:hideMark/>
          </w:tcPr>
          <w:p w:rsidR="00E63BD0" w:rsidRPr="00DB1E4C" w:rsidRDefault="00E63BD0" w:rsidP="001D39F3">
            <w:pPr>
              <w:jc w:val="center"/>
              <w:rPr>
                <w:color w:val="000000"/>
                <w:sz w:val="24"/>
                <w:szCs w:val="24"/>
              </w:rPr>
            </w:pPr>
            <w:r w:rsidRPr="00DB1E4C">
              <w:rPr>
                <w:color w:val="000000"/>
                <w:sz w:val="24"/>
                <w:szCs w:val="24"/>
              </w:rPr>
              <w:t>0120110070</w:t>
            </w:r>
          </w:p>
        </w:tc>
        <w:tc>
          <w:tcPr>
            <w:tcW w:w="960" w:type="dxa"/>
            <w:tcBorders>
              <w:top w:val="nil"/>
              <w:left w:val="nil"/>
              <w:bottom w:val="single" w:sz="4" w:space="0" w:color="auto"/>
              <w:right w:val="single" w:sz="4" w:space="0" w:color="auto"/>
            </w:tcBorders>
            <w:shd w:val="clear" w:color="000000" w:fill="FFFFFF"/>
            <w:noWrap/>
            <w:vAlign w:val="bottom"/>
            <w:hideMark/>
          </w:tcPr>
          <w:p w:rsidR="00E63BD0" w:rsidRPr="00DB1E4C" w:rsidRDefault="00E63BD0" w:rsidP="001D39F3">
            <w:pPr>
              <w:jc w:val="center"/>
              <w:rPr>
                <w:color w:val="000000"/>
                <w:sz w:val="24"/>
                <w:szCs w:val="24"/>
              </w:rPr>
            </w:pPr>
            <w:r w:rsidRPr="00DB1E4C">
              <w:rPr>
                <w:color w:val="000000"/>
                <w:sz w:val="24"/>
                <w:szCs w:val="24"/>
              </w:rPr>
              <w:t>200</w:t>
            </w:r>
          </w:p>
        </w:tc>
        <w:tc>
          <w:tcPr>
            <w:tcW w:w="2440" w:type="dxa"/>
            <w:tcBorders>
              <w:top w:val="nil"/>
              <w:left w:val="nil"/>
              <w:bottom w:val="single" w:sz="4" w:space="0" w:color="auto"/>
              <w:right w:val="single" w:sz="4" w:space="0" w:color="auto"/>
            </w:tcBorders>
            <w:shd w:val="clear" w:color="000000" w:fill="FFFFFF"/>
            <w:noWrap/>
            <w:vAlign w:val="bottom"/>
            <w:hideMark/>
          </w:tcPr>
          <w:p w:rsidR="00E63BD0" w:rsidRPr="00DB1E4C" w:rsidRDefault="00E63BD0" w:rsidP="001D39F3">
            <w:pPr>
              <w:jc w:val="center"/>
              <w:rPr>
                <w:color w:val="000000"/>
                <w:sz w:val="24"/>
                <w:szCs w:val="24"/>
              </w:rPr>
            </w:pPr>
            <w:r w:rsidRPr="00DB1E4C">
              <w:rPr>
                <w:color w:val="000000"/>
                <w:sz w:val="24"/>
                <w:szCs w:val="24"/>
              </w:rPr>
              <w:t>292 907,04</w:t>
            </w:r>
          </w:p>
        </w:tc>
      </w:tr>
      <w:tr w:rsidR="00E63BD0" w:rsidRPr="00DB1E4C" w:rsidTr="001D39F3">
        <w:trPr>
          <w:trHeight w:val="315"/>
        </w:trPr>
        <w:tc>
          <w:tcPr>
            <w:tcW w:w="6040" w:type="dxa"/>
            <w:tcBorders>
              <w:top w:val="nil"/>
              <w:left w:val="single" w:sz="4" w:space="0" w:color="auto"/>
              <w:bottom w:val="single" w:sz="4" w:space="0" w:color="auto"/>
              <w:right w:val="single" w:sz="4" w:space="0" w:color="auto"/>
            </w:tcBorders>
            <w:shd w:val="clear" w:color="000000" w:fill="FFFFFF"/>
            <w:hideMark/>
          </w:tcPr>
          <w:p w:rsidR="00E63BD0" w:rsidRPr="00DB1E4C" w:rsidRDefault="00E63BD0" w:rsidP="001D39F3">
            <w:pPr>
              <w:rPr>
                <w:color w:val="000000"/>
                <w:sz w:val="24"/>
                <w:szCs w:val="24"/>
              </w:rPr>
            </w:pPr>
            <w:r w:rsidRPr="00DB1E4C">
              <w:rPr>
                <w:color w:val="000000"/>
                <w:sz w:val="24"/>
                <w:szCs w:val="24"/>
              </w:rPr>
              <w:t>Налог на имущество (иные бюджетные ассигнования)</w:t>
            </w:r>
          </w:p>
        </w:tc>
        <w:tc>
          <w:tcPr>
            <w:tcW w:w="1700" w:type="dxa"/>
            <w:tcBorders>
              <w:top w:val="nil"/>
              <w:left w:val="nil"/>
              <w:bottom w:val="single" w:sz="4" w:space="0" w:color="auto"/>
              <w:right w:val="single" w:sz="4" w:space="0" w:color="auto"/>
            </w:tcBorders>
            <w:shd w:val="clear" w:color="000000" w:fill="FFFFFF"/>
            <w:noWrap/>
            <w:vAlign w:val="bottom"/>
            <w:hideMark/>
          </w:tcPr>
          <w:p w:rsidR="00E63BD0" w:rsidRPr="00DB1E4C" w:rsidRDefault="00E63BD0" w:rsidP="001D39F3">
            <w:pPr>
              <w:jc w:val="center"/>
              <w:rPr>
                <w:color w:val="000000"/>
                <w:sz w:val="24"/>
                <w:szCs w:val="24"/>
              </w:rPr>
            </w:pPr>
            <w:r w:rsidRPr="00DB1E4C">
              <w:rPr>
                <w:color w:val="000000"/>
                <w:sz w:val="24"/>
                <w:szCs w:val="24"/>
              </w:rPr>
              <w:t>0120110240</w:t>
            </w:r>
          </w:p>
        </w:tc>
        <w:tc>
          <w:tcPr>
            <w:tcW w:w="960" w:type="dxa"/>
            <w:tcBorders>
              <w:top w:val="nil"/>
              <w:left w:val="nil"/>
              <w:bottom w:val="single" w:sz="4" w:space="0" w:color="auto"/>
              <w:right w:val="single" w:sz="4" w:space="0" w:color="auto"/>
            </w:tcBorders>
            <w:shd w:val="clear" w:color="000000" w:fill="FFFFFF"/>
            <w:noWrap/>
            <w:vAlign w:val="bottom"/>
            <w:hideMark/>
          </w:tcPr>
          <w:p w:rsidR="00E63BD0" w:rsidRPr="00DB1E4C" w:rsidRDefault="00E63BD0" w:rsidP="001D39F3">
            <w:pPr>
              <w:jc w:val="center"/>
              <w:rPr>
                <w:color w:val="000000"/>
                <w:sz w:val="24"/>
                <w:szCs w:val="24"/>
              </w:rPr>
            </w:pPr>
            <w:r w:rsidRPr="00DB1E4C">
              <w:rPr>
                <w:color w:val="000000"/>
                <w:sz w:val="24"/>
                <w:szCs w:val="24"/>
              </w:rPr>
              <w:t>800</w:t>
            </w:r>
          </w:p>
        </w:tc>
        <w:tc>
          <w:tcPr>
            <w:tcW w:w="2440" w:type="dxa"/>
            <w:tcBorders>
              <w:top w:val="nil"/>
              <w:left w:val="nil"/>
              <w:bottom w:val="single" w:sz="4" w:space="0" w:color="auto"/>
              <w:right w:val="single" w:sz="4" w:space="0" w:color="auto"/>
            </w:tcBorders>
            <w:shd w:val="clear" w:color="000000" w:fill="FFFFFF"/>
            <w:noWrap/>
            <w:vAlign w:val="bottom"/>
            <w:hideMark/>
          </w:tcPr>
          <w:p w:rsidR="00E63BD0" w:rsidRPr="00DB1E4C" w:rsidRDefault="00E63BD0" w:rsidP="001D39F3">
            <w:pPr>
              <w:jc w:val="center"/>
              <w:rPr>
                <w:color w:val="000000"/>
                <w:sz w:val="24"/>
                <w:szCs w:val="24"/>
              </w:rPr>
            </w:pPr>
            <w:r w:rsidRPr="00DB1E4C">
              <w:rPr>
                <w:color w:val="000000"/>
                <w:sz w:val="24"/>
                <w:szCs w:val="24"/>
              </w:rPr>
              <w:t>9 145,00</w:t>
            </w:r>
          </w:p>
        </w:tc>
      </w:tr>
      <w:tr w:rsidR="00E63BD0" w:rsidRPr="00DB1E4C" w:rsidTr="001D39F3">
        <w:trPr>
          <w:trHeight w:val="1065"/>
        </w:trPr>
        <w:tc>
          <w:tcPr>
            <w:tcW w:w="6040" w:type="dxa"/>
            <w:tcBorders>
              <w:top w:val="nil"/>
              <w:left w:val="single" w:sz="4" w:space="0" w:color="auto"/>
              <w:bottom w:val="single" w:sz="4" w:space="0" w:color="auto"/>
              <w:right w:val="single" w:sz="4" w:space="0" w:color="auto"/>
            </w:tcBorders>
            <w:shd w:val="clear" w:color="000000" w:fill="FFFFFF"/>
            <w:hideMark/>
          </w:tcPr>
          <w:p w:rsidR="00E63BD0" w:rsidRPr="00DB1E4C" w:rsidRDefault="00E63BD0" w:rsidP="001D39F3">
            <w:pPr>
              <w:rPr>
                <w:color w:val="000000"/>
                <w:sz w:val="24"/>
                <w:szCs w:val="24"/>
              </w:rPr>
            </w:pPr>
            <w:r w:rsidRPr="00DB1E4C">
              <w:rPr>
                <w:color w:val="000000"/>
                <w:sz w:val="24"/>
                <w:szCs w:val="24"/>
              </w:rPr>
              <w:t>Работы и услуги, связанные с проведением праздничных мероприятий (закупка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noWrap/>
            <w:vAlign w:val="bottom"/>
            <w:hideMark/>
          </w:tcPr>
          <w:p w:rsidR="00E63BD0" w:rsidRPr="00DB1E4C" w:rsidRDefault="00E63BD0" w:rsidP="001D39F3">
            <w:pPr>
              <w:jc w:val="center"/>
              <w:rPr>
                <w:color w:val="000000"/>
                <w:sz w:val="24"/>
                <w:szCs w:val="24"/>
              </w:rPr>
            </w:pPr>
            <w:r w:rsidRPr="00DB1E4C">
              <w:rPr>
                <w:color w:val="000000"/>
                <w:sz w:val="24"/>
                <w:szCs w:val="24"/>
              </w:rPr>
              <w:t>0120110250</w:t>
            </w:r>
          </w:p>
        </w:tc>
        <w:tc>
          <w:tcPr>
            <w:tcW w:w="960" w:type="dxa"/>
            <w:tcBorders>
              <w:top w:val="nil"/>
              <w:left w:val="nil"/>
              <w:bottom w:val="single" w:sz="4" w:space="0" w:color="auto"/>
              <w:right w:val="single" w:sz="4" w:space="0" w:color="auto"/>
            </w:tcBorders>
            <w:shd w:val="clear" w:color="000000" w:fill="FFFFFF"/>
            <w:noWrap/>
            <w:vAlign w:val="bottom"/>
            <w:hideMark/>
          </w:tcPr>
          <w:p w:rsidR="00E63BD0" w:rsidRPr="00DB1E4C" w:rsidRDefault="00E63BD0" w:rsidP="001D39F3">
            <w:pPr>
              <w:jc w:val="center"/>
              <w:rPr>
                <w:color w:val="000000"/>
                <w:sz w:val="24"/>
                <w:szCs w:val="24"/>
              </w:rPr>
            </w:pPr>
            <w:r w:rsidRPr="00DB1E4C">
              <w:rPr>
                <w:color w:val="000000"/>
                <w:sz w:val="24"/>
                <w:szCs w:val="24"/>
              </w:rPr>
              <w:t>200</w:t>
            </w:r>
          </w:p>
        </w:tc>
        <w:tc>
          <w:tcPr>
            <w:tcW w:w="2440" w:type="dxa"/>
            <w:tcBorders>
              <w:top w:val="nil"/>
              <w:left w:val="nil"/>
              <w:bottom w:val="single" w:sz="4" w:space="0" w:color="auto"/>
              <w:right w:val="single" w:sz="4" w:space="0" w:color="auto"/>
            </w:tcBorders>
            <w:shd w:val="clear" w:color="000000" w:fill="FFFFFF"/>
            <w:noWrap/>
            <w:vAlign w:val="bottom"/>
            <w:hideMark/>
          </w:tcPr>
          <w:p w:rsidR="00E63BD0" w:rsidRPr="00DB1E4C" w:rsidRDefault="00E63BD0" w:rsidP="001D39F3">
            <w:pPr>
              <w:jc w:val="center"/>
              <w:rPr>
                <w:color w:val="000000"/>
                <w:sz w:val="24"/>
                <w:szCs w:val="24"/>
              </w:rPr>
            </w:pPr>
            <w:r w:rsidRPr="00DB1E4C">
              <w:rPr>
                <w:color w:val="000000"/>
                <w:sz w:val="24"/>
                <w:szCs w:val="24"/>
              </w:rPr>
              <w:t>331 428,80</w:t>
            </w:r>
          </w:p>
        </w:tc>
      </w:tr>
      <w:tr w:rsidR="00E63BD0" w:rsidRPr="00DB1E4C" w:rsidTr="001D39F3">
        <w:trPr>
          <w:trHeight w:val="630"/>
        </w:trPr>
        <w:tc>
          <w:tcPr>
            <w:tcW w:w="6040" w:type="dxa"/>
            <w:tcBorders>
              <w:top w:val="nil"/>
              <w:left w:val="single" w:sz="4" w:space="0" w:color="auto"/>
              <w:bottom w:val="single" w:sz="4" w:space="0" w:color="auto"/>
              <w:right w:val="single" w:sz="4" w:space="0" w:color="auto"/>
            </w:tcBorders>
            <w:shd w:val="clear" w:color="000000" w:fill="FFFFFF"/>
            <w:hideMark/>
          </w:tcPr>
          <w:p w:rsidR="00E63BD0" w:rsidRPr="00DB1E4C" w:rsidRDefault="00E63BD0" w:rsidP="001D39F3">
            <w:pPr>
              <w:rPr>
                <w:i/>
                <w:iCs/>
                <w:color w:val="C0504D"/>
                <w:sz w:val="24"/>
                <w:szCs w:val="24"/>
              </w:rPr>
            </w:pPr>
            <w:r w:rsidRPr="00DB1E4C">
              <w:rPr>
                <w:i/>
                <w:iCs/>
                <w:color w:val="C0504D"/>
                <w:sz w:val="24"/>
                <w:szCs w:val="24"/>
              </w:rPr>
              <w:t xml:space="preserve">    Подпрограмма "Ремонт и содержание дорог общего пользования Пестяковского городского поселения".</w:t>
            </w:r>
          </w:p>
        </w:tc>
        <w:tc>
          <w:tcPr>
            <w:tcW w:w="1700" w:type="dxa"/>
            <w:tcBorders>
              <w:top w:val="nil"/>
              <w:left w:val="nil"/>
              <w:bottom w:val="single" w:sz="4" w:space="0" w:color="auto"/>
              <w:right w:val="single" w:sz="4" w:space="0" w:color="auto"/>
            </w:tcBorders>
            <w:shd w:val="clear" w:color="000000" w:fill="FFFFFF"/>
            <w:noWrap/>
            <w:vAlign w:val="bottom"/>
            <w:hideMark/>
          </w:tcPr>
          <w:p w:rsidR="00E63BD0" w:rsidRPr="00DB1E4C" w:rsidRDefault="00E63BD0" w:rsidP="001D39F3">
            <w:pPr>
              <w:jc w:val="center"/>
              <w:rPr>
                <w:i/>
                <w:iCs/>
                <w:color w:val="C0504D"/>
                <w:sz w:val="24"/>
                <w:szCs w:val="24"/>
              </w:rPr>
            </w:pPr>
            <w:r w:rsidRPr="00DB1E4C">
              <w:rPr>
                <w:i/>
                <w:iCs/>
                <w:color w:val="C0504D"/>
                <w:sz w:val="24"/>
                <w:szCs w:val="24"/>
              </w:rPr>
              <w:t>0130000000</w:t>
            </w:r>
          </w:p>
        </w:tc>
        <w:tc>
          <w:tcPr>
            <w:tcW w:w="960" w:type="dxa"/>
            <w:tcBorders>
              <w:top w:val="nil"/>
              <w:left w:val="nil"/>
              <w:bottom w:val="single" w:sz="4" w:space="0" w:color="auto"/>
              <w:right w:val="single" w:sz="4" w:space="0" w:color="auto"/>
            </w:tcBorders>
            <w:shd w:val="clear" w:color="000000" w:fill="FFFFFF"/>
            <w:noWrap/>
            <w:vAlign w:val="bottom"/>
            <w:hideMark/>
          </w:tcPr>
          <w:p w:rsidR="00E63BD0" w:rsidRPr="00DB1E4C" w:rsidRDefault="00E63BD0" w:rsidP="001D39F3">
            <w:pPr>
              <w:jc w:val="center"/>
              <w:rPr>
                <w:i/>
                <w:iCs/>
                <w:color w:val="C0504D"/>
                <w:sz w:val="24"/>
                <w:szCs w:val="24"/>
              </w:rPr>
            </w:pPr>
            <w:r w:rsidRPr="00DB1E4C">
              <w:rPr>
                <w:i/>
                <w:iCs/>
                <w:color w:val="C0504D"/>
                <w:sz w:val="24"/>
                <w:szCs w:val="24"/>
              </w:rPr>
              <w:t>000</w:t>
            </w:r>
          </w:p>
        </w:tc>
        <w:tc>
          <w:tcPr>
            <w:tcW w:w="2440" w:type="dxa"/>
            <w:tcBorders>
              <w:top w:val="nil"/>
              <w:left w:val="nil"/>
              <w:bottom w:val="single" w:sz="4" w:space="0" w:color="auto"/>
              <w:right w:val="single" w:sz="4" w:space="0" w:color="auto"/>
            </w:tcBorders>
            <w:shd w:val="clear" w:color="000000" w:fill="FFFFFF"/>
            <w:noWrap/>
            <w:vAlign w:val="bottom"/>
            <w:hideMark/>
          </w:tcPr>
          <w:p w:rsidR="00E63BD0" w:rsidRPr="00DB1E4C" w:rsidRDefault="00E63BD0" w:rsidP="001D39F3">
            <w:pPr>
              <w:jc w:val="center"/>
              <w:rPr>
                <w:i/>
                <w:iCs/>
                <w:color w:val="C0504D"/>
                <w:sz w:val="24"/>
                <w:szCs w:val="24"/>
              </w:rPr>
            </w:pPr>
            <w:r w:rsidRPr="00DB1E4C">
              <w:rPr>
                <w:i/>
                <w:iCs/>
                <w:color w:val="C0504D"/>
                <w:sz w:val="24"/>
                <w:szCs w:val="24"/>
              </w:rPr>
              <w:t>3 970 174,53</w:t>
            </w:r>
          </w:p>
        </w:tc>
      </w:tr>
      <w:tr w:rsidR="00E63BD0" w:rsidRPr="00DB1E4C" w:rsidTr="001D39F3">
        <w:trPr>
          <w:trHeight w:val="945"/>
        </w:trPr>
        <w:tc>
          <w:tcPr>
            <w:tcW w:w="6040" w:type="dxa"/>
            <w:tcBorders>
              <w:top w:val="nil"/>
              <w:left w:val="single" w:sz="4" w:space="0" w:color="auto"/>
              <w:bottom w:val="single" w:sz="4" w:space="0" w:color="auto"/>
              <w:right w:val="single" w:sz="4" w:space="0" w:color="auto"/>
            </w:tcBorders>
            <w:shd w:val="clear" w:color="000000" w:fill="FFFFFF"/>
            <w:hideMark/>
          </w:tcPr>
          <w:p w:rsidR="00E63BD0" w:rsidRPr="00DB1E4C" w:rsidRDefault="00E63BD0" w:rsidP="001D39F3">
            <w:pPr>
              <w:rPr>
                <w:color w:val="000000"/>
                <w:sz w:val="24"/>
                <w:szCs w:val="24"/>
              </w:rPr>
            </w:pPr>
            <w:r w:rsidRPr="00DB1E4C">
              <w:rPr>
                <w:color w:val="000000"/>
                <w:sz w:val="24"/>
                <w:szCs w:val="24"/>
              </w:rPr>
              <w:t>Основное мероприятие "Содержание и улучшение технического состояния дорог общего пользования Пестяковского городского поселения"</w:t>
            </w:r>
          </w:p>
        </w:tc>
        <w:tc>
          <w:tcPr>
            <w:tcW w:w="1700" w:type="dxa"/>
            <w:tcBorders>
              <w:top w:val="nil"/>
              <w:left w:val="nil"/>
              <w:bottom w:val="single" w:sz="4" w:space="0" w:color="auto"/>
              <w:right w:val="single" w:sz="4" w:space="0" w:color="auto"/>
            </w:tcBorders>
            <w:shd w:val="clear" w:color="000000" w:fill="FFFFFF"/>
            <w:noWrap/>
            <w:vAlign w:val="bottom"/>
            <w:hideMark/>
          </w:tcPr>
          <w:p w:rsidR="00E63BD0" w:rsidRPr="00DB1E4C" w:rsidRDefault="00E63BD0" w:rsidP="001D39F3">
            <w:pPr>
              <w:jc w:val="center"/>
              <w:rPr>
                <w:color w:val="000000"/>
                <w:sz w:val="24"/>
                <w:szCs w:val="24"/>
              </w:rPr>
            </w:pPr>
            <w:r w:rsidRPr="00DB1E4C">
              <w:rPr>
                <w:color w:val="000000"/>
                <w:sz w:val="24"/>
                <w:szCs w:val="24"/>
              </w:rPr>
              <w:t>0130100000</w:t>
            </w:r>
          </w:p>
        </w:tc>
        <w:tc>
          <w:tcPr>
            <w:tcW w:w="960" w:type="dxa"/>
            <w:tcBorders>
              <w:top w:val="nil"/>
              <w:left w:val="nil"/>
              <w:bottom w:val="single" w:sz="4" w:space="0" w:color="auto"/>
              <w:right w:val="single" w:sz="4" w:space="0" w:color="auto"/>
            </w:tcBorders>
            <w:shd w:val="clear" w:color="000000" w:fill="FFFFFF"/>
            <w:noWrap/>
            <w:vAlign w:val="bottom"/>
            <w:hideMark/>
          </w:tcPr>
          <w:p w:rsidR="00E63BD0" w:rsidRPr="00DB1E4C" w:rsidRDefault="00E63BD0" w:rsidP="001D39F3">
            <w:pPr>
              <w:jc w:val="center"/>
              <w:rPr>
                <w:color w:val="000000"/>
                <w:sz w:val="24"/>
                <w:szCs w:val="24"/>
              </w:rPr>
            </w:pPr>
            <w:r w:rsidRPr="00DB1E4C">
              <w:rPr>
                <w:color w:val="000000"/>
                <w:sz w:val="24"/>
                <w:szCs w:val="24"/>
              </w:rPr>
              <w:t>000</w:t>
            </w:r>
          </w:p>
        </w:tc>
        <w:tc>
          <w:tcPr>
            <w:tcW w:w="2440" w:type="dxa"/>
            <w:tcBorders>
              <w:top w:val="nil"/>
              <w:left w:val="nil"/>
              <w:bottom w:val="single" w:sz="4" w:space="0" w:color="auto"/>
              <w:right w:val="single" w:sz="4" w:space="0" w:color="auto"/>
            </w:tcBorders>
            <w:shd w:val="clear" w:color="000000" w:fill="FFFFFF"/>
            <w:noWrap/>
            <w:vAlign w:val="bottom"/>
            <w:hideMark/>
          </w:tcPr>
          <w:p w:rsidR="00E63BD0" w:rsidRPr="00DB1E4C" w:rsidRDefault="00E63BD0" w:rsidP="001D39F3">
            <w:pPr>
              <w:jc w:val="center"/>
              <w:rPr>
                <w:color w:val="000000"/>
                <w:sz w:val="24"/>
                <w:szCs w:val="24"/>
              </w:rPr>
            </w:pPr>
            <w:r w:rsidRPr="00DB1E4C">
              <w:rPr>
                <w:color w:val="000000"/>
                <w:sz w:val="24"/>
                <w:szCs w:val="24"/>
              </w:rPr>
              <w:t>3 970 174,53</w:t>
            </w:r>
          </w:p>
        </w:tc>
      </w:tr>
      <w:tr w:rsidR="00E63BD0" w:rsidRPr="00DB1E4C" w:rsidTr="001D39F3">
        <w:trPr>
          <w:trHeight w:val="1129"/>
        </w:trPr>
        <w:tc>
          <w:tcPr>
            <w:tcW w:w="6040" w:type="dxa"/>
            <w:tcBorders>
              <w:top w:val="nil"/>
              <w:left w:val="single" w:sz="4" w:space="0" w:color="auto"/>
              <w:bottom w:val="single" w:sz="4" w:space="0" w:color="auto"/>
              <w:right w:val="single" w:sz="4" w:space="0" w:color="auto"/>
            </w:tcBorders>
            <w:shd w:val="clear" w:color="000000" w:fill="FFFFFF"/>
            <w:hideMark/>
          </w:tcPr>
          <w:p w:rsidR="00E63BD0" w:rsidRPr="00DB1E4C" w:rsidRDefault="00E63BD0" w:rsidP="001D39F3">
            <w:pPr>
              <w:rPr>
                <w:color w:val="000000"/>
                <w:sz w:val="24"/>
                <w:szCs w:val="24"/>
              </w:rPr>
            </w:pPr>
            <w:r w:rsidRPr="00DB1E4C">
              <w:rPr>
                <w:color w:val="000000"/>
                <w:sz w:val="24"/>
                <w:szCs w:val="24"/>
              </w:rPr>
              <w:t>Ремонт дорог общего пользования Пестяковского городского поселения в рамках средств дорожного фонда (закупка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noWrap/>
            <w:vAlign w:val="bottom"/>
            <w:hideMark/>
          </w:tcPr>
          <w:p w:rsidR="00E63BD0" w:rsidRPr="00DB1E4C" w:rsidRDefault="00E63BD0" w:rsidP="001D39F3">
            <w:pPr>
              <w:jc w:val="center"/>
              <w:rPr>
                <w:color w:val="000000"/>
                <w:sz w:val="24"/>
                <w:szCs w:val="24"/>
              </w:rPr>
            </w:pPr>
            <w:r w:rsidRPr="00DB1E4C">
              <w:rPr>
                <w:color w:val="000000"/>
                <w:sz w:val="24"/>
                <w:szCs w:val="24"/>
              </w:rPr>
              <w:t>0130110080</w:t>
            </w:r>
          </w:p>
        </w:tc>
        <w:tc>
          <w:tcPr>
            <w:tcW w:w="960" w:type="dxa"/>
            <w:tcBorders>
              <w:top w:val="nil"/>
              <w:left w:val="nil"/>
              <w:bottom w:val="single" w:sz="4" w:space="0" w:color="auto"/>
              <w:right w:val="single" w:sz="4" w:space="0" w:color="auto"/>
            </w:tcBorders>
            <w:shd w:val="clear" w:color="000000" w:fill="FFFFFF"/>
            <w:noWrap/>
            <w:vAlign w:val="bottom"/>
            <w:hideMark/>
          </w:tcPr>
          <w:p w:rsidR="00E63BD0" w:rsidRPr="00DB1E4C" w:rsidRDefault="00E63BD0" w:rsidP="001D39F3">
            <w:pPr>
              <w:jc w:val="center"/>
              <w:rPr>
                <w:color w:val="000000"/>
                <w:sz w:val="24"/>
                <w:szCs w:val="24"/>
              </w:rPr>
            </w:pPr>
            <w:r w:rsidRPr="00DB1E4C">
              <w:rPr>
                <w:color w:val="000000"/>
                <w:sz w:val="24"/>
                <w:szCs w:val="24"/>
              </w:rPr>
              <w:t>200</w:t>
            </w:r>
          </w:p>
        </w:tc>
        <w:tc>
          <w:tcPr>
            <w:tcW w:w="2440" w:type="dxa"/>
            <w:tcBorders>
              <w:top w:val="nil"/>
              <w:left w:val="nil"/>
              <w:bottom w:val="single" w:sz="4" w:space="0" w:color="auto"/>
              <w:right w:val="single" w:sz="4" w:space="0" w:color="auto"/>
            </w:tcBorders>
            <w:shd w:val="clear" w:color="000000" w:fill="FFFFFF"/>
            <w:noWrap/>
            <w:vAlign w:val="bottom"/>
            <w:hideMark/>
          </w:tcPr>
          <w:p w:rsidR="00E63BD0" w:rsidRPr="00DB1E4C" w:rsidRDefault="00E63BD0" w:rsidP="001D39F3">
            <w:pPr>
              <w:jc w:val="center"/>
              <w:rPr>
                <w:color w:val="000000"/>
                <w:sz w:val="24"/>
                <w:szCs w:val="24"/>
              </w:rPr>
            </w:pPr>
            <w:r w:rsidRPr="00DB1E4C">
              <w:rPr>
                <w:color w:val="000000"/>
                <w:sz w:val="24"/>
                <w:szCs w:val="24"/>
              </w:rPr>
              <w:t>430 737,75</w:t>
            </w:r>
          </w:p>
        </w:tc>
      </w:tr>
      <w:tr w:rsidR="00E63BD0" w:rsidRPr="00DB1E4C" w:rsidTr="001D39F3">
        <w:trPr>
          <w:trHeight w:val="1350"/>
        </w:trPr>
        <w:tc>
          <w:tcPr>
            <w:tcW w:w="6040" w:type="dxa"/>
            <w:tcBorders>
              <w:top w:val="nil"/>
              <w:left w:val="single" w:sz="4" w:space="0" w:color="auto"/>
              <w:bottom w:val="single" w:sz="4" w:space="0" w:color="auto"/>
              <w:right w:val="single" w:sz="4" w:space="0" w:color="auto"/>
            </w:tcBorders>
            <w:shd w:val="clear" w:color="000000" w:fill="FFFFFF"/>
            <w:hideMark/>
          </w:tcPr>
          <w:p w:rsidR="00E63BD0" w:rsidRPr="00DB1E4C" w:rsidRDefault="00E63BD0" w:rsidP="001D39F3">
            <w:pPr>
              <w:rPr>
                <w:color w:val="000000"/>
                <w:sz w:val="24"/>
                <w:szCs w:val="24"/>
              </w:rPr>
            </w:pPr>
            <w:r w:rsidRPr="00DB1E4C">
              <w:rPr>
                <w:color w:val="000000"/>
                <w:sz w:val="24"/>
                <w:szCs w:val="24"/>
              </w:rPr>
              <w:t>Мероприятие по проведению строительного контроля автомобильных дорог общего пользования Пестяковского городского поселения (закупка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noWrap/>
            <w:vAlign w:val="bottom"/>
            <w:hideMark/>
          </w:tcPr>
          <w:p w:rsidR="00E63BD0" w:rsidRPr="00DB1E4C" w:rsidRDefault="00E63BD0" w:rsidP="001D39F3">
            <w:pPr>
              <w:jc w:val="center"/>
              <w:rPr>
                <w:color w:val="000000"/>
                <w:sz w:val="24"/>
                <w:szCs w:val="24"/>
              </w:rPr>
            </w:pPr>
            <w:r w:rsidRPr="00DB1E4C">
              <w:rPr>
                <w:color w:val="000000"/>
                <w:sz w:val="24"/>
                <w:szCs w:val="24"/>
              </w:rPr>
              <w:t>0130110090</w:t>
            </w:r>
          </w:p>
        </w:tc>
        <w:tc>
          <w:tcPr>
            <w:tcW w:w="960" w:type="dxa"/>
            <w:tcBorders>
              <w:top w:val="nil"/>
              <w:left w:val="nil"/>
              <w:bottom w:val="single" w:sz="4" w:space="0" w:color="auto"/>
              <w:right w:val="single" w:sz="4" w:space="0" w:color="auto"/>
            </w:tcBorders>
            <w:shd w:val="clear" w:color="000000" w:fill="FFFFFF"/>
            <w:noWrap/>
            <w:vAlign w:val="bottom"/>
            <w:hideMark/>
          </w:tcPr>
          <w:p w:rsidR="00E63BD0" w:rsidRPr="00DB1E4C" w:rsidRDefault="00E63BD0" w:rsidP="001D39F3">
            <w:pPr>
              <w:jc w:val="center"/>
              <w:rPr>
                <w:color w:val="000000"/>
                <w:sz w:val="24"/>
                <w:szCs w:val="24"/>
              </w:rPr>
            </w:pPr>
            <w:r w:rsidRPr="00DB1E4C">
              <w:rPr>
                <w:color w:val="000000"/>
                <w:sz w:val="24"/>
                <w:szCs w:val="24"/>
              </w:rPr>
              <w:t>200</w:t>
            </w:r>
          </w:p>
        </w:tc>
        <w:tc>
          <w:tcPr>
            <w:tcW w:w="2440" w:type="dxa"/>
            <w:tcBorders>
              <w:top w:val="nil"/>
              <w:left w:val="nil"/>
              <w:bottom w:val="single" w:sz="4" w:space="0" w:color="auto"/>
              <w:right w:val="single" w:sz="4" w:space="0" w:color="auto"/>
            </w:tcBorders>
            <w:shd w:val="clear" w:color="000000" w:fill="FFFFFF"/>
            <w:noWrap/>
            <w:vAlign w:val="bottom"/>
            <w:hideMark/>
          </w:tcPr>
          <w:p w:rsidR="00E63BD0" w:rsidRPr="00DB1E4C" w:rsidRDefault="00E63BD0" w:rsidP="001D39F3">
            <w:pPr>
              <w:jc w:val="center"/>
              <w:rPr>
                <w:color w:val="000000"/>
                <w:sz w:val="24"/>
                <w:szCs w:val="24"/>
              </w:rPr>
            </w:pPr>
            <w:r w:rsidRPr="00DB1E4C">
              <w:rPr>
                <w:color w:val="000000"/>
                <w:sz w:val="24"/>
                <w:szCs w:val="24"/>
              </w:rPr>
              <w:t>12 660,00</w:t>
            </w:r>
          </w:p>
        </w:tc>
      </w:tr>
      <w:tr w:rsidR="00E63BD0" w:rsidRPr="00DB1E4C" w:rsidTr="001D39F3">
        <w:trPr>
          <w:trHeight w:val="1154"/>
        </w:trPr>
        <w:tc>
          <w:tcPr>
            <w:tcW w:w="6040" w:type="dxa"/>
            <w:tcBorders>
              <w:top w:val="nil"/>
              <w:left w:val="single" w:sz="4" w:space="0" w:color="auto"/>
              <w:bottom w:val="single" w:sz="4" w:space="0" w:color="auto"/>
              <w:right w:val="single" w:sz="4" w:space="0" w:color="auto"/>
            </w:tcBorders>
            <w:shd w:val="clear" w:color="000000" w:fill="FFFFFF"/>
            <w:hideMark/>
          </w:tcPr>
          <w:p w:rsidR="00E63BD0" w:rsidRPr="00DB1E4C" w:rsidRDefault="00E63BD0" w:rsidP="001D39F3">
            <w:pPr>
              <w:rPr>
                <w:color w:val="000000"/>
                <w:sz w:val="24"/>
                <w:szCs w:val="24"/>
              </w:rPr>
            </w:pPr>
            <w:r w:rsidRPr="00DB1E4C">
              <w:rPr>
                <w:color w:val="000000"/>
                <w:sz w:val="24"/>
                <w:szCs w:val="24"/>
              </w:rPr>
              <w:t>Ремонт дорог общего пользования Пестяковского городского поселения в рамках средств дорожной деятельности (закупка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noWrap/>
            <w:vAlign w:val="bottom"/>
            <w:hideMark/>
          </w:tcPr>
          <w:p w:rsidR="00E63BD0" w:rsidRPr="00DB1E4C" w:rsidRDefault="00E63BD0" w:rsidP="001D39F3">
            <w:pPr>
              <w:jc w:val="center"/>
              <w:rPr>
                <w:color w:val="000000"/>
                <w:sz w:val="24"/>
                <w:szCs w:val="24"/>
              </w:rPr>
            </w:pPr>
            <w:r w:rsidRPr="00DB1E4C">
              <w:rPr>
                <w:color w:val="000000"/>
                <w:sz w:val="24"/>
                <w:szCs w:val="24"/>
              </w:rPr>
              <w:t>0130110110</w:t>
            </w:r>
          </w:p>
        </w:tc>
        <w:tc>
          <w:tcPr>
            <w:tcW w:w="960" w:type="dxa"/>
            <w:tcBorders>
              <w:top w:val="nil"/>
              <w:left w:val="nil"/>
              <w:bottom w:val="single" w:sz="4" w:space="0" w:color="auto"/>
              <w:right w:val="single" w:sz="4" w:space="0" w:color="auto"/>
            </w:tcBorders>
            <w:shd w:val="clear" w:color="000000" w:fill="FFFFFF"/>
            <w:noWrap/>
            <w:vAlign w:val="bottom"/>
            <w:hideMark/>
          </w:tcPr>
          <w:p w:rsidR="00E63BD0" w:rsidRPr="00DB1E4C" w:rsidRDefault="00E63BD0" w:rsidP="001D39F3">
            <w:pPr>
              <w:jc w:val="center"/>
              <w:rPr>
                <w:color w:val="000000"/>
                <w:sz w:val="24"/>
                <w:szCs w:val="24"/>
              </w:rPr>
            </w:pPr>
            <w:r w:rsidRPr="00DB1E4C">
              <w:rPr>
                <w:color w:val="000000"/>
                <w:sz w:val="24"/>
                <w:szCs w:val="24"/>
              </w:rPr>
              <w:t>200</w:t>
            </w:r>
          </w:p>
        </w:tc>
        <w:tc>
          <w:tcPr>
            <w:tcW w:w="2440" w:type="dxa"/>
            <w:tcBorders>
              <w:top w:val="nil"/>
              <w:left w:val="nil"/>
              <w:bottom w:val="single" w:sz="4" w:space="0" w:color="auto"/>
              <w:right w:val="single" w:sz="4" w:space="0" w:color="auto"/>
            </w:tcBorders>
            <w:shd w:val="clear" w:color="000000" w:fill="FFFFFF"/>
            <w:noWrap/>
            <w:vAlign w:val="bottom"/>
            <w:hideMark/>
          </w:tcPr>
          <w:p w:rsidR="00E63BD0" w:rsidRPr="00DB1E4C" w:rsidRDefault="00E63BD0" w:rsidP="001D39F3">
            <w:pPr>
              <w:jc w:val="center"/>
              <w:rPr>
                <w:color w:val="000000"/>
                <w:sz w:val="24"/>
                <w:szCs w:val="24"/>
              </w:rPr>
            </w:pPr>
            <w:r w:rsidRPr="00DB1E4C">
              <w:rPr>
                <w:color w:val="000000"/>
                <w:sz w:val="24"/>
                <w:szCs w:val="24"/>
              </w:rPr>
              <w:t>846 373,37</w:t>
            </w:r>
          </w:p>
        </w:tc>
      </w:tr>
      <w:tr w:rsidR="00E63BD0" w:rsidRPr="00DB1E4C" w:rsidTr="001D39F3">
        <w:trPr>
          <w:trHeight w:val="1905"/>
        </w:trPr>
        <w:tc>
          <w:tcPr>
            <w:tcW w:w="6040" w:type="dxa"/>
            <w:tcBorders>
              <w:top w:val="nil"/>
              <w:left w:val="single" w:sz="4" w:space="0" w:color="auto"/>
              <w:bottom w:val="single" w:sz="4" w:space="0" w:color="auto"/>
              <w:right w:val="single" w:sz="4" w:space="0" w:color="auto"/>
            </w:tcBorders>
            <w:shd w:val="clear" w:color="000000" w:fill="FFFFFF"/>
            <w:hideMark/>
          </w:tcPr>
          <w:p w:rsidR="00E63BD0" w:rsidRPr="00DB1E4C" w:rsidRDefault="00E63BD0" w:rsidP="001D39F3">
            <w:pPr>
              <w:rPr>
                <w:color w:val="000000"/>
                <w:sz w:val="24"/>
                <w:szCs w:val="24"/>
              </w:rPr>
            </w:pPr>
            <w:r w:rsidRPr="00DB1E4C">
              <w:rPr>
                <w:color w:val="000000"/>
                <w:sz w:val="24"/>
                <w:szCs w:val="24"/>
              </w:rPr>
              <w:t>Мероприятие на проведение государственной экспертизы проектно- сметной доку</w:t>
            </w:r>
            <w:r>
              <w:rPr>
                <w:color w:val="000000"/>
                <w:sz w:val="24"/>
                <w:szCs w:val="24"/>
              </w:rPr>
              <w:t xml:space="preserve">ментации на проведение ремонта </w:t>
            </w:r>
            <w:r w:rsidRPr="00DB1E4C">
              <w:rPr>
                <w:color w:val="000000"/>
                <w:sz w:val="24"/>
                <w:szCs w:val="24"/>
              </w:rPr>
              <w:t>автомобильных дорог общего пользования Пестяковского городского поселения в рамках средств дорожной деятельности (закупка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noWrap/>
            <w:vAlign w:val="bottom"/>
            <w:hideMark/>
          </w:tcPr>
          <w:p w:rsidR="00E63BD0" w:rsidRPr="00DB1E4C" w:rsidRDefault="00E63BD0" w:rsidP="001D39F3">
            <w:pPr>
              <w:jc w:val="center"/>
              <w:rPr>
                <w:color w:val="000000"/>
                <w:sz w:val="24"/>
                <w:szCs w:val="24"/>
              </w:rPr>
            </w:pPr>
            <w:r w:rsidRPr="00DB1E4C">
              <w:rPr>
                <w:color w:val="000000"/>
                <w:sz w:val="24"/>
                <w:szCs w:val="24"/>
              </w:rPr>
              <w:t>0130110120</w:t>
            </w:r>
          </w:p>
        </w:tc>
        <w:tc>
          <w:tcPr>
            <w:tcW w:w="960" w:type="dxa"/>
            <w:tcBorders>
              <w:top w:val="nil"/>
              <w:left w:val="nil"/>
              <w:bottom w:val="single" w:sz="4" w:space="0" w:color="auto"/>
              <w:right w:val="single" w:sz="4" w:space="0" w:color="auto"/>
            </w:tcBorders>
            <w:shd w:val="clear" w:color="000000" w:fill="FFFFFF"/>
            <w:noWrap/>
            <w:vAlign w:val="bottom"/>
            <w:hideMark/>
          </w:tcPr>
          <w:p w:rsidR="00E63BD0" w:rsidRPr="00DB1E4C" w:rsidRDefault="00E63BD0" w:rsidP="001D39F3">
            <w:pPr>
              <w:jc w:val="center"/>
              <w:rPr>
                <w:color w:val="000000"/>
                <w:sz w:val="24"/>
                <w:szCs w:val="24"/>
              </w:rPr>
            </w:pPr>
            <w:r w:rsidRPr="00DB1E4C">
              <w:rPr>
                <w:color w:val="000000"/>
                <w:sz w:val="24"/>
                <w:szCs w:val="24"/>
              </w:rPr>
              <w:t>200</w:t>
            </w:r>
          </w:p>
        </w:tc>
        <w:tc>
          <w:tcPr>
            <w:tcW w:w="2440" w:type="dxa"/>
            <w:tcBorders>
              <w:top w:val="nil"/>
              <w:left w:val="nil"/>
              <w:bottom w:val="single" w:sz="4" w:space="0" w:color="auto"/>
              <w:right w:val="single" w:sz="4" w:space="0" w:color="auto"/>
            </w:tcBorders>
            <w:shd w:val="clear" w:color="000000" w:fill="FFFFFF"/>
            <w:noWrap/>
            <w:vAlign w:val="bottom"/>
            <w:hideMark/>
          </w:tcPr>
          <w:p w:rsidR="00E63BD0" w:rsidRPr="00DB1E4C" w:rsidRDefault="00E63BD0" w:rsidP="001D39F3">
            <w:pPr>
              <w:jc w:val="center"/>
              <w:rPr>
                <w:color w:val="000000"/>
                <w:sz w:val="24"/>
                <w:szCs w:val="24"/>
              </w:rPr>
            </w:pPr>
            <w:r w:rsidRPr="00DB1E4C">
              <w:rPr>
                <w:color w:val="000000"/>
                <w:sz w:val="24"/>
                <w:szCs w:val="24"/>
              </w:rPr>
              <w:t>6 000,00</w:t>
            </w:r>
          </w:p>
        </w:tc>
      </w:tr>
      <w:tr w:rsidR="00E63BD0" w:rsidRPr="00DB1E4C" w:rsidTr="001D39F3">
        <w:trPr>
          <w:trHeight w:val="1116"/>
        </w:trPr>
        <w:tc>
          <w:tcPr>
            <w:tcW w:w="6040" w:type="dxa"/>
            <w:tcBorders>
              <w:top w:val="nil"/>
              <w:left w:val="single" w:sz="4" w:space="0" w:color="auto"/>
              <w:bottom w:val="single" w:sz="4" w:space="0" w:color="auto"/>
              <w:right w:val="single" w:sz="4" w:space="0" w:color="auto"/>
            </w:tcBorders>
            <w:shd w:val="clear" w:color="000000" w:fill="FFFFFF"/>
            <w:hideMark/>
          </w:tcPr>
          <w:p w:rsidR="00E63BD0" w:rsidRPr="00DB1E4C" w:rsidRDefault="00E63BD0" w:rsidP="001D39F3">
            <w:pPr>
              <w:rPr>
                <w:color w:val="000000"/>
                <w:sz w:val="24"/>
                <w:szCs w:val="24"/>
              </w:rPr>
            </w:pPr>
            <w:r w:rsidRPr="00DB1E4C">
              <w:rPr>
                <w:color w:val="000000"/>
                <w:sz w:val="24"/>
                <w:szCs w:val="24"/>
              </w:rPr>
              <w:t xml:space="preserve"> Содержание дорог общего пользования Пестяковского городского поселения в рамках дорожного фонда (закупка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noWrap/>
            <w:vAlign w:val="bottom"/>
            <w:hideMark/>
          </w:tcPr>
          <w:p w:rsidR="00E63BD0" w:rsidRPr="00DB1E4C" w:rsidRDefault="00E63BD0" w:rsidP="001D39F3">
            <w:pPr>
              <w:jc w:val="center"/>
              <w:rPr>
                <w:color w:val="000000"/>
                <w:sz w:val="24"/>
                <w:szCs w:val="24"/>
              </w:rPr>
            </w:pPr>
            <w:r w:rsidRPr="00DB1E4C">
              <w:rPr>
                <w:color w:val="000000"/>
                <w:sz w:val="24"/>
                <w:szCs w:val="24"/>
              </w:rPr>
              <w:t>0130110160</w:t>
            </w:r>
          </w:p>
        </w:tc>
        <w:tc>
          <w:tcPr>
            <w:tcW w:w="960" w:type="dxa"/>
            <w:tcBorders>
              <w:top w:val="nil"/>
              <w:left w:val="nil"/>
              <w:bottom w:val="single" w:sz="4" w:space="0" w:color="auto"/>
              <w:right w:val="single" w:sz="4" w:space="0" w:color="auto"/>
            </w:tcBorders>
            <w:shd w:val="clear" w:color="000000" w:fill="FFFFFF"/>
            <w:noWrap/>
            <w:vAlign w:val="bottom"/>
            <w:hideMark/>
          </w:tcPr>
          <w:p w:rsidR="00E63BD0" w:rsidRPr="00DB1E4C" w:rsidRDefault="00E63BD0" w:rsidP="001D39F3">
            <w:pPr>
              <w:jc w:val="center"/>
              <w:rPr>
                <w:color w:val="000000"/>
                <w:sz w:val="24"/>
                <w:szCs w:val="24"/>
              </w:rPr>
            </w:pPr>
            <w:r w:rsidRPr="00DB1E4C">
              <w:rPr>
                <w:color w:val="000000"/>
                <w:sz w:val="24"/>
                <w:szCs w:val="24"/>
              </w:rPr>
              <w:t>200</w:t>
            </w:r>
          </w:p>
        </w:tc>
        <w:tc>
          <w:tcPr>
            <w:tcW w:w="2440" w:type="dxa"/>
            <w:tcBorders>
              <w:top w:val="nil"/>
              <w:left w:val="nil"/>
              <w:bottom w:val="single" w:sz="4" w:space="0" w:color="auto"/>
              <w:right w:val="single" w:sz="4" w:space="0" w:color="auto"/>
            </w:tcBorders>
            <w:shd w:val="clear" w:color="000000" w:fill="FFFFFF"/>
            <w:noWrap/>
            <w:vAlign w:val="bottom"/>
            <w:hideMark/>
          </w:tcPr>
          <w:p w:rsidR="00E63BD0" w:rsidRPr="00DB1E4C" w:rsidRDefault="00E63BD0" w:rsidP="001D39F3">
            <w:pPr>
              <w:jc w:val="center"/>
              <w:rPr>
                <w:color w:val="000000"/>
                <w:sz w:val="24"/>
                <w:szCs w:val="24"/>
              </w:rPr>
            </w:pPr>
            <w:r w:rsidRPr="00DB1E4C">
              <w:rPr>
                <w:color w:val="000000"/>
                <w:sz w:val="24"/>
                <w:szCs w:val="24"/>
              </w:rPr>
              <w:t>0,00</w:t>
            </w:r>
          </w:p>
        </w:tc>
      </w:tr>
      <w:tr w:rsidR="00E63BD0" w:rsidRPr="00DB1E4C" w:rsidTr="001D39F3">
        <w:trPr>
          <w:trHeight w:val="1260"/>
        </w:trPr>
        <w:tc>
          <w:tcPr>
            <w:tcW w:w="6040" w:type="dxa"/>
            <w:tcBorders>
              <w:top w:val="nil"/>
              <w:left w:val="single" w:sz="4" w:space="0" w:color="auto"/>
              <w:bottom w:val="single" w:sz="4" w:space="0" w:color="auto"/>
              <w:right w:val="single" w:sz="4" w:space="0" w:color="auto"/>
            </w:tcBorders>
            <w:shd w:val="clear" w:color="000000" w:fill="FFFFFF"/>
            <w:hideMark/>
          </w:tcPr>
          <w:p w:rsidR="00E63BD0" w:rsidRPr="00DB1E4C" w:rsidRDefault="00E63BD0" w:rsidP="001D39F3">
            <w:pPr>
              <w:rPr>
                <w:color w:val="000000"/>
                <w:sz w:val="24"/>
                <w:szCs w:val="24"/>
              </w:rPr>
            </w:pPr>
            <w:r w:rsidRPr="00DB1E4C">
              <w:rPr>
                <w:color w:val="000000"/>
                <w:sz w:val="24"/>
                <w:szCs w:val="24"/>
              </w:rPr>
              <w:t>Содержание дорог общего пользования Пестяковского городского поселения в рамках дорожной деятельности (закупка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noWrap/>
            <w:vAlign w:val="bottom"/>
            <w:hideMark/>
          </w:tcPr>
          <w:p w:rsidR="00E63BD0" w:rsidRPr="00DB1E4C" w:rsidRDefault="00E63BD0" w:rsidP="001D39F3">
            <w:pPr>
              <w:jc w:val="center"/>
              <w:rPr>
                <w:color w:val="000000"/>
                <w:sz w:val="24"/>
                <w:szCs w:val="24"/>
              </w:rPr>
            </w:pPr>
            <w:r w:rsidRPr="00DB1E4C">
              <w:rPr>
                <w:color w:val="000000"/>
                <w:sz w:val="24"/>
                <w:szCs w:val="24"/>
              </w:rPr>
              <w:t>0130110170</w:t>
            </w:r>
          </w:p>
        </w:tc>
        <w:tc>
          <w:tcPr>
            <w:tcW w:w="960" w:type="dxa"/>
            <w:tcBorders>
              <w:top w:val="nil"/>
              <w:left w:val="nil"/>
              <w:bottom w:val="single" w:sz="4" w:space="0" w:color="auto"/>
              <w:right w:val="single" w:sz="4" w:space="0" w:color="auto"/>
            </w:tcBorders>
            <w:shd w:val="clear" w:color="000000" w:fill="FFFFFF"/>
            <w:noWrap/>
            <w:vAlign w:val="bottom"/>
            <w:hideMark/>
          </w:tcPr>
          <w:p w:rsidR="00E63BD0" w:rsidRPr="00DB1E4C" w:rsidRDefault="00E63BD0" w:rsidP="001D39F3">
            <w:pPr>
              <w:jc w:val="center"/>
              <w:rPr>
                <w:color w:val="000000"/>
                <w:sz w:val="24"/>
                <w:szCs w:val="24"/>
              </w:rPr>
            </w:pPr>
            <w:r w:rsidRPr="00DB1E4C">
              <w:rPr>
                <w:color w:val="000000"/>
                <w:sz w:val="24"/>
                <w:szCs w:val="24"/>
              </w:rPr>
              <w:t>200</w:t>
            </w:r>
          </w:p>
        </w:tc>
        <w:tc>
          <w:tcPr>
            <w:tcW w:w="2440" w:type="dxa"/>
            <w:tcBorders>
              <w:top w:val="nil"/>
              <w:left w:val="nil"/>
              <w:bottom w:val="single" w:sz="4" w:space="0" w:color="auto"/>
              <w:right w:val="single" w:sz="4" w:space="0" w:color="auto"/>
            </w:tcBorders>
            <w:shd w:val="clear" w:color="000000" w:fill="FFFFFF"/>
            <w:noWrap/>
            <w:vAlign w:val="bottom"/>
            <w:hideMark/>
          </w:tcPr>
          <w:p w:rsidR="00E63BD0" w:rsidRPr="00DB1E4C" w:rsidRDefault="00E63BD0" w:rsidP="001D39F3">
            <w:pPr>
              <w:jc w:val="center"/>
              <w:rPr>
                <w:color w:val="000000"/>
                <w:sz w:val="24"/>
                <w:szCs w:val="24"/>
              </w:rPr>
            </w:pPr>
            <w:r w:rsidRPr="00DB1E4C">
              <w:rPr>
                <w:color w:val="000000"/>
                <w:sz w:val="24"/>
                <w:szCs w:val="24"/>
              </w:rPr>
              <w:t>962 700,23</w:t>
            </w:r>
          </w:p>
        </w:tc>
      </w:tr>
      <w:tr w:rsidR="00E63BD0" w:rsidRPr="00DB1E4C" w:rsidTr="001D39F3">
        <w:trPr>
          <w:trHeight w:val="1860"/>
        </w:trPr>
        <w:tc>
          <w:tcPr>
            <w:tcW w:w="6040" w:type="dxa"/>
            <w:tcBorders>
              <w:top w:val="nil"/>
              <w:left w:val="single" w:sz="4" w:space="0" w:color="auto"/>
              <w:bottom w:val="single" w:sz="4" w:space="0" w:color="auto"/>
              <w:right w:val="single" w:sz="4" w:space="0" w:color="auto"/>
            </w:tcBorders>
            <w:shd w:val="clear" w:color="000000" w:fill="FFFFFF"/>
            <w:hideMark/>
          </w:tcPr>
          <w:p w:rsidR="00E63BD0" w:rsidRPr="00DB1E4C" w:rsidRDefault="00E63BD0" w:rsidP="001D39F3">
            <w:pPr>
              <w:rPr>
                <w:color w:val="000000"/>
                <w:sz w:val="24"/>
                <w:szCs w:val="24"/>
              </w:rPr>
            </w:pPr>
            <w:r w:rsidRPr="00DB1E4C">
              <w:rPr>
                <w:color w:val="000000"/>
                <w:sz w:val="24"/>
                <w:szCs w:val="24"/>
              </w:rPr>
              <w:t>Мероприятия по обеспечению безопасности дорожного движения (замена дорожных знаков, проекты безопасности дорожного движения и т. д) Пестяковского городского поселения в рамках дорожной деятельности (закупка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noWrap/>
            <w:vAlign w:val="bottom"/>
            <w:hideMark/>
          </w:tcPr>
          <w:p w:rsidR="00E63BD0" w:rsidRPr="00DB1E4C" w:rsidRDefault="00E63BD0" w:rsidP="001D39F3">
            <w:pPr>
              <w:jc w:val="center"/>
              <w:rPr>
                <w:color w:val="000000"/>
                <w:sz w:val="24"/>
                <w:szCs w:val="24"/>
              </w:rPr>
            </w:pPr>
            <w:r w:rsidRPr="00DB1E4C">
              <w:rPr>
                <w:color w:val="000000"/>
                <w:sz w:val="24"/>
                <w:szCs w:val="24"/>
              </w:rPr>
              <w:t>0130110260</w:t>
            </w:r>
          </w:p>
        </w:tc>
        <w:tc>
          <w:tcPr>
            <w:tcW w:w="960" w:type="dxa"/>
            <w:tcBorders>
              <w:top w:val="nil"/>
              <w:left w:val="nil"/>
              <w:bottom w:val="single" w:sz="4" w:space="0" w:color="auto"/>
              <w:right w:val="single" w:sz="4" w:space="0" w:color="auto"/>
            </w:tcBorders>
            <w:shd w:val="clear" w:color="000000" w:fill="FFFFFF"/>
            <w:noWrap/>
            <w:vAlign w:val="bottom"/>
            <w:hideMark/>
          </w:tcPr>
          <w:p w:rsidR="00E63BD0" w:rsidRPr="00DB1E4C" w:rsidRDefault="00E63BD0" w:rsidP="001D39F3">
            <w:pPr>
              <w:jc w:val="center"/>
              <w:rPr>
                <w:color w:val="000000"/>
                <w:sz w:val="24"/>
                <w:szCs w:val="24"/>
              </w:rPr>
            </w:pPr>
            <w:r w:rsidRPr="00DB1E4C">
              <w:rPr>
                <w:color w:val="000000"/>
                <w:sz w:val="24"/>
                <w:szCs w:val="24"/>
              </w:rPr>
              <w:t>200</w:t>
            </w:r>
          </w:p>
        </w:tc>
        <w:tc>
          <w:tcPr>
            <w:tcW w:w="2440" w:type="dxa"/>
            <w:tcBorders>
              <w:top w:val="nil"/>
              <w:left w:val="nil"/>
              <w:bottom w:val="single" w:sz="4" w:space="0" w:color="auto"/>
              <w:right w:val="single" w:sz="4" w:space="0" w:color="auto"/>
            </w:tcBorders>
            <w:shd w:val="clear" w:color="000000" w:fill="FFFFFF"/>
            <w:noWrap/>
            <w:vAlign w:val="bottom"/>
            <w:hideMark/>
          </w:tcPr>
          <w:p w:rsidR="00E63BD0" w:rsidRPr="00DB1E4C" w:rsidRDefault="00E63BD0" w:rsidP="001D39F3">
            <w:pPr>
              <w:jc w:val="center"/>
              <w:rPr>
                <w:color w:val="000000"/>
                <w:sz w:val="24"/>
                <w:szCs w:val="24"/>
              </w:rPr>
            </w:pPr>
            <w:r w:rsidRPr="00DB1E4C">
              <w:rPr>
                <w:color w:val="000000"/>
                <w:sz w:val="24"/>
                <w:szCs w:val="24"/>
              </w:rPr>
              <w:t>259 030,00</w:t>
            </w:r>
          </w:p>
        </w:tc>
      </w:tr>
      <w:tr w:rsidR="00E63BD0" w:rsidRPr="00DB1E4C" w:rsidTr="001D39F3">
        <w:trPr>
          <w:trHeight w:val="2265"/>
        </w:trPr>
        <w:tc>
          <w:tcPr>
            <w:tcW w:w="6040" w:type="dxa"/>
            <w:tcBorders>
              <w:top w:val="nil"/>
              <w:left w:val="single" w:sz="4" w:space="0" w:color="auto"/>
              <w:bottom w:val="single" w:sz="4" w:space="0" w:color="auto"/>
              <w:right w:val="single" w:sz="4" w:space="0" w:color="auto"/>
            </w:tcBorders>
            <w:shd w:val="clear" w:color="000000" w:fill="FFFFFF"/>
            <w:hideMark/>
          </w:tcPr>
          <w:p w:rsidR="00E63BD0" w:rsidRPr="00DB1E4C" w:rsidRDefault="00E63BD0" w:rsidP="001D39F3">
            <w:pPr>
              <w:rPr>
                <w:color w:val="000000"/>
                <w:sz w:val="24"/>
                <w:szCs w:val="24"/>
              </w:rPr>
            </w:pPr>
            <w:r w:rsidRPr="00DB1E4C">
              <w:rPr>
                <w:color w:val="000000"/>
                <w:sz w:val="24"/>
                <w:szCs w:val="24"/>
              </w:rPr>
              <w:lastRenderedPageBreak/>
              <w:t>Проектирование строительства (реконструкции), капитального ремонта, строительство (реконструкцию), капитальный ремонт, ремонт и содержание автомобильных дорог общего пользования местного значения, в том числе на формирование муниципальных дорожных фондов (закупка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noWrap/>
            <w:vAlign w:val="bottom"/>
            <w:hideMark/>
          </w:tcPr>
          <w:p w:rsidR="00E63BD0" w:rsidRPr="00DB1E4C" w:rsidRDefault="00E63BD0" w:rsidP="001D39F3">
            <w:pPr>
              <w:jc w:val="center"/>
              <w:rPr>
                <w:color w:val="000000"/>
                <w:sz w:val="24"/>
                <w:szCs w:val="24"/>
              </w:rPr>
            </w:pPr>
            <w:r w:rsidRPr="00DB1E4C">
              <w:rPr>
                <w:color w:val="000000"/>
                <w:sz w:val="24"/>
                <w:szCs w:val="24"/>
              </w:rPr>
              <w:t>01301S0510</w:t>
            </w:r>
          </w:p>
        </w:tc>
        <w:tc>
          <w:tcPr>
            <w:tcW w:w="960" w:type="dxa"/>
            <w:tcBorders>
              <w:top w:val="nil"/>
              <w:left w:val="nil"/>
              <w:bottom w:val="single" w:sz="4" w:space="0" w:color="auto"/>
              <w:right w:val="single" w:sz="4" w:space="0" w:color="auto"/>
            </w:tcBorders>
            <w:shd w:val="clear" w:color="000000" w:fill="FFFFFF"/>
            <w:noWrap/>
            <w:vAlign w:val="bottom"/>
            <w:hideMark/>
          </w:tcPr>
          <w:p w:rsidR="00E63BD0" w:rsidRPr="00DB1E4C" w:rsidRDefault="00E63BD0" w:rsidP="001D39F3">
            <w:pPr>
              <w:jc w:val="center"/>
              <w:rPr>
                <w:color w:val="000000"/>
                <w:sz w:val="24"/>
                <w:szCs w:val="24"/>
              </w:rPr>
            </w:pPr>
            <w:r w:rsidRPr="00DB1E4C">
              <w:rPr>
                <w:color w:val="000000"/>
                <w:sz w:val="24"/>
                <w:szCs w:val="24"/>
              </w:rPr>
              <w:t>200</w:t>
            </w:r>
          </w:p>
        </w:tc>
        <w:tc>
          <w:tcPr>
            <w:tcW w:w="2440" w:type="dxa"/>
            <w:tcBorders>
              <w:top w:val="nil"/>
              <w:left w:val="nil"/>
              <w:bottom w:val="single" w:sz="4" w:space="0" w:color="auto"/>
              <w:right w:val="single" w:sz="4" w:space="0" w:color="auto"/>
            </w:tcBorders>
            <w:shd w:val="clear" w:color="000000" w:fill="FFFFFF"/>
            <w:noWrap/>
            <w:vAlign w:val="bottom"/>
            <w:hideMark/>
          </w:tcPr>
          <w:p w:rsidR="00E63BD0" w:rsidRPr="00DB1E4C" w:rsidRDefault="00E63BD0" w:rsidP="001D39F3">
            <w:pPr>
              <w:jc w:val="center"/>
              <w:rPr>
                <w:color w:val="000000"/>
                <w:sz w:val="24"/>
                <w:szCs w:val="24"/>
              </w:rPr>
            </w:pPr>
            <w:r w:rsidRPr="00DB1E4C">
              <w:rPr>
                <w:color w:val="000000"/>
                <w:sz w:val="24"/>
                <w:szCs w:val="24"/>
              </w:rPr>
              <w:t>1 452 673,18</w:t>
            </w:r>
          </w:p>
        </w:tc>
      </w:tr>
      <w:tr w:rsidR="00E63BD0" w:rsidRPr="00DB1E4C" w:rsidTr="001D39F3">
        <w:trPr>
          <w:trHeight w:val="630"/>
        </w:trPr>
        <w:tc>
          <w:tcPr>
            <w:tcW w:w="6040" w:type="dxa"/>
            <w:tcBorders>
              <w:top w:val="nil"/>
              <w:left w:val="single" w:sz="4" w:space="0" w:color="auto"/>
              <w:bottom w:val="single" w:sz="4" w:space="0" w:color="auto"/>
              <w:right w:val="single" w:sz="4" w:space="0" w:color="auto"/>
            </w:tcBorders>
            <w:shd w:val="clear" w:color="000000" w:fill="FFFFFF"/>
            <w:hideMark/>
          </w:tcPr>
          <w:p w:rsidR="00E63BD0" w:rsidRPr="00DB1E4C" w:rsidRDefault="00E63BD0" w:rsidP="001D39F3">
            <w:pPr>
              <w:rPr>
                <w:i/>
                <w:iCs/>
                <w:color w:val="C0504D"/>
                <w:sz w:val="24"/>
                <w:szCs w:val="24"/>
              </w:rPr>
            </w:pPr>
            <w:r w:rsidRPr="00DB1E4C">
              <w:rPr>
                <w:i/>
                <w:iCs/>
                <w:color w:val="C0504D"/>
                <w:sz w:val="24"/>
                <w:szCs w:val="24"/>
              </w:rPr>
              <w:t xml:space="preserve">    Подпрограмма "Развитие жилищно-коммунального хозяйства в Пестяковском городском поселении"</w:t>
            </w:r>
          </w:p>
        </w:tc>
        <w:tc>
          <w:tcPr>
            <w:tcW w:w="1700" w:type="dxa"/>
            <w:tcBorders>
              <w:top w:val="nil"/>
              <w:left w:val="nil"/>
              <w:bottom w:val="single" w:sz="4" w:space="0" w:color="auto"/>
              <w:right w:val="single" w:sz="4" w:space="0" w:color="auto"/>
            </w:tcBorders>
            <w:shd w:val="clear" w:color="000000" w:fill="FFFFFF"/>
            <w:noWrap/>
            <w:vAlign w:val="bottom"/>
            <w:hideMark/>
          </w:tcPr>
          <w:p w:rsidR="00E63BD0" w:rsidRPr="00DB1E4C" w:rsidRDefault="00E63BD0" w:rsidP="001D39F3">
            <w:pPr>
              <w:jc w:val="center"/>
              <w:rPr>
                <w:i/>
                <w:iCs/>
                <w:color w:val="C0504D"/>
                <w:sz w:val="24"/>
                <w:szCs w:val="24"/>
              </w:rPr>
            </w:pPr>
            <w:r w:rsidRPr="00DB1E4C">
              <w:rPr>
                <w:i/>
                <w:iCs/>
                <w:color w:val="C0504D"/>
                <w:sz w:val="24"/>
                <w:szCs w:val="24"/>
              </w:rPr>
              <w:t>0140000000</w:t>
            </w:r>
          </w:p>
        </w:tc>
        <w:tc>
          <w:tcPr>
            <w:tcW w:w="960" w:type="dxa"/>
            <w:tcBorders>
              <w:top w:val="nil"/>
              <w:left w:val="nil"/>
              <w:bottom w:val="single" w:sz="4" w:space="0" w:color="auto"/>
              <w:right w:val="single" w:sz="4" w:space="0" w:color="auto"/>
            </w:tcBorders>
            <w:shd w:val="clear" w:color="000000" w:fill="FFFFFF"/>
            <w:noWrap/>
            <w:vAlign w:val="bottom"/>
            <w:hideMark/>
          </w:tcPr>
          <w:p w:rsidR="00E63BD0" w:rsidRPr="00DB1E4C" w:rsidRDefault="00E63BD0" w:rsidP="001D39F3">
            <w:pPr>
              <w:jc w:val="center"/>
              <w:rPr>
                <w:i/>
                <w:iCs/>
                <w:color w:val="C0504D"/>
                <w:sz w:val="24"/>
                <w:szCs w:val="24"/>
              </w:rPr>
            </w:pPr>
            <w:r w:rsidRPr="00DB1E4C">
              <w:rPr>
                <w:i/>
                <w:iCs/>
                <w:color w:val="C0504D"/>
                <w:sz w:val="24"/>
                <w:szCs w:val="24"/>
              </w:rPr>
              <w:t>000</w:t>
            </w:r>
          </w:p>
        </w:tc>
        <w:tc>
          <w:tcPr>
            <w:tcW w:w="2440" w:type="dxa"/>
            <w:tcBorders>
              <w:top w:val="nil"/>
              <w:left w:val="nil"/>
              <w:bottom w:val="single" w:sz="4" w:space="0" w:color="auto"/>
              <w:right w:val="single" w:sz="4" w:space="0" w:color="auto"/>
            </w:tcBorders>
            <w:shd w:val="clear" w:color="000000" w:fill="FFFFFF"/>
            <w:noWrap/>
            <w:vAlign w:val="bottom"/>
            <w:hideMark/>
          </w:tcPr>
          <w:p w:rsidR="00E63BD0" w:rsidRPr="00DB1E4C" w:rsidRDefault="00E63BD0" w:rsidP="001D39F3">
            <w:pPr>
              <w:jc w:val="center"/>
              <w:rPr>
                <w:i/>
                <w:iCs/>
                <w:color w:val="C0504D"/>
                <w:sz w:val="24"/>
                <w:szCs w:val="24"/>
              </w:rPr>
            </w:pPr>
            <w:r w:rsidRPr="00DB1E4C">
              <w:rPr>
                <w:i/>
                <w:iCs/>
                <w:color w:val="C0504D"/>
                <w:sz w:val="24"/>
                <w:szCs w:val="24"/>
              </w:rPr>
              <w:t>2 616 483,38</w:t>
            </w:r>
          </w:p>
        </w:tc>
      </w:tr>
      <w:tr w:rsidR="00E63BD0" w:rsidRPr="00DB1E4C" w:rsidTr="001D39F3">
        <w:trPr>
          <w:trHeight w:val="945"/>
        </w:trPr>
        <w:tc>
          <w:tcPr>
            <w:tcW w:w="6040" w:type="dxa"/>
            <w:tcBorders>
              <w:top w:val="nil"/>
              <w:left w:val="single" w:sz="4" w:space="0" w:color="auto"/>
              <w:bottom w:val="single" w:sz="4" w:space="0" w:color="auto"/>
              <w:right w:val="single" w:sz="4" w:space="0" w:color="auto"/>
            </w:tcBorders>
            <w:shd w:val="clear" w:color="000000" w:fill="FFFFFF"/>
            <w:hideMark/>
          </w:tcPr>
          <w:p w:rsidR="00E63BD0" w:rsidRPr="00DB1E4C" w:rsidRDefault="00E63BD0" w:rsidP="001D39F3">
            <w:pPr>
              <w:rPr>
                <w:color w:val="000000"/>
                <w:sz w:val="24"/>
                <w:szCs w:val="24"/>
              </w:rPr>
            </w:pPr>
            <w:r w:rsidRPr="00DB1E4C">
              <w:rPr>
                <w:color w:val="000000"/>
                <w:sz w:val="24"/>
                <w:szCs w:val="24"/>
              </w:rPr>
              <w:t>Основное мероприятие "Создание условий для реализации полномочий в сфере жилищно-коммунального хозяйства"</w:t>
            </w:r>
          </w:p>
        </w:tc>
        <w:tc>
          <w:tcPr>
            <w:tcW w:w="1700" w:type="dxa"/>
            <w:tcBorders>
              <w:top w:val="nil"/>
              <w:left w:val="nil"/>
              <w:bottom w:val="single" w:sz="4" w:space="0" w:color="auto"/>
              <w:right w:val="single" w:sz="4" w:space="0" w:color="auto"/>
            </w:tcBorders>
            <w:shd w:val="clear" w:color="000000" w:fill="FFFFFF"/>
            <w:noWrap/>
            <w:vAlign w:val="bottom"/>
            <w:hideMark/>
          </w:tcPr>
          <w:p w:rsidR="00E63BD0" w:rsidRPr="00DB1E4C" w:rsidRDefault="00E63BD0" w:rsidP="001D39F3">
            <w:pPr>
              <w:jc w:val="center"/>
              <w:rPr>
                <w:color w:val="000000"/>
                <w:sz w:val="24"/>
                <w:szCs w:val="24"/>
              </w:rPr>
            </w:pPr>
            <w:r w:rsidRPr="00DB1E4C">
              <w:rPr>
                <w:color w:val="000000"/>
                <w:sz w:val="24"/>
                <w:szCs w:val="24"/>
              </w:rPr>
              <w:t>0140100000</w:t>
            </w:r>
          </w:p>
        </w:tc>
        <w:tc>
          <w:tcPr>
            <w:tcW w:w="960" w:type="dxa"/>
            <w:tcBorders>
              <w:top w:val="nil"/>
              <w:left w:val="nil"/>
              <w:bottom w:val="single" w:sz="4" w:space="0" w:color="auto"/>
              <w:right w:val="single" w:sz="4" w:space="0" w:color="auto"/>
            </w:tcBorders>
            <w:shd w:val="clear" w:color="000000" w:fill="FFFFFF"/>
            <w:noWrap/>
            <w:vAlign w:val="bottom"/>
            <w:hideMark/>
          </w:tcPr>
          <w:p w:rsidR="00E63BD0" w:rsidRPr="00DB1E4C" w:rsidRDefault="00E63BD0" w:rsidP="001D39F3">
            <w:pPr>
              <w:jc w:val="center"/>
              <w:rPr>
                <w:color w:val="000000"/>
                <w:sz w:val="24"/>
                <w:szCs w:val="24"/>
              </w:rPr>
            </w:pPr>
            <w:r w:rsidRPr="00DB1E4C">
              <w:rPr>
                <w:color w:val="000000"/>
                <w:sz w:val="24"/>
                <w:szCs w:val="24"/>
              </w:rPr>
              <w:t>000</w:t>
            </w:r>
          </w:p>
        </w:tc>
        <w:tc>
          <w:tcPr>
            <w:tcW w:w="2440" w:type="dxa"/>
            <w:tcBorders>
              <w:top w:val="nil"/>
              <w:left w:val="nil"/>
              <w:bottom w:val="single" w:sz="4" w:space="0" w:color="auto"/>
              <w:right w:val="single" w:sz="4" w:space="0" w:color="auto"/>
            </w:tcBorders>
            <w:shd w:val="clear" w:color="000000" w:fill="FFFFFF"/>
            <w:noWrap/>
            <w:vAlign w:val="bottom"/>
            <w:hideMark/>
          </w:tcPr>
          <w:p w:rsidR="00E63BD0" w:rsidRPr="00DB1E4C" w:rsidRDefault="00E63BD0" w:rsidP="001D39F3">
            <w:pPr>
              <w:jc w:val="center"/>
              <w:rPr>
                <w:color w:val="000000"/>
                <w:sz w:val="24"/>
                <w:szCs w:val="24"/>
              </w:rPr>
            </w:pPr>
            <w:r w:rsidRPr="00DB1E4C">
              <w:rPr>
                <w:color w:val="000000"/>
                <w:sz w:val="24"/>
                <w:szCs w:val="24"/>
              </w:rPr>
              <w:t>2 616 483,38</w:t>
            </w:r>
          </w:p>
        </w:tc>
      </w:tr>
      <w:tr w:rsidR="00E63BD0" w:rsidRPr="00DB1E4C" w:rsidTr="001D39F3">
        <w:trPr>
          <w:trHeight w:val="1381"/>
        </w:trPr>
        <w:tc>
          <w:tcPr>
            <w:tcW w:w="6040" w:type="dxa"/>
            <w:tcBorders>
              <w:top w:val="nil"/>
              <w:left w:val="single" w:sz="4" w:space="0" w:color="auto"/>
              <w:bottom w:val="single" w:sz="4" w:space="0" w:color="auto"/>
              <w:right w:val="single" w:sz="4" w:space="0" w:color="auto"/>
            </w:tcBorders>
            <w:shd w:val="clear" w:color="000000" w:fill="FFFFFF"/>
            <w:hideMark/>
          </w:tcPr>
          <w:p w:rsidR="00E63BD0" w:rsidRPr="00DB1E4C" w:rsidRDefault="00E63BD0" w:rsidP="001D39F3">
            <w:pPr>
              <w:rPr>
                <w:color w:val="000000"/>
                <w:sz w:val="24"/>
                <w:szCs w:val="24"/>
              </w:rPr>
            </w:pPr>
            <w:r w:rsidRPr="00DB1E4C">
              <w:rPr>
                <w:color w:val="000000"/>
                <w:sz w:val="24"/>
                <w:szCs w:val="24"/>
              </w:rPr>
              <w:t>Возмещение части недополученных доходов возникающих из-за разницы между экономически обоснованным тарифом установленным органом местного самоуправления (иные бюджетные ассигнования)</w:t>
            </w:r>
          </w:p>
        </w:tc>
        <w:tc>
          <w:tcPr>
            <w:tcW w:w="1700" w:type="dxa"/>
            <w:tcBorders>
              <w:top w:val="nil"/>
              <w:left w:val="nil"/>
              <w:bottom w:val="single" w:sz="4" w:space="0" w:color="auto"/>
              <w:right w:val="single" w:sz="4" w:space="0" w:color="auto"/>
            </w:tcBorders>
            <w:shd w:val="clear" w:color="000000" w:fill="FFFFFF"/>
            <w:noWrap/>
            <w:vAlign w:val="bottom"/>
            <w:hideMark/>
          </w:tcPr>
          <w:p w:rsidR="00E63BD0" w:rsidRPr="00DB1E4C" w:rsidRDefault="00E63BD0" w:rsidP="001D39F3">
            <w:pPr>
              <w:jc w:val="center"/>
              <w:rPr>
                <w:color w:val="000000"/>
                <w:sz w:val="24"/>
                <w:szCs w:val="24"/>
              </w:rPr>
            </w:pPr>
            <w:r w:rsidRPr="00DB1E4C">
              <w:rPr>
                <w:color w:val="000000"/>
                <w:sz w:val="24"/>
                <w:szCs w:val="24"/>
              </w:rPr>
              <w:t>0140110100</w:t>
            </w:r>
          </w:p>
        </w:tc>
        <w:tc>
          <w:tcPr>
            <w:tcW w:w="960" w:type="dxa"/>
            <w:tcBorders>
              <w:top w:val="nil"/>
              <w:left w:val="nil"/>
              <w:bottom w:val="single" w:sz="4" w:space="0" w:color="auto"/>
              <w:right w:val="single" w:sz="4" w:space="0" w:color="auto"/>
            </w:tcBorders>
            <w:shd w:val="clear" w:color="000000" w:fill="FFFFFF"/>
            <w:noWrap/>
            <w:vAlign w:val="bottom"/>
            <w:hideMark/>
          </w:tcPr>
          <w:p w:rsidR="00E63BD0" w:rsidRPr="00DB1E4C" w:rsidRDefault="00E63BD0" w:rsidP="001D39F3">
            <w:pPr>
              <w:jc w:val="center"/>
              <w:rPr>
                <w:color w:val="000000"/>
                <w:sz w:val="24"/>
                <w:szCs w:val="24"/>
              </w:rPr>
            </w:pPr>
            <w:r w:rsidRPr="00DB1E4C">
              <w:rPr>
                <w:color w:val="000000"/>
                <w:sz w:val="24"/>
                <w:szCs w:val="24"/>
              </w:rPr>
              <w:t>800</w:t>
            </w:r>
          </w:p>
        </w:tc>
        <w:tc>
          <w:tcPr>
            <w:tcW w:w="2440" w:type="dxa"/>
            <w:tcBorders>
              <w:top w:val="nil"/>
              <w:left w:val="nil"/>
              <w:bottom w:val="single" w:sz="4" w:space="0" w:color="auto"/>
              <w:right w:val="single" w:sz="4" w:space="0" w:color="auto"/>
            </w:tcBorders>
            <w:shd w:val="clear" w:color="000000" w:fill="FFFFFF"/>
            <w:noWrap/>
            <w:vAlign w:val="bottom"/>
            <w:hideMark/>
          </w:tcPr>
          <w:p w:rsidR="00E63BD0" w:rsidRPr="00DB1E4C" w:rsidRDefault="00E63BD0" w:rsidP="001D39F3">
            <w:pPr>
              <w:jc w:val="center"/>
              <w:rPr>
                <w:color w:val="000000"/>
                <w:sz w:val="24"/>
                <w:szCs w:val="24"/>
              </w:rPr>
            </w:pPr>
            <w:r w:rsidRPr="00DB1E4C">
              <w:rPr>
                <w:color w:val="000000"/>
                <w:sz w:val="24"/>
                <w:szCs w:val="24"/>
              </w:rPr>
              <w:t>616 483,38</w:t>
            </w:r>
          </w:p>
        </w:tc>
      </w:tr>
      <w:tr w:rsidR="00E63BD0" w:rsidRPr="00DB1E4C" w:rsidTr="001D39F3">
        <w:trPr>
          <w:trHeight w:val="1164"/>
        </w:trPr>
        <w:tc>
          <w:tcPr>
            <w:tcW w:w="6040" w:type="dxa"/>
            <w:tcBorders>
              <w:top w:val="nil"/>
              <w:left w:val="single" w:sz="4" w:space="0" w:color="auto"/>
              <w:bottom w:val="single" w:sz="4" w:space="0" w:color="auto"/>
              <w:right w:val="single" w:sz="4" w:space="0" w:color="auto"/>
            </w:tcBorders>
            <w:shd w:val="clear" w:color="000000" w:fill="FFFFFF"/>
            <w:hideMark/>
          </w:tcPr>
          <w:p w:rsidR="00E63BD0" w:rsidRPr="00DB1E4C" w:rsidRDefault="00E63BD0" w:rsidP="001D39F3">
            <w:pPr>
              <w:rPr>
                <w:color w:val="000000"/>
                <w:sz w:val="24"/>
                <w:szCs w:val="24"/>
              </w:rPr>
            </w:pPr>
            <w:r w:rsidRPr="00DB1E4C">
              <w:rPr>
                <w:color w:val="000000"/>
                <w:sz w:val="24"/>
                <w:szCs w:val="24"/>
              </w:rPr>
              <w:t>Организация в границах Пестяковского городского поселения теплоснабжения, водоснабжения и водоотведения населения (иные межбюджетные трансферты)</w:t>
            </w:r>
          </w:p>
        </w:tc>
        <w:tc>
          <w:tcPr>
            <w:tcW w:w="1700" w:type="dxa"/>
            <w:tcBorders>
              <w:top w:val="nil"/>
              <w:left w:val="nil"/>
              <w:bottom w:val="single" w:sz="4" w:space="0" w:color="auto"/>
              <w:right w:val="single" w:sz="4" w:space="0" w:color="auto"/>
            </w:tcBorders>
            <w:shd w:val="clear" w:color="000000" w:fill="FFFFFF"/>
            <w:noWrap/>
            <w:vAlign w:val="bottom"/>
            <w:hideMark/>
          </w:tcPr>
          <w:p w:rsidR="00E63BD0" w:rsidRPr="00DB1E4C" w:rsidRDefault="00E63BD0" w:rsidP="001D39F3">
            <w:pPr>
              <w:jc w:val="center"/>
              <w:rPr>
                <w:color w:val="000000"/>
                <w:sz w:val="24"/>
                <w:szCs w:val="24"/>
              </w:rPr>
            </w:pPr>
            <w:r w:rsidRPr="00DB1E4C">
              <w:rPr>
                <w:color w:val="000000"/>
                <w:sz w:val="24"/>
                <w:szCs w:val="24"/>
              </w:rPr>
              <w:t>0140147010</w:t>
            </w:r>
          </w:p>
        </w:tc>
        <w:tc>
          <w:tcPr>
            <w:tcW w:w="960" w:type="dxa"/>
            <w:tcBorders>
              <w:top w:val="nil"/>
              <w:left w:val="nil"/>
              <w:bottom w:val="single" w:sz="4" w:space="0" w:color="auto"/>
              <w:right w:val="single" w:sz="4" w:space="0" w:color="auto"/>
            </w:tcBorders>
            <w:shd w:val="clear" w:color="000000" w:fill="FFFFFF"/>
            <w:noWrap/>
            <w:vAlign w:val="bottom"/>
            <w:hideMark/>
          </w:tcPr>
          <w:p w:rsidR="00E63BD0" w:rsidRPr="00DB1E4C" w:rsidRDefault="00E63BD0" w:rsidP="001D39F3">
            <w:pPr>
              <w:jc w:val="center"/>
              <w:rPr>
                <w:color w:val="000000"/>
                <w:sz w:val="24"/>
                <w:szCs w:val="24"/>
              </w:rPr>
            </w:pPr>
            <w:r w:rsidRPr="00DB1E4C">
              <w:rPr>
                <w:color w:val="000000"/>
                <w:sz w:val="24"/>
                <w:szCs w:val="24"/>
              </w:rPr>
              <w:t>500</w:t>
            </w:r>
          </w:p>
        </w:tc>
        <w:tc>
          <w:tcPr>
            <w:tcW w:w="2440" w:type="dxa"/>
            <w:tcBorders>
              <w:top w:val="nil"/>
              <w:left w:val="nil"/>
              <w:bottom w:val="single" w:sz="4" w:space="0" w:color="auto"/>
              <w:right w:val="single" w:sz="4" w:space="0" w:color="auto"/>
            </w:tcBorders>
            <w:shd w:val="clear" w:color="000000" w:fill="FFFFFF"/>
            <w:noWrap/>
            <w:vAlign w:val="bottom"/>
            <w:hideMark/>
          </w:tcPr>
          <w:p w:rsidR="00E63BD0" w:rsidRPr="00DB1E4C" w:rsidRDefault="00E63BD0" w:rsidP="001D39F3">
            <w:pPr>
              <w:jc w:val="center"/>
              <w:rPr>
                <w:color w:val="000000"/>
                <w:sz w:val="24"/>
                <w:szCs w:val="24"/>
              </w:rPr>
            </w:pPr>
            <w:r w:rsidRPr="00DB1E4C">
              <w:rPr>
                <w:color w:val="000000"/>
                <w:sz w:val="24"/>
                <w:szCs w:val="24"/>
              </w:rPr>
              <w:t>2 000 000,00</w:t>
            </w:r>
          </w:p>
        </w:tc>
      </w:tr>
      <w:tr w:rsidR="00E63BD0" w:rsidRPr="00DB1E4C" w:rsidTr="001D39F3">
        <w:trPr>
          <w:trHeight w:val="945"/>
        </w:trPr>
        <w:tc>
          <w:tcPr>
            <w:tcW w:w="6040" w:type="dxa"/>
            <w:tcBorders>
              <w:top w:val="nil"/>
              <w:left w:val="single" w:sz="4" w:space="0" w:color="auto"/>
              <w:bottom w:val="single" w:sz="4" w:space="0" w:color="auto"/>
              <w:right w:val="single" w:sz="4" w:space="0" w:color="auto"/>
            </w:tcBorders>
            <w:shd w:val="clear" w:color="000000" w:fill="FFFFFF"/>
            <w:hideMark/>
          </w:tcPr>
          <w:p w:rsidR="00E63BD0" w:rsidRPr="00DB1E4C" w:rsidRDefault="00E63BD0" w:rsidP="001D39F3">
            <w:pPr>
              <w:rPr>
                <w:i/>
                <w:iCs/>
                <w:color w:val="C0504D"/>
                <w:sz w:val="24"/>
                <w:szCs w:val="24"/>
              </w:rPr>
            </w:pPr>
            <w:r w:rsidRPr="00DB1E4C">
              <w:rPr>
                <w:i/>
                <w:iCs/>
                <w:color w:val="C0504D"/>
                <w:sz w:val="24"/>
                <w:szCs w:val="24"/>
              </w:rPr>
              <w:t xml:space="preserve">    Подпрограмма "Ремонт и содержание муниципального жилого фонда Пестяковского городского поселения"</w:t>
            </w:r>
          </w:p>
        </w:tc>
        <w:tc>
          <w:tcPr>
            <w:tcW w:w="1700" w:type="dxa"/>
            <w:tcBorders>
              <w:top w:val="nil"/>
              <w:left w:val="nil"/>
              <w:bottom w:val="single" w:sz="4" w:space="0" w:color="auto"/>
              <w:right w:val="single" w:sz="4" w:space="0" w:color="auto"/>
            </w:tcBorders>
            <w:shd w:val="clear" w:color="000000" w:fill="FFFFFF"/>
            <w:noWrap/>
            <w:vAlign w:val="bottom"/>
            <w:hideMark/>
          </w:tcPr>
          <w:p w:rsidR="00E63BD0" w:rsidRPr="00DB1E4C" w:rsidRDefault="00E63BD0" w:rsidP="001D39F3">
            <w:pPr>
              <w:jc w:val="center"/>
              <w:rPr>
                <w:i/>
                <w:iCs/>
                <w:color w:val="C0504D"/>
                <w:sz w:val="24"/>
                <w:szCs w:val="24"/>
              </w:rPr>
            </w:pPr>
            <w:r w:rsidRPr="00DB1E4C">
              <w:rPr>
                <w:i/>
                <w:iCs/>
                <w:color w:val="C0504D"/>
                <w:sz w:val="24"/>
                <w:szCs w:val="24"/>
              </w:rPr>
              <w:t>0150000000</w:t>
            </w:r>
          </w:p>
        </w:tc>
        <w:tc>
          <w:tcPr>
            <w:tcW w:w="960" w:type="dxa"/>
            <w:tcBorders>
              <w:top w:val="nil"/>
              <w:left w:val="nil"/>
              <w:bottom w:val="single" w:sz="4" w:space="0" w:color="auto"/>
              <w:right w:val="single" w:sz="4" w:space="0" w:color="auto"/>
            </w:tcBorders>
            <w:shd w:val="clear" w:color="000000" w:fill="FFFFFF"/>
            <w:noWrap/>
            <w:vAlign w:val="bottom"/>
            <w:hideMark/>
          </w:tcPr>
          <w:p w:rsidR="00E63BD0" w:rsidRPr="00DB1E4C" w:rsidRDefault="00E63BD0" w:rsidP="001D39F3">
            <w:pPr>
              <w:jc w:val="center"/>
              <w:rPr>
                <w:i/>
                <w:iCs/>
                <w:color w:val="C0504D"/>
                <w:sz w:val="24"/>
                <w:szCs w:val="24"/>
              </w:rPr>
            </w:pPr>
            <w:r w:rsidRPr="00DB1E4C">
              <w:rPr>
                <w:i/>
                <w:iCs/>
                <w:color w:val="C0504D"/>
                <w:sz w:val="24"/>
                <w:szCs w:val="24"/>
              </w:rPr>
              <w:t>000</w:t>
            </w:r>
          </w:p>
        </w:tc>
        <w:tc>
          <w:tcPr>
            <w:tcW w:w="2440" w:type="dxa"/>
            <w:tcBorders>
              <w:top w:val="nil"/>
              <w:left w:val="nil"/>
              <w:bottom w:val="single" w:sz="4" w:space="0" w:color="auto"/>
              <w:right w:val="single" w:sz="4" w:space="0" w:color="auto"/>
            </w:tcBorders>
            <w:shd w:val="clear" w:color="000000" w:fill="FFFFFF"/>
            <w:noWrap/>
            <w:vAlign w:val="bottom"/>
            <w:hideMark/>
          </w:tcPr>
          <w:p w:rsidR="00E63BD0" w:rsidRPr="00DB1E4C" w:rsidRDefault="00E63BD0" w:rsidP="001D39F3">
            <w:pPr>
              <w:jc w:val="center"/>
              <w:rPr>
                <w:i/>
                <w:iCs/>
                <w:color w:val="C0504D"/>
                <w:sz w:val="24"/>
                <w:szCs w:val="24"/>
              </w:rPr>
            </w:pPr>
            <w:r w:rsidRPr="00DB1E4C">
              <w:rPr>
                <w:i/>
                <w:iCs/>
                <w:color w:val="C0504D"/>
                <w:sz w:val="24"/>
                <w:szCs w:val="24"/>
              </w:rPr>
              <w:t>108 266,35</w:t>
            </w:r>
          </w:p>
        </w:tc>
      </w:tr>
      <w:tr w:rsidR="00E63BD0" w:rsidRPr="00DB1E4C" w:rsidTr="001D39F3">
        <w:trPr>
          <w:trHeight w:val="765"/>
        </w:trPr>
        <w:tc>
          <w:tcPr>
            <w:tcW w:w="6040" w:type="dxa"/>
            <w:tcBorders>
              <w:top w:val="nil"/>
              <w:left w:val="single" w:sz="4" w:space="0" w:color="auto"/>
              <w:bottom w:val="single" w:sz="4" w:space="0" w:color="auto"/>
              <w:right w:val="single" w:sz="4" w:space="0" w:color="auto"/>
            </w:tcBorders>
            <w:shd w:val="clear" w:color="000000" w:fill="FFFFFF"/>
            <w:hideMark/>
          </w:tcPr>
          <w:p w:rsidR="00E63BD0" w:rsidRPr="00DB1E4C" w:rsidRDefault="00E63BD0" w:rsidP="001D39F3">
            <w:pPr>
              <w:rPr>
                <w:color w:val="000000"/>
                <w:sz w:val="24"/>
                <w:szCs w:val="24"/>
              </w:rPr>
            </w:pPr>
            <w:r w:rsidRPr="00DB1E4C">
              <w:rPr>
                <w:color w:val="000000"/>
                <w:sz w:val="24"/>
                <w:szCs w:val="24"/>
              </w:rPr>
              <w:t>Основное мероприятие "Обеспечение комфортного и безопасного жилья Пестяковского городского поселения"</w:t>
            </w:r>
          </w:p>
        </w:tc>
        <w:tc>
          <w:tcPr>
            <w:tcW w:w="1700" w:type="dxa"/>
            <w:tcBorders>
              <w:top w:val="nil"/>
              <w:left w:val="nil"/>
              <w:bottom w:val="single" w:sz="4" w:space="0" w:color="auto"/>
              <w:right w:val="single" w:sz="4" w:space="0" w:color="auto"/>
            </w:tcBorders>
            <w:shd w:val="clear" w:color="000000" w:fill="FFFFFF"/>
            <w:noWrap/>
            <w:vAlign w:val="bottom"/>
            <w:hideMark/>
          </w:tcPr>
          <w:p w:rsidR="00E63BD0" w:rsidRPr="00DB1E4C" w:rsidRDefault="00E63BD0" w:rsidP="001D39F3">
            <w:pPr>
              <w:jc w:val="center"/>
              <w:rPr>
                <w:color w:val="000000"/>
                <w:sz w:val="24"/>
                <w:szCs w:val="24"/>
              </w:rPr>
            </w:pPr>
            <w:r w:rsidRPr="00DB1E4C">
              <w:rPr>
                <w:color w:val="000000"/>
                <w:sz w:val="24"/>
                <w:szCs w:val="24"/>
              </w:rPr>
              <w:t>0150100000</w:t>
            </w:r>
          </w:p>
        </w:tc>
        <w:tc>
          <w:tcPr>
            <w:tcW w:w="960" w:type="dxa"/>
            <w:tcBorders>
              <w:top w:val="nil"/>
              <w:left w:val="nil"/>
              <w:bottom w:val="single" w:sz="4" w:space="0" w:color="auto"/>
              <w:right w:val="single" w:sz="4" w:space="0" w:color="auto"/>
            </w:tcBorders>
            <w:shd w:val="clear" w:color="000000" w:fill="FFFFFF"/>
            <w:noWrap/>
            <w:vAlign w:val="bottom"/>
            <w:hideMark/>
          </w:tcPr>
          <w:p w:rsidR="00E63BD0" w:rsidRPr="00DB1E4C" w:rsidRDefault="00E63BD0" w:rsidP="001D39F3">
            <w:pPr>
              <w:jc w:val="center"/>
              <w:rPr>
                <w:color w:val="000000"/>
                <w:sz w:val="24"/>
                <w:szCs w:val="24"/>
              </w:rPr>
            </w:pPr>
            <w:r w:rsidRPr="00DB1E4C">
              <w:rPr>
                <w:color w:val="000000"/>
                <w:sz w:val="24"/>
                <w:szCs w:val="24"/>
              </w:rPr>
              <w:t>000</w:t>
            </w:r>
          </w:p>
        </w:tc>
        <w:tc>
          <w:tcPr>
            <w:tcW w:w="2440" w:type="dxa"/>
            <w:tcBorders>
              <w:top w:val="nil"/>
              <w:left w:val="nil"/>
              <w:bottom w:val="single" w:sz="4" w:space="0" w:color="auto"/>
              <w:right w:val="single" w:sz="4" w:space="0" w:color="auto"/>
            </w:tcBorders>
            <w:shd w:val="clear" w:color="000000" w:fill="FFFFFF"/>
            <w:noWrap/>
            <w:vAlign w:val="bottom"/>
            <w:hideMark/>
          </w:tcPr>
          <w:p w:rsidR="00E63BD0" w:rsidRPr="00DB1E4C" w:rsidRDefault="00E63BD0" w:rsidP="001D39F3">
            <w:pPr>
              <w:jc w:val="center"/>
              <w:rPr>
                <w:color w:val="000000"/>
                <w:sz w:val="24"/>
                <w:szCs w:val="24"/>
              </w:rPr>
            </w:pPr>
            <w:r w:rsidRPr="00DB1E4C">
              <w:rPr>
                <w:color w:val="000000"/>
                <w:sz w:val="24"/>
                <w:szCs w:val="24"/>
              </w:rPr>
              <w:t>108 266,35</w:t>
            </w:r>
          </w:p>
        </w:tc>
      </w:tr>
      <w:tr w:rsidR="00E63BD0" w:rsidRPr="00DB1E4C" w:rsidTr="001D39F3">
        <w:trPr>
          <w:trHeight w:val="1023"/>
        </w:trPr>
        <w:tc>
          <w:tcPr>
            <w:tcW w:w="6040" w:type="dxa"/>
            <w:tcBorders>
              <w:top w:val="nil"/>
              <w:left w:val="single" w:sz="4" w:space="0" w:color="auto"/>
              <w:bottom w:val="single" w:sz="4" w:space="0" w:color="auto"/>
              <w:right w:val="single" w:sz="4" w:space="0" w:color="auto"/>
            </w:tcBorders>
            <w:shd w:val="clear" w:color="000000" w:fill="FFFFFF"/>
            <w:hideMark/>
          </w:tcPr>
          <w:p w:rsidR="00E63BD0" w:rsidRPr="00DB1E4C" w:rsidRDefault="00E63BD0" w:rsidP="001D39F3">
            <w:pPr>
              <w:rPr>
                <w:color w:val="000000"/>
                <w:sz w:val="24"/>
                <w:szCs w:val="24"/>
              </w:rPr>
            </w:pPr>
            <w:r w:rsidRPr="00DB1E4C">
              <w:rPr>
                <w:color w:val="000000"/>
                <w:sz w:val="24"/>
                <w:szCs w:val="24"/>
              </w:rPr>
              <w:t>Капитальный ремонт муниципального жилищного фонда Пестяковского городского поселения (закупка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noWrap/>
            <w:vAlign w:val="bottom"/>
            <w:hideMark/>
          </w:tcPr>
          <w:p w:rsidR="00E63BD0" w:rsidRPr="00DB1E4C" w:rsidRDefault="00E63BD0" w:rsidP="001D39F3">
            <w:pPr>
              <w:jc w:val="center"/>
              <w:rPr>
                <w:color w:val="000000"/>
                <w:sz w:val="24"/>
                <w:szCs w:val="24"/>
              </w:rPr>
            </w:pPr>
            <w:r w:rsidRPr="00DB1E4C">
              <w:rPr>
                <w:color w:val="000000"/>
                <w:sz w:val="24"/>
                <w:szCs w:val="24"/>
              </w:rPr>
              <w:t>0150110130</w:t>
            </w:r>
          </w:p>
        </w:tc>
        <w:tc>
          <w:tcPr>
            <w:tcW w:w="960" w:type="dxa"/>
            <w:tcBorders>
              <w:top w:val="nil"/>
              <w:left w:val="nil"/>
              <w:bottom w:val="single" w:sz="4" w:space="0" w:color="auto"/>
              <w:right w:val="single" w:sz="4" w:space="0" w:color="auto"/>
            </w:tcBorders>
            <w:shd w:val="clear" w:color="000000" w:fill="FFFFFF"/>
            <w:noWrap/>
            <w:vAlign w:val="bottom"/>
            <w:hideMark/>
          </w:tcPr>
          <w:p w:rsidR="00E63BD0" w:rsidRPr="00DB1E4C" w:rsidRDefault="00E63BD0" w:rsidP="001D39F3">
            <w:pPr>
              <w:jc w:val="center"/>
              <w:rPr>
                <w:color w:val="000000"/>
                <w:sz w:val="24"/>
                <w:szCs w:val="24"/>
              </w:rPr>
            </w:pPr>
            <w:r w:rsidRPr="00DB1E4C">
              <w:rPr>
                <w:color w:val="000000"/>
                <w:sz w:val="24"/>
                <w:szCs w:val="24"/>
              </w:rPr>
              <w:t>200</w:t>
            </w:r>
          </w:p>
        </w:tc>
        <w:tc>
          <w:tcPr>
            <w:tcW w:w="2440" w:type="dxa"/>
            <w:tcBorders>
              <w:top w:val="nil"/>
              <w:left w:val="nil"/>
              <w:bottom w:val="single" w:sz="4" w:space="0" w:color="auto"/>
              <w:right w:val="single" w:sz="4" w:space="0" w:color="auto"/>
            </w:tcBorders>
            <w:shd w:val="clear" w:color="000000" w:fill="FFFFFF"/>
            <w:noWrap/>
            <w:vAlign w:val="bottom"/>
            <w:hideMark/>
          </w:tcPr>
          <w:p w:rsidR="00E63BD0" w:rsidRPr="00DB1E4C" w:rsidRDefault="00E63BD0" w:rsidP="001D39F3">
            <w:pPr>
              <w:jc w:val="center"/>
              <w:rPr>
                <w:color w:val="000000"/>
                <w:sz w:val="24"/>
                <w:szCs w:val="24"/>
              </w:rPr>
            </w:pPr>
            <w:r w:rsidRPr="00DB1E4C">
              <w:rPr>
                <w:color w:val="000000"/>
                <w:sz w:val="24"/>
                <w:szCs w:val="24"/>
              </w:rPr>
              <w:t>0,00</w:t>
            </w:r>
          </w:p>
        </w:tc>
      </w:tr>
      <w:tr w:rsidR="00E63BD0" w:rsidRPr="00DB1E4C" w:rsidTr="001D39F3">
        <w:trPr>
          <w:trHeight w:val="315"/>
        </w:trPr>
        <w:tc>
          <w:tcPr>
            <w:tcW w:w="6040" w:type="dxa"/>
            <w:tcBorders>
              <w:top w:val="nil"/>
              <w:left w:val="single" w:sz="4" w:space="0" w:color="auto"/>
              <w:bottom w:val="single" w:sz="4" w:space="0" w:color="auto"/>
              <w:right w:val="single" w:sz="4" w:space="0" w:color="auto"/>
            </w:tcBorders>
            <w:shd w:val="clear" w:color="000000" w:fill="FFFFFF"/>
            <w:hideMark/>
          </w:tcPr>
          <w:p w:rsidR="00E63BD0" w:rsidRPr="00DB1E4C" w:rsidRDefault="00E63BD0" w:rsidP="001D39F3">
            <w:pPr>
              <w:rPr>
                <w:color w:val="000000"/>
                <w:sz w:val="24"/>
                <w:szCs w:val="24"/>
              </w:rPr>
            </w:pPr>
            <w:r w:rsidRPr="00DB1E4C">
              <w:rPr>
                <w:color w:val="000000"/>
                <w:sz w:val="24"/>
                <w:szCs w:val="24"/>
              </w:rPr>
              <w:t>Налог на имущество (иные бюджетные ассигнования)</w:t>
            </w:r>
          </w:p>
        </w:tc>
        <w:tc>
          <w:tcPr>
            <w:tcW w:w="1700" w:type="dxa"/>
            <w:tcBorders>
              <w:top w:val="nil"/>
              <w:left w:val="nil"/>
              <w:bottom w:val="single" w:sz="4" w:space="0" w:color="auto"/>
              <w:right w:val="single" w:sz="4" w:space="0" w:color="auto"/>
            </w:tcBorders>
            <w:shd w:val="clear" w:color="000000" w:fill="FFFFFF"/>
            <w:noWrap/>
            <w:vAlign w:val="bottom"/>
            <w:hideMark/>
          </w:tcPr>
          <w:p w:rsidR="00E63BD0" w:rsidRPr="00DB1E4C" w:rsidRDefault="00E63BD0" w:rsidP="001D39F3">
            <w:pPr>
              <w:jc w:val="center"/>
              <w:rPr>
                <w:color w:val="000000"/>
                <w:sz w:val="24"/>
                <w:szCs w:val="24"/>
              </w:rPr>
            </w:pPr>
            <w:r w:rsidRPr="00DB1E4C">
              <w:rPr>
                <w:color w:val="000000"/>
                <w:sz w:val="24"/>
                <w:szCs w:val="24"/>
              </w:rPr>
              <w:t>0150110240</w:t>
            </w:r>
          </w:p>
        </w:tc>
        <w:tc>
          <w:tcPr>
            <w:tcW w:w="960" w:type="dxa"/>
            <w:tcBorders>
              <w:top w:val="nil"/>
              <w:left w:val="nil"/>
              <w:bottom w:val="single" w:sz="4" w:space="0" w:color="auto"/>
              <w:right w:val="single" w:sz="4" w:space="0" w:color="auto"/>
            </w:tcBorders>
            <w:shd w:val="clear" w:color="000000" w:fill="FFFFFF"/>
            <w:noWrap/>
            <w:vAlign w:val="bottom"/>
            <w:hideMark/>
          </w:tcPr>
          <w:p w:rsidR="00E63BD0" w:rsidRPr="00DB1E4C" w:rsidRDefault="00E63BD0" w:rsidP="001D39F3">
            <w:pPr>
              <w:jc w:val="center"/>
              <w:rPr>
                <w:color w:val="000000"/>
                <w:sz w:val="24"/>
                <w:szCs w:val="24"/>
              </w:rPr>
            </w:pPr>
            <w:r w:rsidRPr="00DB1E4C">
              <w:rPr>
                <w:color w:val="000000"/>
                <w:sz w:val="24"/>
                <w:szCs w:val="24"/>
              </w:rPr>
              <w:t>800</w:t>
            </w:r>
          </w:p>
        </w:tc>
        <w:tc>
          <w:tcPr>
            <w:tcW w:w="2440" w:type="dxa"/>
            <w:tcBorders>
              <w:top w:val="nil"/>
              <w:left w:val="nil"/>
              <w:bottom w:val="single" w:sz="4" w:space="0" w:color="auto"/>
              <w:right w:val="single" w:sz="4" w:space="0" w:color="auto"/>
            </w:tcBorders>
            <w:shd w:val="clear" w:color="000000" w:fill="FFFFFF"/>
            <w:noWrap/>
            <w:vAlign w:val="bottom"/>
            <w:hideMark/>
          </w:tcPr>
          <w:p w:rsidR="00E63BD0" w:rsidRPr="00DB1E4C" w:rsidRDefault="00E63BD0" w:rsidP="001D39F3">
            <w:pPr>
              <w:jc w:val="center"/>
              <w:rPr>
                <w:color w:val="000000"/>
                <w:sz w:val="24"/>
                <w:szCs w:val="24"/>
              </w:rPr>
            </w:pPr>
            <w:r w:rsidRPr="00DB1E4C">
              <w:rPr>
                <w:color w:val="000000"/>
                <w:sz w:val="24"/>
                <w:szCs w:val="24"/>
              </w:rPr>
              <w:t>1 612,00</w:t>
            </w:r>
          </w:p>
        </w:tc>
      </w:tr>
      <w:tr w:rsidR="00E63BD0" w:rsidRPr="00DB1E4C" w:rsidTr="001D39F3">
        <w:trPr>
          <w:trHeight w:val="1685"/>
        </w:trPr>
        <w:tc>
          <w:tcPr>
            <w:tcW w:w="6040" w:type="dxa"/>
            <w:tcBorders>
              <w:top w:val="nil"/>
              <w:left w:val="single" w:sz="4" w:space="0" w:color="auto"/>
              <w:bottom w:val="single" w:sz="4" w:space="0" w:color="auto"/>
              <w:right w:val="single" w:sz="4" w:space="0" w:color="auto"/>
            </w:tcBorders>
            <w:shd w:val="clear" w:color="000000" w:fill="FFFFFF"/>
            <w:hideMark/>
          </w:tcPr>
          <w:p w:rsidR="00E63BD0" w:rsidRPr="00DB1E4C" w:rsidRDefault="00E63BD0" w:rsidP="001D39F3">
            <w:pPr>
              <w:rPr>
                <w:color w:val="000000"/>
                <w:sz w:val="24"/>
                <w:szCs w:val="24"/>
              </w:rPr>
            </w:pPr>
            <w:r w:rsidRPr="00DB1E4C">
              <w:rPr>
                <w:color w:val="000000"/>
                <w:sz w:val="24"/>
                <w:szCs w:val="24"/>
              </w:rPr>
              <w:t>Содержание и текущий ремонт муниципального жилья Пестяковского городского поселения, сбор платежей за наём жилья, хранение и ведение технических документов Пестяковского городского поселения (иные 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noWrap/>
            <w:vAlign w:val="bottom"/>
            <w:hideMark/>
          </w:tcPr>
          <w:p w:rsidR="00E63BD0" w:rsidRPr="00DB1E4C" w:rsidRDefault="00E63BD0" w:rsidP="001D39F3">
            <w:pPr>
              <w:jc w:val="center"/>
              <w:rPr>
                <w:color w:val="000000"/>
                <w:sz w:val="24"/>
                <w:szCs w:val="24"/>
              </w:rPr>
            </w:pPr>
            <w:r w:rsidRPr="00DB1E4C">
              <w:rPr>
                <w:color w:val="000000"/>
                <w:sz w:val="24"/>
                <w:szCs w:val="24"/>
              </w:rPr>
              <w:t>0150110430</w:t>
            </w:r>
          </w:p>
        </w:tc>
        <w:tc>
          <w:tcPr>
            <w:tcW w:w="960" w:type="dxa"/>
            <w:tcBorders>
              <w:top w:val="nil"/>
              <w:left w:val="nil"/>
              <w:bottom w:val="single" w:sz="4" w:space="0" w:color="auto"/>
              <w:right w:val="single" w:sz="4" w:space="0" w:color="auto"/>
            </w:tcBorders>
            <w:shd w:val="clear" w:color="000000" w:fill="FFFFFF"/>
            <w:noWrap/>
            <w:vAlign w:val="bottom"/>
            <w:hideMark/>
          </w:tcPr>
          <w:p w:rsidR="00E63BD0" w:rsidRPr="00DB1E4C" w:rsidRDefault="00E63BD0" w:rsidP="001D39F3">
            <w:pPr>
              <w:jc w:val="center"/>
              <w:rPr>
                <w:color w:val="000000"/>
                <w:sz w:val="24"/>
                <w:szCs w:val="24"/>
              </w:rPr>
            </w:pPr>
            <w:r w:rsidRPr="00DB1E4C">
              <w:rPr>
                <w:color w:val="000000"/>
                <w:sz w:val="24"/>
                <w:szCs w:val="24"/>
              </w:rPr>
              <w:t>200</w:t>
            </w:r>
          </w:p>
        </w:tc>
        <w:tc>
          <w:tcPr>
            <w:tcW w:w="2440" w:type="dxa"/>
            <w:tcBorders>
              <w:top w:val="nil"/>
              <w:left w:val="nil"/>
              <w:bottom w:val="single" w:sz="4" w:space="0" w:color="auto"/>
              <w:right w:val="single" w:sz="4" w:space="0" w:color="auto"/>
            </w:tcBorders>
            <w:shd w:val="clear" w:color="000000" w:fill="FFFFFF"/>
            <w:noWrap/>
            <w:vAlign w:val="bottom"/>
            <w:hideMark/>
          </w:tcPr>
          <w:p w:rsidR="00E63BD0" w:rsidRPr="00DB1E4C" w:rsidRDefault="00E63BD0" w:rsidP="001D39F3">
            <w:pPr>
              <w:jc w:val="center"/>
              <w:rPr>
                <w:color w:val="000000"/>
                <w:sz w:val="24"/>
                <w:szCs w:val="24"/>
              </w:rPr>
            </w:pPr>
            <w:r w:rsidRPr="00DB1E4C">
              <w:rPr>
                <w:color w:val="000000"/>
                <w:sz w:val="24"/>
                <w:szCs w:val="24"/>
              </w:rPr>
              <w:t>54 630,03</w:t>
            </w:r>
          </w:p>
        </w:tc>
      </w:tr>
      <w:tr w:rsidR="00E63BD0" w:rsidRPr="00DB1E4C" w:rsidTr="001D39F3">
        <w:trPr>
          <w:trHeight w:val="1641"/>
        </w:trPr>
        <w:tc>
          <w:tcPr>
            <w:tcW w:w="6040" w:type="dxa"/>
            <w:tcBorders>
              <w:top w:val="nil"/>
              <w:left w:val="single" w:sz="4" w:space="0" w:color="auto"/>
              <w:bottom w:val="single" w:sz="4" w:space="0" w:color="auto"/>
              <w:right w:val="single" w:sz="4" w:space="0" w:color="auto"/>
            </w:tcBorders>
            <w:shd w:val="clear" w:color="000000" w:fill="FFFFFF"/>
            <w:hideMark/>
          </w:tcPr>
          <w:p w:rsidR="00E63BD0" w:rsidRPr="00DB1E4C" w:rsidRDefault="00E63BD0" w:rsidP="001D39F3">
            <w:pPr>
              <w:rPr>
                <w:color w:val="000000"/>
                <w:sz w:val="24"/>
                <w:szCs w:val="24"/>
              </w:rPr>
            </w:pPr>
            <w:r w:rsidRPr="00DB1E4C">
              <w:rPr>
                <w:color w:val="000000"/>
                <w:sz w:val="24"/>
                <w:szCs w:val="24"/>
              </w:rPr>
              <w:t xml:space="preserve"> Оплата взносов за капитальный ремонт общедомового имущества Пестяковского городского поселения (закупка товаров, работ и услуг для обеспечения государственных (муниципальных) нужд)</w:t>
            </w:r>
            <w:r>
              <w:rPr>
                <w:color w:val="000000"/>
                <w:sz w:val="24"/>
                <w:szCs w:val="24"/>
              </w:rPr>
              <w:t xml:space="preserve"> </w:t>
            </w:r>
            <w:r w:rsidRPr="00DB1E4C">
              <w:rPr>
                <w:color w:val="000000"/>
                <w:sz w:val="24"/>
                <w:szCs w:val="24"/>
              </w:rPr>
              <w:t>(закупка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noWrap/>
            <w:vAlign w:val="bottom"/>
            <w:hideMark/>
          </w:tcPr>
          <w:p w:rsidR="00E63BD0" w:rsidRPr="00DB1E4C" w:rsidRDefault="00E63BD0" w:rsidP="001D39F3">
            <w:pPr>
              <w:jc w:val="center"/>
              <w:rPr>
                <w:color w:val="000000"/>
                <w:sz w:val="24"/>
                <w:szCs w:val="24"/>
              </w:rPr>
            </w:pPr>
            <w:r w:rsidRPr="00DB1E4C">
              <w:rPr>
                <w:color w:val="000000"/>
                <w:sz w:val="24"/>
                <w:szCs w:val="24"/>
              </w:rPr>
              <w:t>0150110440</w:t>
            </w:r>
          </w:p>
        </w:tc>
        <w:tc>
          <w:tcPr>
            <w:tcW w:w="960" w:type="dxa"/>
            <w:tcBorders>
              <w:top w:val="nil"/>
              <w:left w:val="nil"/>
              <w:bottom w:val="single" w:sz="4" w:space="0" w:color="auto"/>
              <w:right w:val="single" w:sz="4" w:space="0" w:color="auto"/>
            </w:tcBorders>
            <w:shd w:val="clear" w:color="000000" w:fill="FFFFFF"/>
            <w:noWrap/>
            <w:vAlign w:val="bottom"/>
            <w:hideMark/>
          </w:tcPr>
          <w:p w:rsidR="00E63BD0" w:rsidRPr="00DB1E4C" w:rsidRDefault="00E63BD0" w:rsidP="001D39F3">
            <w:pPr>
              <w:jc w:val="center"/>
              <w:rPr>
                <w:color w:val="000000"/>
                <w:sz w:val="24"/>
                <w:szCs w:val="24"/>
              </w:rPr>
            </w:pPr>
            <w:r w:rsidRPr="00DB1E4C">
              <w:rPr>
                <w:color w:val="000000"/>
                <w:sz w:val="24"/>
                <w:szCs w:val="24"/>
              </w:rPr>
              <w:t>200</w:t>
            </w:r>
          </w:p>
        </w:tc>
        <w:tc>
          <w:tcPr>
            <w:tcW w:w="2440" w:type="dxa"/>
            <w:tcBorders>
              <w:top w:val="nil"/>
              <w:left w:val="nil"/>
              <w:bottom w:val="single" w:sz="4" w:space="0" w:color="auto"/>
              <w:right w:val="single" w:sz="4" w:space="0" w:color="auto"/>
            </w:tcBorders>
            <w:shd w:val="clear" w:color="000000" w:fill="FFFFFF"/>
            <w:noWrap/>
            <w:vAlign w:val="bottom"/>
            <w:hideMark/>
          </w:tcPr>
          <w:p w:rsidR="00E63BD0" w:rsidRPr="00DB1E4C" w:rsidRDefault="00E63BD0" w:rsidP="001D39F3">
            <w:pPr>
              <w:jc w:val="center"/>
              <w:rPr>
                <w:color w:val="000000"/>
                <w:sz w:val="24"/>
                <w:szCs w:val="24"/>
              </w:rPr>
            </w:pPr>
            <w:r w:rsidRPr="00DB1E4C">
              <w:rPr>
                <w:color w:val="000000"/>
                <w:sz w:val="24"/>
                <w:szCs w:val="24"/>
              </w:rPr>
              <w:t>52 024,32</w:t>
            </w:r>
          </w:p>
        </w:tc>
      </w:tr>
      <w:tr w:rsidR="00E63BD0" w:rsidRPr="00DB1E4C" w:rsidTr="001D39F3">
        <w:trPr>
          <w:trHeight w:val="720"/>
        </w:trPr>
        <w:tc>
          <w:tcPr>
            <w:tcW w:w="6040" w:type="dxa"/>
            <w:tcBorders>
              <w:top w:val="nil"/>
              <w:left w:val="single" w:sz="4" w:space="0" w:color="auto"/>
              <w:bottom w:val="single" w:sz="4" w:space="0" w:color="auto"/>
              <w:right w:val="single" w:sz="4" w:space="0" w:color="auto"/>
            </w:tcBorders>
            <w:shd w:val="clear" w:color="000000" w:fill="FFFFFF"/>
            <w:hideMark/>
          </w:tcPr>
          <w:p w:rsidR="00E63BD0" w:rsidRPr="00DB1E4C" w:rsidRDefault="00E63BD0" w:rsidP="001D39F3">
            <w:pPr>
              <w:rPr>
                <w:i/>
                <w:iCs/>
                <w:color w:val="C0504D"/>
                <w:sz w:val="24"/>
                <w:szCs w:val="24"/>
              </w:rPr>
            </w:pPr>
            <w:r w:rsidRPr="00DB1E4C">
              <w:rPr>
                <w:i/>
                <w:iCs/>
                <w:color w:val="C0504D"/>
                <w:sz w:val="24"/>
                <w:szCs w:val="24"/>
              </w:rPr>
              <w:t xml:space="preserve">    Подпрограмма "Энергоэффективность и энегосбережение в Пестяковском городском поселении"</w:t>
            </w:r>
          </w:p>
        </w:tc>
        <w:tc>
          <w:tcPr>
            <w:tcW w:w="1700" w:type="dxa"/>
            <w:tcBorders>
              <w:top w:val="nil"/>
              <w:left w:val="nil"/>
              <w:bottom w:val="single" w:sz="4" w:space="0" w:color="auto"/>
              <w:right w:val="single" w:sz="4" w:space="0" w:color="auto"/>
            </w:tcBorders>
            <w:shd w:val="clear" w:color="000000" w:fill="FFFFFF"/>
            <w:noWrap/>
            <w:vAlign w:val="bottom"/>
            <w:hideMark/>
          </w:tcPr>
          <w:p w:rsidR="00E63BD0" w:rsidRPr="00DB1E4C" w:rsidRDefault="00E63BD0" w:rsidP="001D39F3">
            <w:pPr>
              <w:jc w:val="center"/>
              <w:rPr>
                <w:i/>
                <w:iCs/>
                <w:color w:val="C0504D"/>
                <w:sz w:val="24"/>
                <w:szCs w:val="24"/>
              </w:rPr>
            </w:pPr>
            <w:r w:rsidRPr="00DB1E4C">
              <w:rPr>
                <w:i/>
                <w:iCs/>
                <w:color w:val="C0504D"/>
                <w:sz w:val="24"/>
                <w:szCs w:val="24"/>
              </w:rPr>
              <w:t>0160000000</w:t>
            </w:r>
          </w:p>
        </w:tc>
        <w:tc>
          <w:tcPr>
            <w:tcW w:w="960" w:type="dxa"/>
            <w:tcBorders>
              <w:top w:val="nil"/>
              <w:left w:val="nil"/>
              <w:bottom w:val="single" w:sz="4" w:space="0" w:color="auto"/>
              <w:right w:val="single" w:sz="4" w:space="0" w:color="auto"/>
            </w:tcBorders>
            <w:shd w:val="clear" w:color="000000" w:fill="FFFFFF"/>
            <w:noWrap/>
            <w:vAlign w:val="bottom"/>
            <w:hideMark/>
          </w:tcPr>
          <w:p w:rsidR="00E63BD0" w:rsidRPr="00DB1E4C" w:rsidRDefault="00E63BD0" w:rsidP="001D39F3">
            <w:pPr>
              <w:jc w:val="center"/>
              <w:rPr>
                <w:i/>
                <w:iCs/>
                <w:color w:val="C0504D"/>
                <w:sz w:val="24"/>
                <w:szCs w:val="24"/>
              </w:rPr>
            </w:pPr>
            <w:r w:rsidRPr="00DB1E4C">
              <w:rPr>
                <w:i/>
                <w:iCs/>
                <w:color w:val="C0504D"/>
                <w:sz w:val="24"/>
                <w:szCs w:val="24"/>
              </w:rPr>
              <w:t>000</w:t>
            </w:r>
          </w:p>
        </w:tc>
        <w:tc>
          <w:tcPr>
            <w:tcW w:w="2440" w:type="dxa"/>
            <w:tcBorders>
              <w:top w:val="nil"/>
              <w:left w:val="nil"/>
              <w:bottom w:val="single" w:sz="4" w:space="0" w:color="auto"/>
              <w:right w:val="single" w:sz="4" w:space="0" w:color="auto"/>
            </w:tcBorders>
            <w:shd w:val="clear" w:color="000000" w:fill="FFFFFF"/>
            <w:noWrap/>
            <w:vAlign w:val="bottom"/>
            <w:hideMark/>
          </w:tcPr>
          <w:p w:rsidR="00E63BD0" w:rsidRPr="00DB1E4C" w:rsidRDefault="00E63BD0" w:rsidP="001D39F3">
            <w:pPr>
              <w:jc w:val="center"/>
              <w:rPr>
                <w:i/>
                <w:iCs/>
                <w:color w:val="C0504D"/>
                <w:sz w:val="24"/>
                <w:szCs w:val="24"/>
              </w:rPr>
            </w:pPr>
            <w:r w:rsidRPr="00DB1E4C">
              <w:rPr>
                <w:i/>
                <w:iCs/>
                <w:color w:val="C0504D"/>
                <w:sz w:val="24"/>
                <w:szCs w:val="24"/>
              </w:rPr>
              <w:t>66 158,42</w:t>
            </w:r>
          </w:p>
        </w:tc>
      </w:tr>
      <w:tr w:rsidR="00E63BD0" w:rsidRPr="00DB1E4C" w:rsidTr="001D39F3">
        <w:trPr>
          <w:trHeight w:val="630"/>
        </w:trPr>
        <w:tc>
          <w:tcPr>
            <w:tcW w:w="6040" w:type="dxa"/>
            <w:tcBorders>
              <w:top w:val="nil"/>
              <w:left w:val="single" w:sz="4" w:space="0" w:color="auto"/>
              <w:bottom w:val="single" w:sz="4" w:space="0" w:color="auto"/>
              <w:right w:val="single" w:sz="4" w:space="0" w:color="auto"/>
            </w:tcBorders>
            <w:shd w:val="clear" w:color="000000" w:fill="FFFFFF"/>
            <w:hideMark/>
          </w:tcPr>
          <w:p w:rsidR="00E63BD0" w:rsidRPr="00DB1E4C" w:rsidRDefault="00E63BD0" w:rsidP="001D39F3">
            <w:pPr>
              <w:rPr>
                <w:color w:val="000000"/>
                <w:sz w:val="24"/>
                <w:szCs w:val="24"/>
              </w:rPr>
            </w:pPr>
            <w:r w:rsidRPr="00DB1E4C">
              <w:rPr>
                <w:color w:val="000000"/>
                <w:sz w:val="24"/>
                <w:szCs w:val="24"/>
              </w:rPr>
              <w:t>Основное мероприятие "Энергосбережение и повышение энергетической эффективности"</w:t>
            </w:r>
          </w:p>
        </w:tc>
        <w:tc>
          <w:tcPr>
            <w:tcW w:w="1700" w:type="dxa"/>
            <w:tcBorders>
              <w:top w:val="nil"/>
              <w:left w:val="nil"/>
              <w:bottom w:val="single" w:sz="4" w:space="0" w:color="auto"/>
              <w:right w:val="single" w:sz="4" w:space="0" w:color="auto"/>
            </w:tcBorders>
            <w:shd w:val="clear" w:color="000000" w:fill="FFFFFF"/>
            <w:noWrap/>
            <w:vAlign w:val="bottom"/>
            <w:hideMark/>
          </w:tcPr>
          <w:p w:rsidR="00E63BD0" w:rsidRPr="00DB1E4C" w:rsidRDefault="00E63BD0" w:rsidP="001D39F3">
            <w:pPr>
              <w:jc w:val="center"/>
              <w:rPr>
                <w:color w:val="000000"/>
                <w:sz w:val="24"/>
                <w:szCs w:val="24"/>
              </w:rPr>
            </w:pPr>
            <w:r w:rsidRPr="00DB1E4C">
              <w:rPr>
                <w:color w:val="000000"/>
                <w:sz w:val="24"/>
                <w:szCs w:val="24"/>
              </w:rPr>
              <w:t>0160100000</w:t>
            </w:r>
          </w:p>
        </w:tc>
        <w:tc>
          <w:tcPr>
            <w:tcW w:w="960" w:type="dxa"/>
            <w:tcBorders>
              <w:top w:val="nil"/>
              <w:left w:val="nil"/>
              <w:bottom w:val="single" w:sz="4" w:space="0" w:color="auto"/>
              <w:right w:val="single" w:sz="4" w:space="0" w:color="auto"/>
            </w:tcBorders>
            <w:shd w:val="clear" w:color="000000" w:fill="FFFFFF"/>
            <w:noWrap/>
            <w:vAlign w:val="bottom"/>
            <w:hideMark/>
          </w:tcPr>
          <w:p w:rsidR="00E63BD0" w:rsidRPr="00DB1E4C" w:rsidRDefault="00E63BD0" w:rsidP="001D39F3">
            <w:pPr>
              <w:jc w:val="center"/>
              <w:rPr>
                <w:color w:val="000000"/>
                <w:sz w:val="24"/>
                <w:szCs w:val="24"/>
              </w:rPr>
            </w:pPr>
            <w:r w:rsidRPr="00DB1E4C">
              <w:rPr>
                <w:color w:val="000000"/>
                <w:sz w:val="24"/>
                <w:szCs w:val="24"/>
              </w:rPr>
              <w:t>000</w:t>
            </w:r>
          </w:p>
        </w:tc>
        <w:tc>
          <w:tcPr>
            <w:tcW w:w="2440" w:type="dxa"/>
            <w:tcBorders>
              <w:top w:val="nil"/>
              <w:left w:val="nil"/>
              <w:bottom w:val="single" w:sz="4" w:space="0" w:color="auto"/>
              <w:right w:val="single" w:sz="4" w:space="0" w:color="auto"/>
            </w:tcBorders>
            <w:shd w:val="clear" w:color="000000" w:fill="FFFFFF"/>
            <w:noWrap/>
            <w:vAlign w:val="bottom"/>
            <w:hideMark/>
          </w:tcPr>
          <w:p w:rsidR="00E63BD0" w:rsidRPr="00DB1E4C" w:rsidRDefault="00E63BD0" w:rsidP="001D39F3">
            <w:pPr>
              <w:jc w:val="center"/>
              <w:rPr>
                <w:color w:val="000000"/>
                <w:sz w:val="24"/>
                <w:szCs w:val="24"/>
              </w:rPr>
            </w:pPr>
            <w:r w:rsidRPr="00DB1E4C">
              <w:rPr>
                <w:color w:val="000000"/>
                <w:sz w:val="24"/>
                <w:szCs w:val="24"/>
              </w:rPr>
              <w:t>66 158,42</w:t>
            </w:r>
          </w:p>
        </w:tc>
      </w:tr>
      <w:tr w:rsidR="00E63BD0" w:rsidRPr="00DB1E4C" w:rsidTr="001D39F3">
        <w:trPr>
          <w:trHeight w:val="1245"/>
        </w:trPr>
        <w:tc>
          <w:tcPr>
            <w:tcW w:w="6040" w:type="dxa"/>
            <w:tcBorders>
              <w:top w:val="nil"/>
              <w:left w:val="single" w:sz="4" w:space="0" w:color="auto"/>
              <w:bottom w:val="single" w:sz="4" w:space="0" w:color="auto"/>
              <w:right w:val="single" w:sz="4" w:space="0" w:color="auto"/>
            </w:tcBorders>
            <w:shd w:val="clear" w:color="000000" w:fill="FFFFFF"/>
            <w:hideMark/>
          </w:tcPr>
          <w:p w:rsidR="00E63BD0" w:rsidRPr="00DB1E4C" w:rsidRDefault="00E63BD0" w:rsidP="001D39F3">
            <w:pPr>
              <w:rPr>
                <w:color w:val="000000"/>
                <w:sz w:val="24"/>
                <w:szCs w:val="24"/>
              </w:rPr>
            </w:pPr>
            <w:r w:rsidRPr="00DB1E4C">
              <w:rPr>
                <w:color w:val="000000"/>
                <w:sz w:val="24"/>
                <w:szCs w:val="24"/>
              </w:rPr>
              <w:lastRenderedPageBreak/>
              <w:t>Мероприятия по энергосбережению и повышению энергетической эффективности (закупка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noWrap/>
            <w:vAlign w:val="bottom"/>
            <w:hideMark/>
          </w:tcPr>
          <w:p w:rsidR="00E63BD0" w:rsidRPr="00DB1E4C" w:rsidRDefault="00E63BD0" w:rsidP="001D39F3">
            <w:pPr>
              <w:jc w:val="center"/>
              <w:rPr>
                <w:color w:val="000000"/>
                <w:sz w:val="24"/>
                <w:szCs w:val="24"/>
              </w:rPr>
            </w:pPr>
            <w:r w:rsidRPr="00DB1E4C">
              <w:rPr>
                <w:color w:val="000000"/>
                <w:sz w:val="24"/>
                <w:szCs w:val="24"/>
              </w:rPr>
              <w:t>0160100110</w:t>
            </w:r>
          </w:p>
        </w:tc>
        <w:tc>
          <w:tcPr>
            <w:tcW w:w="960" w:type="dxa"/>
            <w:tcBorders>
              <w:top w:val="nil"/>
              <w:left w:val="nil"/>
              <w:bottom w:val="single" w:sz="4" w:space="0" w:color="auto"/>
              <w:right w:val="single" w:sz="4" w:space="0" w:color="auto"/>
            </w:tcBorders>
            <w:shd w:val="clear" w:color="000000" w:fill="FFFFFF"/>
            <w:noWrap/>
            <w:vAlign w:val="bottom"/>
            <w:hideMark/>
          </w:tcPr>
          <w:p w:rsidR="00E63BD0" w:rsidRPr="00DB1E4C" w:rsidRDefault="00E63BD0" w:rsidP="001D39F3">
            <w:pPr>
              <w:jc w:val="center"/>
              <w:rPr>
                <w:color w:val="000000"/>
                <w:sz w:val="24"/>
                <w:szCs w:val="24"/>
              </w:rPr>
            </w:pPr>
            <w:r w:rsidRPr="00DB1E4C">
              <w:rPr>
                <w:color w:val="000000"/>
                <w:sz w:val="24"/>
                <w:szCs w:val="24"/>
              </w:rPr>
              <w:t>200</w:t>
            </w:r>
          </w:p>
        </w:tc>
        <w:tc>
          <w:tcPr>
            <w:tcW w:w="2440" w:type="dxa"/>
            <w:tcBorders>
              <w:top w:val="nil"/>
              <w:left w:val="nil"/>
              <w:bottom w:val="single" w:sz="4" w:space="0" w:color="auto"/>
              <w:right w:val="single" w:sz="4" w:space="0" w:color="auto"/>
            </w:tcBorders>
            <w:shd w:val="clear" w:color="000000" w:fill="FFFFFF"/>
            <w:noWrap/>
            <w:vAlign w:val="bottom"/>
            <w:hideMark/>
          </w:tcPr>
          <w:p w:rsidR="00E63BD0" w:rsidRPr="00DB1E4C" w:rsidRDefault="00E63BD0" w:rsidP="001D39F3">
            <w:pPr>
              <w:jc w:val="center"/>
              <w:rPr>
                <w:color w:val="000000"/>
                <w:sz w:val="24"/>
                <w:szCs w:val="24"/>
              </w:rPr>
            </w:pPr>
            <w:r w:rsidRPr="00DB1E4C">
              <w:rPr>
                <w:color w:val="000000"/>
                <w:sz w:val="24"/>
                <w:szCs w:val="24"/>
              </w:rPr>
              <w:t>66 158,42</w:t>
            </w:r>
          </w:p>
        </w:tc>
      </w:tr>
      <w:tr w:rsidR="00E63BD0" w:rsidRPr="00DB1E4C" w:rsidTr="001D39F3">
        <w:trPr>
          <w:trHeight w:val="945"/>
        </w:trPr>
        <w:tc>
          <w:tcPr>
            <w:tcW w:w="6040" w:type="dxa"/>
            <w:tcBorders>
              <w:top w:val="nil"/>
              <w:left w:val="single" w:sz="4" w:space="0" w:color="auto"/>
              <w:bottom w:val="single" w:sz="4" w:space="0" w:color="auto"/>
              <w:right w:val="single" w:sz="4" w:space="0" w:color="auto"/>
            </w:tcBorders>
            <w:shd w:val="clear" w:color="000000" w:fill="FFFFFF"/>
            <w:hideMark/>
          </w:tcPr>
          <w:p w:rsidR="00E63BD0" w:rsidRPr="00DB1E4C" w:rsidRDefault="00E63BD0" w:rsidP="001D39F3">
            <w:pPr>
              <w:rPr>
                <w:i/>
                <w:iCs/>
                <w:color w:val="C0504D"/>
                <w:sz w:val="24"/>
                <w:szCs w:val="24"/>
              </w:rPr>
            </w:pPr>
            <w:r w:rsidRPr="00DB1E4C">
              <w:rPr>
                <w:i/>
                <w:iCs/>
                <w:color w:val="C0504D"/>
                <w:sz w:val="24"/>
                <w:szCs w:val="24"/>
              </w:rPr>
              <w:t xml:space="preserve">    Подпрограмма "Государственная и муниципальная поддержка граждан в сфере ипотечного жилищного кредитования"</w:t>
            </w:r>
          </w:p>
        </w:tc>
        <w:tc>
          <w:tcPr>
            <w:tcW w:w="1700" w:type="dxa"/>
            <w:tcBorders>
              <w:top w:val="nil"/>
              <w:left w:val="nil"/>
              <w:bottom w:val="single" w:sz="4" w:space="0" w:color="auto"/>
              <w:right w:val="single" w:sz="4" w:space="0" w:color="auto"/>
            </w:tcBorders>
            <w:shd w:val="clear" w:color="000000" w:fill="FFFFFF"/>
            <w:noWrap/>
            <w:vAlign w:val="bottom"/>
            <w:hideMark/>
          </w:tcPr>
          <w:p w:rsidR="00E63BD0" w:rsidRPr="00DB1E4C" w:rsidRDefault="00E63BD0" w:rsidP="001D39F3">
            <w:pPr>
              <w:jc w:val="center"/>
              <w:rPr>
                <w:i/>
                <w:iCs/>
                <w:color w:val="C0504D"/>
                <w:sz w:val="24"/>
                <w:szCs w:val="24"/>
              </w:rPr>
            </w:pPr>
            <w:r w:rsidRPr="00DB1E4C">
              <w:rPr>
                <w:i/>
                <w:iCs/>
                <w:color w:val="C0504D"/>
                <w:sz w:val="24"/>
                <w:szCs w:val="24"/>
              </w:rPr>
              <w:t>0180000000</w:t>
            </w:r>
          </w:p>
        </w:tc>
        <w:tc>
          <w:tcPr>
            <w:tcW w:w="960" w:type="dxa"/>
            <w:tcBorders>
              <w:top w:val="nil"/>
              <w:left w:val="nil"/>
              <w:bottom w:val="single" w:sz="4" w:space="0" w:color="auto"/>
              <w:right w:val="single" w:sz="4" w:space="0" w:color="auto"/>
            </w:tcBorders>
            <w:shd w:val="clear" w:color="000000" w:fill="FFFFFF"/>
            <w:noWrap/>
            <w:vAlign w:val="bottom"/>
            <w:hideMark/>
          </w:tcPr>
          <w:p w:rsidR="00E63BD0" w:rsidRPr="00DB1E4C" w:rsidRDefault="00E63BD0" w:rsidP="001D39F3">
            <w:pPr>
              <w:jc w:val="center"/>
              <w:rPr>
                <w:i/>
                <w:iCs/>
                <w:color w:val="C0504D"/>
                <w:sz w:val="24"/>
                <w:szCs w:val="24"/>
              </w:rPr>
            </w:pPr>
            <w:r w:rsidRPr="00DB1E4C">
              <w:rPr>
                <w:i/>
                <w:iCs/>
                <w:color w:val="C0504D"/>
                <w:sz w:val="24"/>
                <w:szCs w:val="24"/>
              </w:rPr>
              <w:t>000</w:t>
            </w:r>
          </w:p>
        </w:tc>
        <w:tc>
          <w:tcPr>
            <w:tcW w:w="2440" w:type="dxa"/>
            <w:tcBorders>
              <w:top w:val="nil"/>
              <w:left w:val="nil"/>
              <w:bottom w:val="single" w:sz="4" w:space="0" w:color="auto"/>
              <w:right w:val="single" w:sz="4" w:space="0" w:color="auto"/>
            </w:tcBorders>
            <w:shd w:val="clear" w:color="000000" w:fill="FFFFFF"/>
            <w:noWrap/>
            <w:vAlign w:val="bottom"/>
            <w:hideMark/>
          </w:tcPr>
          <w:p w:rsidR="00E63BD0" w:rsidRPr="00DB1E4C" w:rsidRDefault="00E63BD0" w:rsidP="001D39F3">
            <w:pPr>
              <w:jc w:val="center"/>
              <w:rPr>
                <w:i/>
                <w:iCs/>
                <w:color w:val="C0504D"/>
                <w:sz w:val="24"/>
                <w:szCs w:val="24"/>
              </w:rPr>
            </w:pPr>
            <w:r w:rsidRPr="00DB1E4C">
              <w:rPr>
                <w:i/>
                <w:iCs/>
                <w:color w:val="C0504D"/>
                <w:sz w:val="24"/>
                <w:szCs w:val="24"/>
              </w:rPr>
              <w:t>0,00</w:t>
            </w:r>
          </w:p>
        </w:tc>
      </w:tr>
      <w:tr w:rsidR="00E63BD0" w:rsidRPr="00DB1E4C" w:rsidTr="001D39F3">
        <w:trPr>
          <w:trHeight w:val="630"/>
        </w:trPr>
        <w:tc>
          <w:tcPr>
            <w:tcW w:w="6040" w:type="dxa"/>
            <w:tcBorders>
              <w:top w:val="nil"/>
              <w:left w:val="single" w:sz="4" w:space="0" w:color="auto"/>
              <w:bottom w:val="single" w:sz="4" w:space="0" w:color="auto"/>
              <w:right w:val="single" w:sz="4" w:space="0" w:color="auto"/>
            </w:tcBorders>
            <w:shd w:val="clear" w:color="000000" w:fill="FFFFFF"/>
            <w:hideMark/>
          </w:tcPr>
          <w:p w:rsidR="00E63BD0" w:rsidRPr="00DB1E4C" w:rsidRDefault="00E63BD0" w:rsidP="001D39F3">
            <w:pPr>
              <w:rPr>
                <w:color w:val="000000"/>
                <w:sz w:val="24"/>
                <w:szCs w:val="24"/>
              </w:rPr>
            </w:pPr>
            <w:r w:rsidRPr="00DB1E4C">
              <w:rPr>
                <w:color w:val="000000"/>
                <w:sz w:val="24"/>
                <w:szCs w:val="24"/>
              </w:rPr>
              <w:t>Основное мероприятие "Поддержка граждан в улучшении жилищных условий"</w:t>
            </w:r>
          </w:p>
        </w:tc>
        <w:tc>
          <w:tcPr>
            <w:tcW w:w="1700" w:type="dxa"/>
            <w:tcBorders>
              <w:top w:val="nil"/>
              <w:left w:val="nil"/>
              <w:bottom w:val="single" w:sz="4" w:space="0" w:color="auto"/>
              <w:right w:val="single" w:sz="4" w:space="0" w:color="auto"/>
            </w:tcBorders>
            <w:shd w:val="clear" w:color="000000" w:fill="FFFFFF"/>
            <w:noWrap/>
            <w:vAlign w:val="bottom"/>
            <w:hideMark/>
          </w:tcPr>
          <w:p w:rsidR="00E63BD0" w:rsidRPr="00DB1E4C" w:rsidRDefault="00E63BD0" w:rsidP="001D39F3">
            <w:pPr>
              <w:jc w:val="center"/>
              <w:rPr>
                <w:color w:val="000000"/>
                <w:sz w:val="24"/>
                <w:szCs w:val="24"/>
              </w:rPr>
            </w:pPr>
            <w:r w:rsidRPr="00DB1E4C">
              <w:rPr>
                <w:color w:val="000000"/>
                <w:sz w:val="24"/>
                <w:szCs w:val="24"/>
              </w:rPr>
              <w:t>0180100000</w:t>
            </w:r>
          </w:p>
        </w:tc>
        <w:tc>
          <w:tcPr>
            <w:tcW w:w="960" w:type="dxa"/>
            <w:tcBorders>
              <w:top w:val="nil"/>
              <w:left w:val="nil"/>
              <w:bottom w:val="single" w:sz="4" w:space="0" w:color="auto"/>
              <w:right w:val="single" w:sz="4" w:space="0" w:color="auto"/>
            </w:tcBorders>
            <w:shd w:val="clear" w:color="000000" w:fill="FFFFFF"/>
            <w:noWrap/>
            <w:vAlign w:val="bottom"/>
            <w:hideMark/>
          </w:tcPr>
          <w:p w:rsidR="00E63BD0" w:rsidRPr="00DB1E4C" w:rsidRDefault="00E63BD0" w:rsidP="001D39F3">
            <w:pPr>
              <w:jc w:val="center"/>
              <w:rPr>
                <w:color w:val="000000"/>
                <w:sz w:val="24"/>
                <w:szCs w:val="24"/>
              </w:rPr>
            </w:pPr>
            <w:r w:rsidRPr="00DB1E4C">
              <w:rPr>
                <w:color w:val="000000"/>
                <w:sz w:val="24"/>
                <w:szCs w:val="24"/>
              </w:rPr>
              <w:t>000</w:t>
            </w:r>
          </w:p>
        </w:tc>
        <w:tc>
          <w:tcPr>
            <w:tcW w:w="2440" w:type="dxa"/>
            <w:tcBorders>
              <w:top w:val="nil"/>
              <w:left w:val="nil"/>
              <w:bottom w:val="single" w:sz="4" w:space="0" w:color="auto"/>
              <w:right w:val="single" w:sz="4" w:space="0" w:color="auto"/>
            </w:tcBorders>
            <w:shd w:val="clear" w:color="000000" w:fill="FFFFFF"/>
            <w:noWrap/>
            <w:vAlign w:val="bottom"/>
            <w:hideMark/>
          </w:tcPr>
          <w:p w:rsidR="00E63BD0" w:rsidRPr="00DB1E4C" w:rsidRDefault="00E63BD0" w:rsidP="001D39F3">
            <w:pPr>
              <w:jc w:val="center"/>
              <w:rPr>
                <w:color w:val="000000"/>
                <w:sz w:val="24"/>
                <w:szCs w:val="24"/>
              </w:rPr>
            </w:pPr>
            <w:r w:rsidRPr="00DB1E4C">
              <w:rPr>
                <w:color w:val="000000"/>
                <w:sz w:val="24"/>
                <w:szCs w:val="24"/>
              </w:rPr>
              <w:t>0,00</w:t>
            </w:r>
          </w:p>
        </w:tc>
      </w:tr>
      <w:tr w:rsidR="00E63BD0" w:rsidRPr="00DB1E4C" w:rsidTr="001D39F3">
        <w:trPr>
          <w:trHeight w:val="1065"/>
        </w:trPr>
        <w:tc>
          <w:tcPr>
            <w:tcW w:w="6040" w:type="dxa"/>
            <w:tcBorders>
              <w:top w:val="nil"/>
              <w:left w:val="single" w:sz="4" w:space="0" w:color="auto"/>
              <w:bottom w:val="single" w:sz="4" w:space="0" w:color="auto"/>
              <w:right w:val="single" w:sz="4" w:space="0" w:color="auto"/>
            </w:tcBorders>
            <w:shd w:val="clear" w:color="000000" w:fill="FFFFFF"/>
            <w:hideMark/>
          </w:tcPr>
          <w:p w:rsidR="00E63BD0" w:rsidRPr="00DB1E4C" w:rsidRDefault="00E63BD0" w:rsidP="001D39F3">
            <w:pPr>
              <w:rPr>
                <w:color w:val="000000"/>
                <w:sz w:val="24"/>
                <w:szCs w:val="24"/>
              </w:rPr>
            </w:pPr>
            <w:r w:rsidRPr="00DB1E4C">
              <w:rPr>
                <w:color w:val="000000"/>
                <w:sz w:val="24"/>
                <w:szCs w:val="24"/>
              </w:rPr>
              <w:t>Иные межбюджетные трансферты на предоставление дополнительных социальных выплат в размере 5% из расчетной стоимости жилья (межбюджетные трансферты)</w:t>
            </w:r>
          </w:p>
        </w:tc>
        <w:tc>
          <w:tcPr>
            <w:tcW w:w="1700" w:type="dxa"/>
            <w:tcBorders>
              <w:top w:val="nil"/>
              <w:left w:val="nil"/>
              <w:bottom w:val="single" w:sz="4" w:space="0" w:color="auto"/>
              <w:right w:val="single" w:sz="4" w:space="0" w:color="auto"/>
            </w:tcBorders>
            <w:shd w:val="clear" w:color="000000" w:fill="FFFFFF"/>
            <w:noWrap/>
            <w:vAlign w:val="bottom"/>
            <w:hideMark/>
          </w:tcPr>
          <w:p w:rsidR="00E63BD0" w:rsidRPr="00DB1E4C" w:rsidRDefault="00E63BD0" w:rsidP="001D39F3">
            <w:pPr>
              <w:jc w:val="center"/>
              <w:rPr>
                <w:color w:val="000000"/>
                <w:sz w:val="24"/>
                <w:szCs w:val="24"/>
              </w:rPr>
            </w:pPr>
            <w:r w:rsidRPr="00DB1E4C">
              <w:rPr>
                <w:color w:val="000000"/>
                <w:sz w:val="24"/>
                <w:szCs w:val="24"/>
              </w:rPr>
              <w:t>0180160030</w:t>
            </w:r>
          </w:p>
        </w:tc>
        <w:tc>
          <w:tcPr>
            <w:tcW w:w="960" w:type="dxa"/>
            <w:tcBorders>
              <w:top w:val="nil"/>
              <w:left w:val="nil"/>
              <w:bottom w:val="single" w:sz="4" w:space="0" w:color="auto"/>
              <w:right w:val="single" w:sz="4" w:space="0" w:color="auto"/>
            </w:tcBorders>
            <w:shd w:val="clear" w:color="000000" w:fill="FFFFFF"/>
            <w:noWrap/>
            <w:vAlign w:val="bottom"/>
            <w:hideMark/>
          </w:tcPr>
          <w:p w:rsidR="00E63BD0" w:rsidRPr="00DB1E4C" w:rsidRDefault="00E63BD0" w:rsidP="001D39F3">
            <w:pPr>
              <w:jc w:val="center"/>
              <w:rPr>
                <w:color w:val="000000"/>
                <w:sz w:val="24"/>
                <w:szCs w:val="24"/>
              </w:rPr>
            </w:pPr>
            <w:r w:rsidRPr="00DB1E4C">
              <w:rPr>
                <w:color w:val="000000"/>
                <w:sz w:val="24"/>
                <w:szCs w:val="24"/>
              </w:rPr>
              <w:t>500</w:t>
            </w:r>
          </w:p>
        </w:tc>
        <w:tc>
          <w:tcPr>
            <w:tcW w:w="2440" w:type="dxa"/>
            <w:tcBorders>
              <w:top w:val="nil"/>
              <w:left w:val="nil"/>
              <w:bottom w:val="single" w:sz="4" w:space="0" w:color="auto"/>
              <w:right w:val="single" w:sz="4" w:space="0" w:color="auto"/>
            </w:tcBorders>
            <w:shd w:val="clear" w:color="000000" w:fill="FFFFFF"/>
            <w:noWrap/>
            <w:vAlign w:val="bottom"/>
            <w:hideMark/>
          </w:tcPr>
          <w:p w:rsidR="00E63BD0" w:rsidRPr="00DB1E4C" w:rsidRDefault="00E63BD0" w:rsidP="001D39F3">
            <w:pPr>
              <w:jc w:val="center"/>
              <w:rPr>
                <w:color w:val="000000"/>
                <w:sz w:val="24"/>
                <w:szCs w:val="24"/>
              </w:rPr>
            </w:pPr>
            <w:r w:rsidRPr="00DB1E4C">
              <w:rPr>
                <w:color w:val="000000"/>
                <w:sz w:val="24"/>
                <w:szCs w:val="24"/>
              </w:rPr>
              <w:t>0,00</w:t>
            </w:r>
          </w:p>
        </w:tc>
      </w:tr>
      <w:tr w:rsidR="00E63BD0" w:rsidRPr="00DB1E4C" w:rsidTr="001D39F3">
        <w:trPr>
          <w:trHeight w:val="1935"/>
        </w:trPr>
        <w:tc>
          <w:tcPr>
            <w:tcW w:w="6040" w:type="dxa"/>
            <w:tcBorders>
              <w:top w:val="nil"/>
              <w:left w:val="single" w:sz="4" w:space="0" w:color="auto"/>
              <w:bottom w:val="single" w:sz="4" w:space="0" w:color="auto"/>
              <w:right w:val="single" w:sz="4" w:space="0" w:color="auto"/>
            </w:tcBorders>
            <w:shd w:val="clear" w:color="000000" w:fill="FFFFFF"/>
            <w:hideMark/>
          </w:tcPr>
          <w:p w:rsidR="00E63BD0" w:rsidRPr="00DB1E4C" w:rsidRDefault="00E63BD0" w:rsidP="001D39F3">
            <w:pPr>
              <w:rPr>
                <w:color w:val="000000"/>
                <w:sz w:val="24"/>
                <w:szCs w:val="24"/>
              </w:rPr>
            </w:pPr>
            <w:r w:rsidRPr="00DB1E4C">
              <w:rPr>
                <w:color w:val="000000"/>
                <w:sz w:val="24"/>
                <w:szCs w:val="24"/>
              </w:rPr>
              <w:t>Иные межбюджетные трансферты на предоставление субсидий гражданам, на оплату первоначального взноса при получении ипотечного жилищного кредитования или на погашение основной суммы долга и уплаты процентов по ипотечному жилищному кредиту (в том числе рефинансированному) (межбюджетные трансферты)</w:t>
            </w:r>
          </w:p>
        </w:tc>
        <w:tc>
          <w:tcPr>
            <w:tcW w:w="1700" w:type="dxa"/>
            <w:tcBorders>
              <w:top w:val="nil"/>
              <w:left w:val="nil"/>
              <w:bottom w:val="single" w:sz="4" w:space="0" w:color="auto"/>
              <w:right w:val="single" w:sz="4" w:space="0" w:color="auto"/>
            </w:tcBorders>
            <w:shd w:val="clear" w:color="000000" w:fill="FFFFFF"/>
            <w:noWrap/>
            <w:vAlign w:val="bottom"/>
            <w:hideMark/>
          </w:tcPr>
          <w:p w:rsidR="00E63BD0" w:rsidRPr="00DB1E4C" w:rsidRDefault="00E63BD0" w:rsidP="001D39F3">
            <w:pPr>
              <w:jc w:val="center"/>
              <w:rPr>
                <w:color w:val="000000"/>
                <w:sz w:val="24"/>
                <w:szCs w:val="24"/>
              </w:rPr>
            </w:pPr>
            <w:r w:rsidRPr="00DB1E4C">
              <w:rPr>
                <w:color w:val="000000"/>
                <w:sz w:val="24"/>
                <w:szCs w:val="24"/>
              </w:rPr>
              <w:t>01801S3100</w:t>
            </w:r>
          </w:p>
        </w:tc>
        <w:tc>
          <w:tcPr>
            <w:tcW w:w="960" w:type="dxa"/>
            <w:tcBorders>
              <w:top w:val="nil"/>
              <w:left w:val="nil"/>
              <w:bottom w:val="single" w:sz="4" w:space="0" w:color="auto"/>
              <w:right w:val="single" w:sz="4" w:space="0" w:color="auto"/>
            </w:tcBorders>
            <w:shd w:val="clear" w:color="000000" w:fill="FFFFFF"/>
            <w:noWrap/>
            <w:vAlign w:val="bottom"/>
            <w:hideMark/>
          </w:tcPr>
          <w:p w:rsidR="00E63BD0" w:rsidRPr="00DB1E4C" w:rsidRDefault="00E63BD0" w:rsidP="001D39F3">
            <w:pPr>
              <w:jc w:val="center"/>
              <w:rPr>
                <w:color w:val="000000"/>
                <w:sz w:val="24"/>
                <w:szCs w:val="24"/>
              </w:rPr>
            </w:pPr>
            <w:r w:rsidRPr="00DB1E4C">
              <w:rPr>
                <w:color w:val="000000"/>
                <w:sz w:val="24"/>
                <w:szCs w:val="24"/>
              </w:rPr>
              <w:t>500</w:t>
            </w:r>
          </w:p>
        </w:tc>
        <w:tc>
          <w:tcPr>
            <w:tcW w:w="2440" w:type="dxa"/>
            <w:tcBorders>
              <w:top w:val="nil"/>
              <w:left w:val="nil"/>
              <w:bottom w:val="single" w:sz="4" w:space="0" w:color="auto"/>
              <w:right w:val="single" w:sz="4" w:space="0" w:color="auto"/>
            </w:tcBorders>
            <w:shd w:val="clear" w:color="000000" w:fill="FFFFFF"/>
            <w:noWrap/>
            <w:vAlign w:val="bottom"/>
            <w:hideMark/>
          </w:tcPr>
          <w:p w:rsidR="00E63BD0" w:rsidRPr="00DB1E4C" w:rsidRDefault="00E63BD0" w:rsidP="001D39F3">
            <w:pPr>
              <w:jc w:val="center"/>
              <w:rPr>
                <w:color w:val="000000"/>
                <w:sz w:val="24"/>
                <w:szCs w:val="24"/>
              </w:rPr>
            </w:pPr>
            <w:r w:rsidRPr="00DB1E4C">
              <w:rPr>
                <w:color w:val="000000"/>
                <w:sz w:val="24"/>
                <w:szCs w:val="24"/>
              </w:rPr>
              <w:t>0,00</w:t>
            </w:r>
          </w:p>
        </w:tc>
      </w:tr>
      <w:tr w:rsidR="00E63BD0" w:rsidRPr="00DB1E4C" w:rsidTr="001D39F3">
        <w:trPr>
          <w:trHeight w:val="315"/>
        </w:trPr>
        <w:tc>
          <w:tcPr>
            <w:tcW w:w="6040" w:type="dxa"/>
            <w:tcBorders>
              <w:top w:val="nil"/>
              <w:left w:val="single" w:sz="4" w:space="0" w:color="auto"/>
              <w:bottom w:val="single" w:sz="4" w:space="0" w:color="auto"/>
              <w:right w:val="single" w:sz="4" w:space="0" w:color="auto"/>
            </w:tcBorders>
            <w:shd w:val="clear" w:color="000000" w:fill="FFFFFF"/>
            <w:hideMark/>
          </w:tcPr>
          <w:p w:rsidR="00E63BD0" w:rsidRPr="00DB1E4C" w:rsidRDefault="00E63BD0" w:rsidP="001D39F3">
            <w:pPr>
              <w:rPr>
                <w:i/>
                <w:iCs/>
                <w:color w:val="C0504D"/>
                <w:sz w:val="24"/>
                <w:szCs w:val="24"/>
              </w:rPr>
            </w:pPr>
            <w:r w:rsidRPr="00DB1E4C">
              <w:rPr>
                <w:i/>
                <w:iCs/>
                <w:color w:val="C0504D"/>
                <w:sz w:val="24"/>
                <w:szCs w:val="24"/>
              </w:rPr>
              <w:t>Подпрограмма "Обеспечение жильем молодых семей"</w:t>
            </w:r>
          </w:p>
        </w:tc>
        <w:tc>
          <w:tcPr>
            <w:tcW w:w="1700" w:type="dxa"/>
            <w:tcBorders>
              <w:top w:val="nil"/>
              <w:left w:val="nil"/>
              <w:bottom w:val="single" w:sz="4" w:space="0" w:color="auto"/>
              <w:right w:val="single" w:sz="4" w:space="0" w:color="auto"/>
            </w:tcBorders>
            <w:shd w:val="clear" w:color="000000" w:fill="FFFFFF"/>
            <w:noWrap/>
            <w:vAlign w:val="bottom"/>
            <w:hideMark/>
          </w:tcPr>
          <w:p w:rsidR="00E63BD0" w:rsidRPr="00DB1E4C" w:rsidRDefault="00E63BD0" w:rsidP="001D39F3">
            <w:pPr>
              <w:jc w:val="center"/>
              <w:rPr>
                <w:color w:val="C00000"/>
                <w:sz w:val="24"/>
                <w:szCs w:val="24"/>
              </w:rPr>
            </w:pPr>
            <w:r w:rsidRPr="00DB1E4C">
              <w:rPr>
                <w:color w:val="C00000"/>
                <w:sz w:val="24"/>
                <w:szCs w:val="24"/>
              </w:rPr>
              <w:t>0190000000</w:t>
            </w:r>
          </w:p>
        </w:tc>
        <w:tc>
          <w:tcPr>
            <w:tcW w:w="960" w:type="dxa"/>
            <w:tcBorders>
              <w:top w:val="nil"/>
              <w:left w:val="nil"/>
              <w:bottom w:val="single" w:sz="4" w:space="0" w:color="auto"/>
              <w:right w:val="single" w:sz="4" w:space="0" w:color="auto"/>
            </w:tcBorders>
            <w:shd w:val="clear" w:color="000000" w:fill="FFFFFF"/>
            <w:noWrap/>
            <w:vAlign w:val="bottom"/>
            <w:hideMark/>
          </w:tcPr>
          <w:p w:rsidR="00E63BD0" w:rsidRPr="00DB1E4C" w:rsidRDefault="00E63BD0" w:rsidP="001D39F3">
            <w:pPr>
              <w:jc w:val="center"/>
              <w:rPr>
                <w:color w:val="C00000"/>
                <w:sz w:val="24"/>
                <w:szCs w:val="24"/>
              </w:rPr>
            </w:pPr>
            <w:r w:rsidRPr="00DB1E4C">
              <w:rPr>
                <w:color w:val="C00000"/>
                <w:sz w:val="24"/>
                <w:szCs w:val="24"/>
              </w:rPr>
              <w:t>000</w:t>
            </w:r>
          </w:p>
        </w:tc>
        <w:tc>
          <w:tcPr>
            <w:tcW w:w="2440" w:type="dxa"/>
            <w:tcBorders>
              <w:top w:val="nil"/>
              <w:left w:val="nil"/>
              <w:bottom w:val="single" w:sz="4" w:space="0" w:color="auto"/>
              <w:right w:val="single" w:sz="4" w:space="0" w:color="auto"/>
            </w:tcBorders>
            <w:shd w:val="clear" w:color="000000" w:fill="FFFFFF"/>
            <w:noWrap/>
            <w:vAlign w:val="bottom"/>
            <w:hideMark/>
          </w:tcPr>
          <w:p w:rsidR="00E63BD0" w:rsidRPr="00DB1E4C" w:rsidRDefault="00E63BD0" w:rsidP="001D39F3">
            <w:pPr>
              <w:jc w:val="center"/>
              <w:rPr>
                <w:color w:val="C00000"/>
                <w:sz w:val="24"/>
                <w:szCs w:val="24"/>
              </w:rPr>
            </w:pPr>
            <w:r w:rsidRPr="00DB1E4C">
              <w:rPr>
                <w:color w:val="C00000"/>
                <w:sz w:val="24"/>
                <w:szCs w:val="24"/>
              </w:rPr>
              <w:t>1 433,36</w:t>
            </w:r>
          </w:p>
        </w:tc>
      </w:tr>
      <w:tr w:rsidR="00E63BD0" w:rsidRPr="00DB1E4C" w:rsidTr="001D39F3">
        <w:trPr>
          <w:trHeight w:val="630"/>
        </w:trPr>
        <w:tc>
          <w:tcPr>
            <w:tcW w:w="6040" w:type="dxa"/>
            <w:tcBorders>
              <w:top w:val="nil"/>
              <w:left w:val="single" w:sz="4" w:space="0" w:color="auto"/>
              <w:bottom w:val="single" w:sz="4" w:space="0" w:color="auto"/>
              <w:right w:val="single" w:sz="4" w:space="0" w:color="auto"/>
            </w:tcBorders>
            <w:shd w:val="clear" w:color="000000" w:fill="FFFFFF"/>
            <w:hideMark/>
          </w:tcPr>
          <w:p w:rsidR="00E63BD0" w:rsidRPr="00DB1E4C" w:rsidRDefault="00E63BD0" w:rsidP="001D39F3">
            <w:pPr>
              <w:rPr>
                <w:sz w:val="24"/>
                <w:szCs w:val="24"/>
              </w:rPr>
            </w:pPr>
            <w:r w:rsidRPr="00DB1E4C">
              <w:rPr>
                <w:sz w:val="24"/>
                <w:szCs w:val="24"/>
              </w:rPr>
              <w:t>Основное мероприятие "Поддержка молодых семей в улучшении жилищных условий"</w:t>
            </w:r>
          </w:p>
        </w:tc>
        <w:tc>
          <w:tcPr>
            <w:tcW w:w="1700" w:type="dxa"/>
            <w:tcBorders>
              <w:top w:val="nil"/>
              <w:left w:val="nil"/>
              <w:bottom w:val="single" w:sz="4" w:space="0" w:color="auto"/>
              <w:right w:val="single" w:sz="4" w:space="0" w:color="auto"/>
            </w:tcBorders>
            <w:shd w:val="clear" w:color="000000" w:fill="FFFFFF"/>
            <w:noWrap/>
            <w:vAlign w:val="bottom"/>
            <w:hideMark/>
          </w:tcPr>
          <w:p w:rsidR="00E63BD0" w:rsidRPr="00DB1E4C" w:rsidRDefault="00E63BD0" w:rsidP="001D39F3">
            <w:pPr>
              <w:jc w:val="center"/>
              <w:rPr>
                <w:color w:val="000000"/>
                <w:sz w:val="24"/>
                <w:szCs w:val="24"/>
              </w:rPr>
            </w:pPr>
            <w:r w:rsidRPr="00DB1E4C">
              <w:rPr>
                <w:color w:val="000000"/>
                <w:sz w:val="24"/>
                <w:szCs w:val="24"/>
              </w:rPr>
              <w:t>0190100000</w:t>
            </w:r>
          </w:p>
        </w:tc>
        <w:tc>
          <w:tcPr>
            <w:tcW w:w="960" w:type="dxa"/>
            <w:tcBorders>
              <w:top w:val="nil"/>
              <w:left w:val="nil"/>
              <w:bottom w:val="single" w:sz="4" w:space="0" w:color="auto"/>
              <w:right w:val="single" w:sz="4" w:space="0" w:color="auto"/>
            </w:tcBorders>
            <w:shd w:val="clear" w:color="000000" w:fill="FFFFFF"/>
            <w:noWrap/>
            <w:vAlign w:val="bottom"/>
            <w:hideMark/>
          </w:tcPr>
          <w:p w:rsidR="00E63BD0" w:rsidRPr="00DB1E4C" w:rsidRDefault="00E63BD0" w:rsidP="001D39F3">
            <w:pPr>
              <w:jc w:val="center"/>
              <w:rPr>
                <w:color w:val="000000"/>
                <w:sz w:val="24"/>
                <w:szCs w:val="24"/>
              </w:rPr>
            </w:pPr>
            <w:r w:rsidRPr="00DB1E4C">
              <w:rPr>
                <w:color w:val="000000"/>
                <w:sz w:val="24"/>
                <w:szCs w:val="24"/>
              </w:rPr>
              <w:t>000</w:t>
            </w:r>
          </w:p>
        </w:tc>
        <w:tc>
          <w:tcPr>
            <w:tcW w:w="2440" w:type="dxa"/>
            <w:tcBorders>
              <w:top w:val="nil"/>
              <w:left w:val="nil"/>
              <w:bottom w:val="single" w:sz="4" w:space="0" w:color="auto"/>
              <w:right w:val="single" w:sz="4" w:space="0" w:color="auto"/>
            </w:tcBorders>
            <w:shd w:val="clear" w:color="000000" w:fill="FFFFFF"/>
            <w:noWrap/>
            <w:vAlign w:val="bottom"/>
            <w:hideMark/>
          </w:tcPr>
          <w:p w:rsidR="00E63BD0" w:rsidRPr="00DB1E4C" w:rsidRDefault="00E63BD0" w:rsidP="001D39F3">
            <w:pPr>
              <w:jc w:val="center"/>
              <w:rPr>
                <w:color w:val="000000"/>
                <w:sz w:val="24"/>
                <w:szCs w:val="24"/>
              </w:rPr>
            </w:pPr>
            <w:r w:rsidRPr="00DB1E4C">
              <w:rPr>
                <w:color w:val="000000"/>
                <w:sz w:val="24"/>
                <w:szCs w:val="24"/>
              </w:rPr>
              <w:t>1 433,36</w:t>
            </w:r>
          </w:p>
        </w:tc>
      </w:tr>
      <w:tr w:rsidR="00E63BD0" w:rsidRPr="00DB1E4C" w:rsidTr="001D39F3">
        <w:trPr>
          <w:trHeight w:val="1110"/>
        </w:trPr>
        <w:tc>
          <w:tcPr>
            <w:tcW w:w="6040" w:type="dxa"/>
            <w:tcBorders>
              <w:top w:val="nil"/>
              <w:left w:val="single" w:sz="4" w:space="0" w:color="auto"/>
              <w:bottom w:val="single" w:sz="4" w:space="0" w:color="auto"/>
              <w:right w:val="single" w:sz="4" w:space="0" w:color="auto"/>
            </w:tcBorders>
            <w:shd w:val="clear" w:color="000000" w:fill="FFFFFF"/>
            <w:hideMark/>
          </w:tcPr>
          <w:p w:rsidR="00E63BD0" w:rsidRPr="00DB1E4C" w:rsidRDefault="00E63BD0" w:rsidP="001D39F3">
            <w:pPr>
              <w:rPr>
                <w:color w:val="000000"/>
                <w:sz w:val="24"/>
                <w:szCs w:val="24"/>
              </w:rPr>
            </w:pPr>
            <w:r w:rsidRPr="00DB1E4C">
              <w:rPr>
                <w:color w:val="000000"/>
                <w:sz w:val="24"/>
                <w:szCs w:val="24"/>
              </w:rPr>
              <w:t>Иные межбюджетные трансферты на предоставление дополнительных социальных выплат в размере 5% из расчетной стоимости жилья (межбюджетные трансферты)</w:t>
            </w:r>
          </w:p>
        </w:tc>
        <w:tc>
          <w:tcPr>
            <w:tcW w:w="1700" w:type="dxa"/>
            <w:tcBorders>
              <w:top w:val="nil"/>
              <w:left w:val="nil"/>
              <w:bottom w:val="single" w:sz="4" w:space="0" w:color="auto"/>
              <w:right w:val="single" w:sz="4" w:space="0" w:color="auto"/>
            </w:tcBorders>
            <w:shd w:val="clear" w:color="000000" w:fill="FFFFFF"/>
            <w:noWrap/>
            <w:vAlign w:val="bottom"/>
            <w:hideMark/>
          </w:tcPr>
          <w:p w:rsidR="00E63BD0" w:rsidRPr="00DB1E4C" w:rsidRDefault="00E63BD0" w:rsidP="001D39F3">
            <w:pPr>
              <w:jc w:val="center"/>
              <w:rPr>
                <w:color w:val="000000"/>
                <w:sz w:val="24"/>
                <w:szCs w:val="24"/>
              </w:rPr>
            </w:pPr>
            <w:r w:rsidRPr="00DB1E4C">
              <w:rPr>
                <w:color w:val="000000"/>
                <w:sz w:val="24"/>
                <w:szCs w:val="24"/>
              </w:rPr>
              <w:t>0190160030</w:t>
            </w:r>
          </w:p>
        </w:tc>
        <w:tc>
          <w:tcPr>
            <w:tcW w:w="960" w:type="dxa"/>
            <w:tcBorders>
              <w:top w:val="nil"/>
              <w:left w:val="nil"/>
              <w:bottom w:val="single" w:sz="4" w:space="0" w:color="auto"/>
              <w:right w:val="single" w:sz="4" w:space="0" w:color="auto"/>
            </w:tcBorders>
            <w:shd w:val="clear" w:color="000000" w:fill="FFFFFF"/>
            <w:noWrap/>
            <w:vAlign w:val="bottom"/>
            <w:hideMark/>
          </w:tcPr>
          <w:p w:rsidR="00E63BD0" w:rsidRPr="00DB1E4C" w:rsidRDefault="00E63BD0" w:rsidP="001D39F3">
            <w:pPr>
              <w:jc w:val="center"/>
              <w:rPr>
                <w:color w:val="000000"/>
                <w:sz w:val="24"/>
                <w:szCs w:val="24"/>
              </w:rPr>
            </w:pPr>
            <w:r w:rsidRPr="00DB1E4C">
              <w:rPr>
                <w:color w:val="000000"/>
                <w:sz w:val="24"/>
                <w:szCs w:val="24"/>
              </w:rPr>
              <w:t>500</w:t>
            </w:r>
          </w:p>
        </w:tc>
        <w:tc>
          <w:tcPr>
            <w:tcW w:w="2440" w:type="dxa"/>
            <w:tcBorders>
              <w:top w:val="nil"/>
              <w:left w:val="nil"/>
              <w:bottom w:val="single" w:sz="4" w:space="0" w:color="auto"/>
              <w:right w:val="single" w:sz="4" w:space="0" w:color="auto"/>
            </w:tcBorders>
            <w:shd w:val="clear" w:color="000000" w:fill="FFFFFF"/>
            <w:noWrap/>
            <w:vAlign w:val="bottom"/>
            <w:hideMark/>
          </w:tcPr>
          <w:p w:rsidR="00E63BD0" w:rsidRPr="00DB1E4C" w:rsidRDefault="00E63BD0" w:rsidP="001D39F3">
            <w:pPr>
              <w:jc w:val="center"/>
              <w:rPr>
                <w:color w:val="000000"/>
                <w:sz w:val="24"/>
                <w:szCs w:val="24"/>
              </w:rPr>
            </w:pPr>
            <w:r w:rsidRPr="00DB1E4C">
              <w:rPr>
                <w:color w:val="000000"/>
                <w:sz w:val="24"/>
                <w:szCs w:val="24"/>
              </w:rPr>
              <w:t>0,00</w:t>
            </w:r>
          </w:p>
        </w:tc>
      </w:tr>
      <w:tr w:rsidR="00E63BD0" w:rsidRPr="00DB1E4C" w:rsidTr="001D39F3">
        <w:trPr>
          <w:trHeight w:val="1085"/>
        </w:trPr>
        <w:tc>
          <w:tcPr>
            <w:tcW w:w="6040" w:type="dxa"/>
            <w:tcBorders>
              <w:top w:val="nil"/>
              <w:left w:val="single" w:sz="4" w:space="0" w:color="auto"/>
              <w:bottom w:val="single" w:sz="4" w:space="0" w:color="auto"/>
              <w:right w:val="single" w:sz="4" w:space="0" w:color="auto"/>
            </w:tcBorders>
            <w:shd w:val="clear" w:color="000000" w:fill="FFFFFF"/>
            <w:hideMark/>
          </w:tcPr>
          <w:p w:rsidR="00E63BD0" w:rsidRPr="00DB1E4C" w:rsidRDefault="00E63BD0" w:rsidP="001D39F3">
            <w:pPr>
              <w:rPr>
                <w:color w:val="000000"/>
                <w:sz w:val="24"/>
                <w:szCs w:val="24"/>
              </w:rPr>
            </w:pPr>
            <w:r w:rsidRPr="00DB1E4C">
              <w:rPr>
                <w:color w:val="000000"/>
                <w:sz w:val="24"/>
                <w:szCs w:val="24"/>
              </w:rPr>
              <w:t>Иные межбюджетные трансферты на предоставление социальных выплат молодым семьям на приобретение (строительство) жилого помещения (межбюджетные трансферты)</w:t>
            </w:r>
          </w:p>
        </w:tc>
        <w:tc>
          <w:tcPr>
            <w:tcW w:w="1700" w:type="dxa"/>
            <w:tcBorders>
              <w:top w:val="nil"/>
              <w:left w:val="nil"/>
              <w:bottom w:val="single" w:sz="4" w:space="0" w:color="auto"/>
              <w:right w:val="single" w:sz="4" w:space="0" w:color="auto"/>
            </w:tcBorders>
            <w:shd w:val="clear" w:color="000000" w:fill="FFFFFF"/>
            <w:noWrap/>
            <w:vAlign w:val="bottom"/>
            <w:hideMark/>
          </w:tcPr>
          <w:p w:rsidR="00E63BD0" w:rsidRPr="00DB1E4C" w:rsidRDefault="00E63BD0" w:rsidP="001D39F3">
            <w:pPr>
              <w:jc w:val="center"/>
              <w:rPr>
                <w:color w:val="000000"/>
                <w:sz w:val="24"/>
                <w:szCs w:val="24"/>
              </w:rPr>
            </w:pPr>
            <w:r w:rsidRPr="00DB1E4C">
              <w:rPr>
                <w:color w:val="000000"/>
                <w:sz w:val="24"/>
                <w:szCs w:val="24"/>
              </w:rPr>
              <w:t>01901L0200</w:t>
            </w:r>
          </w:p>
        </w:tc>
        <w:tc>
          <w:tcPr>
            <w:tcW w:w="960" w:type="dxa"/>
            <w:tcBorders>
              <w:top w:val="nil"/>
              <w:left w:val="nil"/>
              <w:bottom w:val="single" w:sz="4" w:space="0" w:color="auto"/>
              <w:right w:val="single" w:sz="4" w:space="0" w:color="auto"/>
            </w:tcBorders>
            <w:shd w:val="clear" w:color="000000" w:fill="FFFFFF"/>
            <w:noWrap/>
            <w:vAlign w:val="bottom"/>
            <w:hideMark/>
          </w:tcPr>
          <w:p w:rsidR="00E63BD0" w:rsidRPr="00DB1E4C" w:rsidRDefault="00E63BD0" w:rsidP="001D39F3">
            <w:pPr>
              <w:jc w:val="center"/>
              <w:rPr>
                <w:color w:val="000000"/>
                <w:sz w:val="24"/>
                <w:szCs w:val="24"/>
              </w:rPr>
            </w:pPr>
            <w:r w:rsidRPr="00DB1E4C">
              <w:rPr>
                <w:color w:val="000000"/>
                <w:sz w:val="24"/>
                <w:szCs w:val="24"/>
              </w:rPr>
              <w:t>500</w:t>
            </w:r>
          </w:p>
        </w:tc>
        <w:tc>
          <w:tcPr>
            <w:tcW w:w="2440" w:type="dxa"/>
            <w:tcBorders>
              <w:top w:val="nil"/>
              <w:left w:val="nil"/>
              <w:bottom w:val="single" w:sz="4" w:space="0" w:color="auto"/>
              <w:right w:val="single" w:sz="4" w:space="0" w:color="auto"/>
            </w:tcBorders>
            <w:shd w:val="clear" w:color="000000" w:fill="FFFFFF"/>
            <w:noWrap/>
            <w:vAlign w:val="bottom"/>
            <w:hideMark/>
          </w:tcPr>
          <w:p w:rsidR="00E63BD0" w:rsidRPr="00DB1E4C" w:rsidRDefault="00E63BD0" w:rsidP="001D39F3">
            <w:pPr>
              <w:jc w:val="center"/>
              <w:rPr>
                <w:color w:val="000000"/>
                <w:sz w:val="24"/>
                <w:szCs w:val="24"/>
              </w:rPr>
            </w:pPr>
            <w:r w:rsidRPr="00DB1E4C">
              <w:rPr>
                <w:color w:val="000000"/>
                <w:sz w:val="24"/>
                <w:szCs w:val="24"/>
              </w:rPr>
              <w:t>1 433,36</w:t>
            </w:r>
          </w:p>
        </w:tc>
      </w:tr>
      <w:tr w:rsidR="00E63BD0" w:rsidRPr="00DB1E4C" w:rsidTr="001D39F3">
        <w:trPr>
          <w:trHeight w:val="630"/>
        </w:trPr>
        <w:tc>
          <w:tcPr>
            <w:tcW w:w="6040" w:type="dxa"/>
            <w:tcBorders>
              <w:top w:val="nil"/>
              <w:left w:val="single" w:sz="4" w:space="0" w:color="auto"/>
              <w:bottom w:val="single" w:sz="4" w:space="0" w:color="auto"/>
              <w:right w:val="single" w:sz="4" w:space="0" w:color="auto"/>
            </w:tcBorders>
            <w:shd w:val="clear" w:color="000000" w:fill="FFFFFF"/>
            <w:hideMark/>
          </w:tcPr>
          <w:p w:rsidR="00E63BD0" w:rsidRPr="00DB1E4C" w:rsidRDefault="00E63BD0" w:rsidP="001D39F3">
            <w:pPr>
              <w:rPr>
                <w:b/>
                <w:bCs/>
                <w:color w:val="000000"/>
                <w:sz w:val="24"/>
                <w:szCs w:val="24"/>
              </w:rPr>
            </w:pPr>
            <w:r w:rsidRPr="00DB1E4C">
              <w:rPr>
                <w:b/>
                <w:bCs/>
                <w:color w:val="000000"/>
                <w:sz w:val="24"/>
                <w:szCs w:val="24"/>
              </w:rPr>
              <w:t xml:space="preserve">  Муниципальная программа "Развитие культуры на территории Пестяковского городского поселения"</w:t>
            </w:r>
          </w:p>
        </w:tc>
        <w:tc>
          <w:tcPr>
            <w:tcW w:w="1700" w:type="dxa"/>
            <w:tcBorders>
              <w:top w:val="nil"/>
              <w:left w:val="nil"/>
              <w:bottom w:val="single" w:sz="4" w:space="0" w:color="auto"/>
              <w:right w:val="single" w:sz="4" w:space="0" w:color="auto"/>
            </w:tcBorders>
            <w:shd w:val="clear" w:color="000000" w:fill="FFFFFF"/>
            <w:noWrap/>
            <w:vAlign w:val="bottom"/>
            <w:hideMark/>
          </w:tcPr>
          <w:p w:rsidR="00E63BD0" w:rsidRPr="00DB1E4C" w:rsidRDefault="00E63BD0" w:rsidP="001D39F3">
            <w:pPr>
              <w:jc w:val="center"/>
              <w:rPr>
                <w:b/>
                <w:bCs/>
                <w:color w:val="000000"/>
                <w:sz w:val="24"/>
                <w:szCs w:val="24"/>
              </w:rPr>
            </w:pPr>
            <w:r w:rsidRPr="00DB1E4C">
              <w:rPr>
                <w:b/>
                <w:bCs/>
                <w:color w:val="000000"/>
                <w:sz w:val="24"/>
                <w:szCs w:val="24"/>
              </w:rPr>
              <w:t>0300000000</w:t>
            </w:r>
          </w:p>
        </w:tc>
        <w:tc>
          <w:tcPr>
            <w:tcW w:w="960" w:type="dxa"/>
            <w:tcBorders>
              <w:top w:val="nil"/>
              <w:left w:val="nil"/>
              <w:bottom w:val="single" w:sz="4" w:space="0" w:color="auto"/>
              <w:right w:val="single" w:sz="4" w:space="0" w:color="auto"/>
            </w:tcBorders>
            <w:shd w:val="clear" w:color="000000" w:fill="FFFFFF"/>
            <w:noWrap/>
            <w:vAlign w:val="bottom"/>
            <w:hideMark/>
          </w:tcPr>
          <w:p w:rsidR="00E63BD0" w:rsidRPr="00DB1E4C" w:rsidRDefault="00E63BD0" w:rsidP="001D39F3">
            <w:pPr>
              <w:jc w:val="center"/>
              <w:rPr>
                <w:b/>
                <w:bCs/>
                <w:color w:val="000000"/>
                <w:sz w:val="24"/>
                <w:szCs w:val="24"/>
              </w:rPr>
            </w:pPr>
            <w:r w:rsidRPr="00DB1E4C">
              <w:rPr>
                <w:b/>
                <w:bCs/>
                <w:color w:val="000000"/>
                <w:sz w:val="24"/>
                <w:szCs w:val="24"/>
              </w:rPr>
              <w:t>000</w:t>
            </w:r>
          </w:p>
        </w:tc>
        <w:tc>
          <w:tcPr>
            <w:tcW w:w="2440" w:type="dxa"/>
            <w:tcBorders>
              <w:top w:val="nil"/>
              <w:left w:val="nil"/>
              <w:bottom w:val="single" w:sz="4" w:space="0" w:color="auto"/>
              <w:right w:val="single" w:sz="4" w:space="0" w:color="auto"/>
            </w:tcBorders>
            <w:shd w:val="clear" w:color="000000" w:fill="FFFFFF"/>
            <w:noWrap/>
            <w:vAlign w:val="bottom"/>
            <w:hideMark/>
          </w:tcPr>
          <w:p w:rsidR="00E63BD0" w:rsidRPr="00DB1E4C" w:rsidRDefault="00E63BD0" w:rsidP="001D39F3">
            <w:pPr>
              <w:jc w:val="center"/>
              <w:rPr>
                <w:b/>
                <w:bCs/>
                <w:color w:val="000000"/>
                <w:sz w:val="24"/>
                <w:szCs w:val="24"/>
              </w:rPr>
            </w:pPr>
            <w:r w:rsidRPr="00DB1E4C">
              <w:rPr>
                <w:b/>
                <w:bCs/>
                <w:color w:val="000000"/>
                <w:sz w:val="24"/>
                <w:szCs w:val="24"/>
              </w:rPr>
              <w:t>13 363 897,10</w:t>
            </w:r>
          </w:p>
        </w:tc>
      </w:tr>
      <w:tr w:rsidR="00E63BD0" w:rsidRPr="00DB1E4C" w:rsidTr="001D39F3">
        <w:trPr>
          <w:trHeight w:val="630"/>
        </w:trPr>
        <w:tc>
          <w:tcPr>
            <w:tcW w:w="6040" w:type="dxa"/>
            <w:tcBorders>
              <w:top w:val="nil"/>
              <w:left w:val="single" w:sz="4" w:space="0" w:color="auto"/>
              <w:bottom w:val="single" w:sz="4" w:space="0" w:color="auto"/>
              <w:right w:val="single" w:sz="4" w:space="0" w:color="auto"/>
            </w:tcBorders>
            <w:shd w:val="clear" w:color="000000" w:fill="FFFFFF"/>
            <w:hideMark/>
          </w:tcPr>
          <w:p w:rsidR="00E63BD0" w:rsidRPr="00DB1E4C" w:rsidRDefault="00E63BD0" w:rsidP="001D39F3">
            <w:pPr>
              <w:rPr>
                <w:i/>
                <w:iCs/>
                <w:color w:val="C0504D"/>
                <w:sz w:val="24"/>
                <w:szCs w:val="24"/>
              </w:rPr>
            </w:pPr>
            <w:r w:rsidRPr="00DB1E4C">
              <w:rPr>
                <w:i/>
                <w:iCs/>
                <w:color w:val="C0504D"/>
                <w:sz w:val="24"/>
                <w:szCs w:val="24"/>
              </w:rPr>
              <w:t xml:space="preserve">    Подпрограмма "Организация и проведение культурно-массовых мероприятий"</w:t>
            </w:r>
          </w:p>
        </w:tc>
        <w:tc>
          <w:tcPr>
            <w:tcW w:w="1700" w:type="dxa"/>
            <w:tcBorders>
              <w:top w:val="nil"/>
              <w:left w:val="nil"/>
              <w:bottom w:val="single" w:sz="4" w:space="0" w:color="auto"/>
              <w:right w:val="single" w:sz="4" w:space="0" w:color="auto"/>
            </w:tcBorders>
            <w:shd w:val="clear" w:color="000000" w:fill="FFFFFF"/>
            <w:noWrap/>
            <w:vAlign w:val="bottom"/>
            <w:hideMark/>
          </w:tcPr>
          <w:p w:rsidR="00E63BD0" w:rsidRPr="00DB1E4C" w:rsidRDefault="00E63BD0" w:rsidP="001D39F3">
            <w:pPr>
              <w:jc w:val="center"/>
              <w:rPr>
                <w:i/>
                <w:iCs/>
                <w:color w:val="C0504D"/>
                <w:sz w:val="24"/>
                <w:szCs w:val="24"/>
              </w:rPr>
            </w:pPr>
            <w:r w:rsidRPr="00DB1E4C">
              <w:rPr>
                <w:i/>
                <w:iCs/>
                <w:color w:val="C0504D"/>
                <w:sz w:val="24"/>
                <w:szCs w:val="24"/>
              </w:rPr>
              <w:t>0310000000</w:t>
            </w:r>
          </w:p>
        </w:tc>
        <w:tc>
          <w:tcPr>
            <w:tcW w:w="960" w:type="dxa"/>
            <w:tcBorders>
              <w:top w:val="nil"/>
              <w:left w:val="nil"/>
              <w:bottom w:val="single" w:sz="4" w:space="0" w:color="auto"/>
              <w:right w:val="single" w:sz="4" w:space="0" w:color="auto"/>
            </w:tcBorders>
            <w:shd w:val="clear" w:color="000000" w:fill="FFFFFF"/>
            <w:noWrap/>
            <w:vAlign w:val="bottom"/>
            <w:hideMark/>
          </w:tcPr>
          <w:p w:rsidR="00E63BD0" w:rsidRPr="00DB1E4C" w:rsidRDefault="00E63BD0" w:rsidP="001D39F3">
            <w:pPr>
              <w:jc w:val="center"/>
              <w:rPr>
                <w:i/>
                <w:iCs/>
                <w:color w:val="C0504D"/>
                <w:sz w:val="24"/>
                <w:szCs w:val="24"/>
              </w:rPr>
            </w:pPr>
            <w:r w:rsidRPr="00DB1E4C">
              <w:rPr>
                <w:i/>
                <w:iCs/>
                <w:color w:val="C0504D"/>
                <w:sz w:val="24"/>
                <w:szCs w:val="24"/>
              </w:rPr>
              <w:t>000</w:t>
            </w:r>
          </w:p>
        </w:tc>
        <w:tc>
          <w:tcPr>
            <w:tcW w:w="2440" w:type="dxa"/>
            <w:tcBorders>
              <w:top w:val="nil"/>
              <w:left w:val="nil"/>
              <w:bottom w:val="single" w:sz="4" w:space="0" w:color="auto"/>
              <w:right w:val="single" w:sz="4" w:space="0" w:color="auto"/>
            </w:tcBorders>
            <w:shd w:val="clear" w:color="000000" w:fill="FFFFFF"/>
            <w:noWrap/>
            <w:vAlign w:val="bottom"/>
            <w:hideMark/>
          </w:tcPr>
          <w:p w:rsidR="00E63BD0" w:rsidRPr="00DB1E4C" w:rsidRDefault="00E63BD0" w:rsidP="001D39F3">
            <w:pPr>
              <w:jc w:val="center"/>
              <w:rPr>
                <w:i/>
                <w:iCs/>
                <w:color w:val="C0504D"/>
                <w:sz w:val="24"/>
                <w:szCs w:val="24"/>
              </w:rPr>
            </w:pPr>
            <w:r w:rsidRPr="00DB1E4C">
              <w:rPr>
                <w:i/>
                <w:iCs/>
                <w:color w:val="C0504D"/>
                <w:sz w:val="24"/>
                <w:szCs w:val="24"/>
              </w:rPr>
              <w:t>7 374 446,86</w:t>
            </w:r>
          </w:p>
        </w:tc>
      </w:tr>
      <w:tr w:rsidR="00E63BD0" w:rsidRPr="00DB1E4C" w:rsidTr="001D39F3">
        <w:trPr>
          <w:trHeight w:val="945"/>
        </w:trPr>
        <w:tc>
          <w:tcPr>
            <w:tcW w:w="6040" w:type="dxa"/>
            <w:tcBorders>
              <w:top w:val="nil"/>
              <w:left w:val="single" w:sz="4" w:space="0" w:color="auto"/>
              <w:bottom w:val="single" w:sz="4" w:space="0" w:color="auto"/>
              <w:right w:val="single" w:sz="4" w:space="0" w:color="auto"/>
            </w:tcBorders>
            <w:shd w:val="clear" w:color="000000" w:fill="FFFFFF"/>
            <w:hideMark/>
          </w:tcPr>
          <w:p w:rsidR="00E63BD0" w:rsidRPr="00DB1E4C" w:rsidRDefault="00E63BD0" w:rsidP="001D39F3">
            <w:pPr>
              <w:rPr>
                <w:color w:val="000000"/>
                <w:sz w:val="24"/>
                <w:szCs w:val="24"/>
              </w:rPr>
            </w:pPr>
            <w:r w:rsidRPr="00DB1E4C">
              <w:rPr>
                <w:color w:val="000000"/>
                <w:sz w:val="24"/>
                <w:szCs w:val="24"/>
              </w:rPr>
              <w:t>Основное мероприятие "Создание условий для организации и проведения культурно-массовых мероприятий"</w:t>
            </w:r>
          </w:p>
        </w:tc>
        <w:tc>
          <w:tcPr>
            <w:tcW w:w="1700" w:type="dxa"/>
            <w:tcBorders>
              <w:top w:val="nil"/>
              <w:left w:val="nil"/>
              <w:bottom w:val="single" w:sz="4" w:space="0" w:color="auto"/>
              <w:right w:val="single" w:sz="4" w:space="0" w:color="auto"/>
            </w:tcBorders>
            <w:shd w:val="clear" w:color="000000" w:fill="FFFFFF"/>
            <w:noWrap/>
            <w:vAlign w:val="bottom"/>
            <w:hideMark/>
          </w:tcPr>
          <w:p w:rsidR="00E63BD0" w:rsidRPr="00DB1E4C" w:rsidRDefault="00E63BD0" w:rsidP="001D39F3">
            <w:pPr>
              <w:jc w:val="center"/>
              <w:rPr>
                <w:color w:val="000000"/>
                <w:sz w:val="24"/>
                <w:szCs w:val="24"/>
              </w:rPr>
            </w:pPr>
            <w:r w:rsidRPr="00DB1E4C">
              <w:rPr>
                <w:color w:val="000000"/>
                <w:sz w:val="24"/>
                <w:szCs w:val="24"/>
              </w:rPr>
              <w:t>0310100000</w:t>
            </w:r>
          </w:p>
        </w:tc>
        <w:tc>
          <w:tcPr>
            <w:tcW w:w="960" w:type="dxa"/>
            <w:tcBorders>
              <w:top w:val="nil"/>
              <w:left w:val="nil"/>
              <w:bottom w:val="single" w:sz="4" w:space="0" w:color="auto"/>
              <w:right w:val="single" w:sz="4" w:space="0" w:color="auto"/>
            </w:tcBorders>
            <w:shd w:val="clear" w:color="000000" w:fill="FFFFFF"/>
            <w:noWrap/>
            <w:vAlign w:val="bottom"/>
            <w:hideMark/>
          </w:tcPr>
          <w:p w:rsidR="00E63BD0" w:rsidRPr="00DB1E4C" w:rsidRDefault="00E63BD0" w:rsidP="001D39F3">
            <w:pPr>
              <w:jc w:val="center"/>
              <w:rPr>
                <w:color w:val="000000"/>
                <w:sz w:val="24"/>
                <w:szCs w:val="24"/>
              </w:rPr>
            </w:pPr>
            <w:r w:rsidRPr="00DB1E4C">
              <w:rPr>
                <w:color w:val="000000"/>
                <w:sz w:val="24"/>
                <w:szCs w:val="24"/>
              </w:rPr>
              <w:t>000</w:t>
            </w:r>
          </w:p>
        </w:tc>
        <w:tc>
          <w:tcPr>
            <w:tcW w:w="2440" w:type="dxa"/>
            <w:tcBorders>
              <w:top w:val="nil"/>
              <w:left w:val="nil"/>
              <w:bottom w:val="single" w:sz="4" w:space="0" w:color="auto"/>
              <w:right w:val="single" w:sz="4" w:space="0" w:color="auto"/>
            </w:tcBorders>
            <w:shd w:val="clear" w:color="000000" w:fill="FFFFFF"/>
            <w:noWrap/>
            <w:vAlign w:val="bottom"/>
            <w:hideMark/>
          </w:tcPr>
          <w:p w:rsidR="00E63BD0" w:rsidRPr="00DB1E4C" w:rsidRDefault="00E63BD0" w:rsidP="001D39F3">
            <w:pPr>
              <w:jc w:val="center"/>
              <w:rPr>
                <w:color w:val="000000"/>
                <w:sz w:val="24"/>
                <w:szCs w:val="24"/>
              </w:rPr>
            </w:pPr>
            <w:r w:rsidRPr="00DB1E4C">
              <w:rPr>
                <w:color w:val="000000"/>
                <w:sz w:val="24"/>
                <w:szCs w:val="24"/>
              </w:rPr>
              <w:t>7 374 446,86</w:t>
            </w:r>
          </w:p>
        </w:tc>
      </w:tr>
      <w:tr w:rsidR="00E63BD0" w:rsidRPr="00DB1E4C" w:rsidTr="001D39F3">
        <w:trPr>
          <w:trHeight w:val="1918"/>
        </w:trPr>
        <w:tc>
          <w:tcPr>
            <w:tcW w:w="6040" w:type="dxa"/>
            <w:tcBorders>
              <w:top w:val="nil"/>
              <w:left w:val="single" w:sz="4" w:space="0" w:color="auto"/>
              <w:bottom w:val="single" w:sz="4" w:space="0" w:color="auto"/>
              <w:right w:val="single" w:sz="4" w:space="0" w:color="auto"/>
            </w:tcBorders>
            <w:shd w:val="clear" w:color="000000" w:fill="FFFFFF"/>
            <w:hideMark/>
          </w:tcPr>
          <w:p w:rsidR="00E63BD0" w:rsidRPr="00DB1E4C" w:rsidRDefault="00E63BD0" w:rsidP="001D39F3">
            <w:pPr>
              <w:rPr>
                <w:color w:val="000000"/>
                <w:sz w:val="24"/>
                <w:szCs w:val="24"/>
              </w:rPr>
            </w:pPr>
            <w:r w:rsidRPr="00DB1E4C">
              <w:rPr>
                <w:color w:val="000000"/>
                <w:sz w:val="24"/>
                <w:szCs w:val="24"/>
              </w:rPr>
              <w:t xml:space="preserve"> Расходы на содержание муниципального учреждения "Пестяковский Дом культуры" Пестяковского городского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0" w:type="dxa"/>
            <w:tcBorders>
              <w:top w:val="nil"/>
              <w:left w:val="nil"/>
              <w:bottom w:val="single" w:sz="4" w:space="0" w:color="auto"/>
              <w:right w:val="single" w:sz="4" w:space="0" w:color="auto"/>
            </w:tcBorders>
            <w:shd w:val="clear" w:color="000000" w:fill="FFFFFF"/>
            <w:noWrap/>
            <w:vAlign w:val="bottom"/>
            <w:hideMark/>
          </w:tcPr>
          <w:p w:rsidR="00E63BD0" w:rsidRPr="00DB1E4C" w:rsidRDefault="00E63BD0" w:rsidP="001D39F3">
            <w:pPr>
              <w:jc w:val="center"/>
              <w:rPr>
                <w:color w:val="000000"/>
                <w:sz w:val="24"/>
                <w:szCs w:val="24"/>
              </w:rPr>
            </w:pPr>
            <w:r w:rsidRPr="00DB1E4C">
              <w:rPr>
                <w:color w:val="000000"/>
                <w:sz w:val="24"/>
                <w:szCs w:val="24"/>
              </w:rPr>
              <w:t>0310100020</w:t>
            </w:r>
          </w:p>
        </w:tc>
        <w:tc>
          <w:tcPr>
            <w:tcW w:w="960" w:type="dxa"/>
            <w:tcBorders>
              <w:top w:val="nil"/>
              <w:left w:val="nil"/>
              <w:bottom w:val="single" w:sz="4" w:space="0" w:color="auto"/>
              <w:right w:val="single" w:sz="4" w:space="0" w:color="auto"/>
            </w:tcBorders>
            <w:shd w:val="clear" w:color="000000" w:fill="FFFFFF"/>
            <w:noWrap/>
            <w:vAlign w:val="bottom"/>
            <w:hideMark/>
          </w:tcPr>
          <w:p w:rsidR="00E63BD0" w:rsidRPr="00DB1E4C" w:rsidRDefault="00E63BD0" w:rsidP="001D39F3">
            <w:pPr>
              <w:jc w:val="center"/>
              <w:rPr>
                <w:color w:val="000000"/>
                <w:sz w:val="24"/>
                <w:szCs w:val="24"/>
              </w:rPr>
            </w:pPr>
            <w:r w:rsidRPr="00DB1E4C">
              <w:rPr>
                <w:color w:val="000000"/>
                <w:sz w:val="24"/>
                <w:szCs w:val="24"/>
              </w:rPr>
              <w:t>100</w:t>
            </w:r>
          </w:p>
        </w:tc>
        <w:tc>
          <w:tcPr>
            <w:tcW w:w="2440" w:type="dxa"/>
            <w:tcBorders>
              <w:top w:val="nil"/>
              <w:left w:val="nil"/>
              <w:bottom w:val="single" w:sz="4" w:space="0" w:color="auto"/>
              <w:right w:val="single" w:sz="4" w:space="0" w:color="auto"/>
            </w:tcBorders>
            <w:shd w:val="clear" w:color="000000" w:fill="FFFFFF"/>
            <w:noWrap/>
            <w:vAlign w:val="bottom"/>
            <w:hideMark/>
          </w:tcPr>
          <w:p w:rsidR="00E63BD0" w:rsidRPr="00DB1E4C" w:rsidRDefault="00E63BD0" w:rsidP="001D39F3">
            <w:pPr>
              <w:jc w:val="center"/>
              <w:rPr>
                <w:color w:val="000000"/>
                <w:sz w:val="24"/>
                <w:szCs w:val="24"/>
              </w:rPr>
            </w:pPr>
            <w:r w:rsidRPr="00DB1E4C">
              <w:rPr>
                <w:color w:val="000000"/>
                <w:sz w:val="24"/>
                <w:szCs w:val="24"/>
              </w:rPr>
              <w:t>3 487 116,75</w:t>
            </w:r>
          </w:p>
        </w:tc>
      </w:tr>
      <w:tr w:rsidR="00E63BD0" w:rsidRPr="00DB1E4C" w:rsidTr="001D39F3">
        <w:trPr>
          <w:trHeight w:val="1320"/>
        </w:trPr>
        <w:tc>
          <w:tcPr>
            <w:tcW w:w="6040" w:type="dxa"/>
            <w:tcBorders>
              <w:top w:val="nil"/>
              <w:left w:val="single" w:sz="4" w:space="0" w:color="auto"/>
              <w:bottom w:val="single" w:sz="4" w:space="0" w:color="auto"/>
              <w:right w:val="single" w:sz="4" w:space="0" w:color="auto"/>
            </w:tcBorders>
            <w:shd w:val="clear" w:color="000000" w:fill="FFFFFF"/>
            <w:hideMark/>
          </w:tcPr>
          <w:p w:rsidR="00E63BD0" w:rsidRPr="00DB1E4C" w:rsidRDefault="00E63BD0" w:rsidP="001D39F3">
            <w:pPr>
              <w:rPr>
                <w:color w:val="000000"/>
                <w:sz w:val="24"/>
                <w:szCs w:val="24"/>
              </w:rPr>
            </w:pPr>
            <w:r w:rsidRPr="00DB1E4C">
              <w:rPr>
                <w:color w:val="000000"/>
                <w:sz w:val="24"/>
                <w:szCs w:val="24"/>
              </w:rPr>
              <w:t>Расходы на содержание муниципального учреждения "Пестяковский Дом культуры" Пестяковского городского поселения (закупка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noWrap/>
            <w:vAlign w:val="bottom"/>
            <w:hideMark/>
          </w:tcPr>
          <w:p w:rsidR="00E63BD0" w:rsidRPr="00DB1E4C" w:rsidRDefault="00E63BD0" w:rsidP="001D39F3">
            <w:pPr>
              <w:jc w:val="center"/>
              <w:rPr>
                <w:color w:val="000000"/>
                <w:sz w:val="24"/>
                <w:szCs w:val="24"/>
              </w:rPr>
            </w:pPr>
            <w:r w:rsidRPr="00DB1E4C">
              <w:rPr>
                <w:color w:val="000000"/>
                <w:sz w:val="24"/>
                <w:szCs w:val="24"/>
              </w:rPr>
              <w:t>0310100020</w:t>
            </w:r>
          </w:p>
        </w:tc>
        <w:tc>
          <w:tcPr>
            <w:tcW w:w="960" w:type="dxa"/>
            <w:tcBorders>
              <w:top w:val="nil"/>
              <w:left w:val="nil"/>
              <w:bottom w:val="single" w:sz="4" w:space="0" w:color="auto"/>
              <w:right w:val="single" w:sz="4" w:space="0" w:color="auto"/>
            </w:tcBorders>
            <w:shd w:val="clear" w:color="000000" w:fill="FFFFFF"/>
            <w:noWrap/>
            <w:vAlign w:val="bottom"/>
            <w:hideMark/>
          </w:tcPr>
          <w:p w:rsidR="00E63BD0" w:rsidRPr="00DB1E4C" w:rsidRDefault="00E63BD0" w:rsidP="001D39F3">
            <w:pPr>
              <w:jc w:val="center"/>
              <w:rPr>
                <w:color w:val="000000"/>
                <w:sz w:val="24"/>
                <w:szCs w:val="24"/>
              </w:rPr>
            </w:pPr>
            <w:r w:rsidRPr="00DB1E4C">
              <w:rPr>
                <w:color w:val="000000"/>
                <w:sz w:val="24"/>
                <w:szCs w:val="24"/>
              </w:rPr>
              <w:t>200</w:t>
            </w:r>
          </w:p>
        </w:tc>
        <w:tc>
          <w:tcPr>
            <w:tcW w:w="2440" w:type="dxa"/>
            <w:tcBorders>
              <w:top w:val="nil"/>
              <w:left w:val="nil"/>
              <w:bottom w:val="single" w:sz="4" w:space="0" w:color="auto"/>
              <w:right w:val="single" w:sz="4" w:space="0" w:color="auto"/>
            </w:tcBorders>
            <w:shd w:val="clear" w:color="000000" w:fill="FFFFFF"/>
            <w:noWrap/>
            <w:vAlign w:val="bottom"/>
            <w:hideMark/>
          </w:tcPr>
          <w:p w:rsidR="00E63BD0" w:rsidRPr="00DB1E4C" w:rsidRDefault="00E63BD0" w:rsidP="001D39F3">
            <w:pPr>
              <w:jc w:val="center"/>
              <w:rPr>
                <w:color w:val="000000"/>
                <w:sz w:val="24"/>
                <w:szCs w:val="24"/>
              </w:rPr>
            </w:pPr>
            <w:r w:rsidRPr="00DB1E4C">
              <w:rPr>
                <w:color w:val="000000"/>
                <w:sz w:val="24"/>
                <w:szCs w:val="24"/>
              </w:rPr>
              <w:t>2 406 710,65</w:t>
            </w:r>
          </w:p>
        </w:tc>
      </w:tr>
      <w:tr w:rsidR="00E63BD0" w:rsidRPr="00DB1E4C" w:rsidTr="001D39F3">
        <w:trPr>
          <w:trHeight w:val="845"/>
        </w:trPr>
        <w:tc>
          <w:tcPr>
            <w:tcW w:w="6040" w:type="dxa"/>
            <w:tcBorders>
              <w:top w:val="nil"/>
              <w:left w:val="single" w:sz="4" w:space="0" w:color="auto"/>
              <w:bottom w:val="single" w:sz="4" w:space="0" w:color="auto"/>
              <w:right w:val="single" w:sz="4" w:space="0" w:color="auto"/>
            </w:tcBorders>
            <w:shd w:val="clear" w:color="000000" w:fill="FFFFFF"/>
            <w:hideMark/>
          </w:tcPr>
          <w:p w:rsidR="00E63BD0" w:rsidRPr="00DB1E4C" w:rsidRDefault="00E63BD0" w:rsidP="001D39F3">
            <w:pPr>
              <w:rPr>
                <w:color w:val="000000"/>
                <w:sz w:val="24"/>
                <w:szCs w:val="24"/>
              </w:rPr>
            </w:pPr>
            <w:r w:rsidRPr="00DB1E4C">
              <w:rPr>
                <w:color w:val="000000"/>
                <w:sz w:val="24"/>
                <w:szCs w:val="24"/>
              </w:rPr>
              <w:lastRenderedPageBreak/>
              <w:t>Расходы на содержание муниципального учреждения "Пестяковский Дом культуры" Пестяковского городского поселения (иные бюджетные ассигнования)</w:t>
            </w:r>
          </w:p>
        </w:tc>
        <w:tc>
          <w:tcPr>
            <w:tcW w:w="1700" w:type="dxa"/>
            <w:tcBorders>
              <w:top w:val="nil"/>
              <w:left w:val="nil"/>
              <w:bottom w:val="single" w:sz="4" w:space="0" w:color="auto"/>
              <w:right w:val="single" w:sz="4" w:space="0" w:color="auto"/>
            </w:tcBorders>
            <w:shd w:val="clear" w:color="000000" w:fill="FFFFFF"/>
            <w:noWrap/>
            <w:vAlign w:val="bottom"/>
            <w:hideMark/>
          </w:tcPr>
          <w:p w:rsidR="00E63BD0" w:rsidRPr="00DB1E4C" w:rsidRDefault="00E63BD0" w:rsidP="001D39F3">
            <w:pPr>
              <w:jc w:val="center"/>
              <w:rPr>
                <w:color w:val="000000"/>
                <w:sz w:val="24"/>
                <w:szCs w:val="24"/>
              </w:rPr>
            </w:pPr>
            <w:r w:rsidRPr="00DB1E4C">
              <w:rPr>
                <w:color w:val="000000"/>
                <w:sz w:val="24"/>
                <w:szCs w:val="24"/>
              </w:rPr>
              <w:t>0310100020</w:t>
            </w:r>
          </w:p>
        </w:tc>
        <w:tc>
          <w:tcPr>
            <w:tcW w:w="960" w:type="dxa"/>
            <w:tcBorders>
              <w:top w:val="nil"/>
              <w:left w:val="nil"/>
              <w:bottom w:val="single" w:sz="4" w:space="0" w:color="auto"/>
              <w:right w:val="single" w:sz="4" w:space="0" w:color="auto"/>
            </w:tcBorders>
            <w:shd w:val="clear" w:color="000000" w:fill="FFFFFF"/>
            <w:noWrap/>
            <w:vAlign w:val="bottom"/>
            <w:hideMark/>
          </w:tcPr>
          <w:p w:rsidR="00E63BD0" w:rsidRPr="00DB1E4C" w:rsidRDefault="00E63BD0" w:rsidP="001D39F3">
            <w:pPr>
              <w:jc w:val="center"/>
              <w:rPr>
                <w:color w:val="000000"/>
                <w:sz w:val="24"/>
                <w:szCs w:val="24"/>
              </w:rPr>
            </w:pPr>
            <w:r w:rsidRPr="00DB1E4C">
              <w:rPr>
                <w:color w:val="000000"/>
                <w:sz w:val="24"/>
                <w:szCs w:val="24"/>
              </w:rPr>
              <w:t>800</w:t>
            </w:r>
          </w:p>
        </w:tc>
        <w:tc>
          <w:tcPr>
            <w:tcW w:w="2440" w:type="dxa"/>
            <w:tcBorders>
              <w:top w:val="nil"/>
              <w:left w:val="nil"/>
              <w:bottom w:val="single" w:sz="4" w:space="0" w:color="auto"/>
              <w:right w:val="single" w:sz="4" w:space="0" w:color="auto"/>
            </w:tcBorders>
            <w:shd w:val="clear" w:color="000000" w:fill="FFFFFF"/>
            <w:noWrap/>
            <w:vAlign w:val="bottom"/>
            <w:hideMark/>
          </w:tcPr>
          <w:p w:rsidR="00E63BD0" w:rsidRPr="00DB1E4C" w:rsidRDefault="00E63BD0" w:rsidP="001D39F3">
            <w:pPr>
              <w:jc w:val="center"/>
              <w:rPr>
                <w:color w:val="000000"/>
                <w:sz w:val="24"/>
                <w:szCs w:val="24"/>
              </w:rPr>
            </w:pPr>
            <w:r w:rsidRPr="00DB1E4C">
              <w:rPr>
                <w:color w:val="000000"/>
                <w:sz w:val="24"/>
                <w:szCs w:val="24"/>
              </w:rPr>
              <w:t>2 728,00</w:t>
            </w:r>
          </w:p>
        </w:tc>
      </w:tr>
      <w:tr w:rsidR="00E63BD0" w:rsidRPr="00DB1E4C" w:rsidTr="001D39F3">
        <w:trPr>
          <w:trHeight w:val="945"/>
        </w:trPr>
        <w:tc>
          <w:tcPr>
            <w:tcW w:w="6040" w:type="dxa"/>
            <w:tcBorders>
              <w:top w:val="nil"/>
              <w:left w:val="single" w:sz="4" w:space="0" w:color="auto"/>
              <w:bottom w:val="single" w:sz="4" w:space="0" w:color="auto"/>
              <w:right w:val="single" w:sz="4" w:space="0" w:color="auto"/>
            </w:tcBorders>
            <w:shd w:val="clear" w:color="000000" w:fill="FFFFFF"/>
            <w:hideMark/>
          </w:tcPr>
          <w:p w:rsidR="00E63BD0" w:rsidRPr="00DB1E4C" w:rsidRDefault="00E63BD0" w:rsidP="001D39F3">
            <w:pPr>
              <w:rPr>
                <w:color w:val="000000"/>
                <w:sz w:val="24"/>
                <w:szCs w:val="24"/>
              </w:rPr>
            </w:pPr>
            <w:r w:rsidRPr="00DB1E4C">
              <w:rPr>
                <w:color w:val="000000"/>
                <w:sz w:val="24"/>
                <w:szCs w:val="24"/>
              </w:rPr>
              <w:t>Организация и проведение культурно-массовых мероприятий (закупка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noWrap/>
            <w:vAlign w:val="bottom"/>
            <w:hideMark/>
          </w:tcPr>
          <w:p w:rsidR="00E63BD0" w:rsidRPr="00DB1E4C" w:rsidRDefault="00E63BD0" w:rsidP="001D39F3">
            <w:pPr>
              <w:jc w:val="center"/>
              <w:rPr>
                <w:color w:val="000000"/>
                <w:sz w:val="24"/>
                <w:szCs w:val="24"/>
              </w:rPr>
            </w:pPr>
            <w:r w:rsidRPr="00DB1E4C">
              <w:rPr>
                <w:color w:val="000000"/>
                <w:sz w:val="24"/>
                <w:szCs w:val="24"/>
              </w:rPr>
              <w:t>0310100030</w:t>
            </w:r>
          </w:p>
        </w:tc>
        <w:tc>
          <w:tcPr>
            <w:tcW w:w="960" w:type="dxa"/>
            <w:tcBorders>
              <w:top w:val="nil"/>
              <w:left w:val="nil"/>
              <w:bottom w:val="single" w:sz="4" w:space="0" w:color="auto"/>
              <w:right w:val="single" w:sz="4" w:space="0" w:color="auto"/>
            </w:tcBorders>
            <w:shd w:val="clear" w:color="000000" w:fill="FFFFFF"/>
            <w:noWrap/>
            <w:vAlign w:val="bottom"/>
            <w:hideMark/>
          </w:tcPr>
          <w:p w:rsidR="00E63BD0" w:rsidRPr="00DB1E4C" w:rsidRDefault="00E63BD0" w:rsidP="001D39F3">
            <w:pPr>
              <w:jc w:val="center"/>
              <w:rPr>
                <w:color w:val="000000"/>
                <w:sz w:val="24"/>
                <w:szCs w:val="24"/>
              </w:rPr>
            </w:pPr>
            <w:r w:rsidRPr="00DB1E4C">
              <w:rPr>
                <w:color w:val="000000"/>
                <w:sz w:val="24"/>
                <w:szCs w:val="24"/>
              </w:rPr>
              <w:t>200</w:t>
            </w:r>
          </w:p>
        </w:tc>
        <w:tc>
          <w:tcPr>
            <w:tcW w:w="2440" w:type="dxa"/>
            <w:tcBorders>
              <w:top w:val="nil"/>
              <w:left w:val="nil"/>
              <w:bottom w:val="single" w:sz="4" w:space="0" w:color="auto"/>
              <w:right w:val="single" w:sz="4" w:space="0" w:color="auto"/>
            </w:tcBorders>
            <w:shd w:val="clear" w:color="000000" w:fill="FFFFFF"/>
            <w:noWrap/>
            <w:vAlign w:val="bottom"/>
            <w:hideMark/>
          </w:tcPr>
          <w:p w:rsidR="00E63BD0" w:rsidRPr="00DB1E4C" w:rsidRDefault="00E63BD0" w:rsidP="001D39F3">
            <w:pPr>
              <w:jc w:val="center"/>
              <w:rPr>
                <w:color w:val="000000"/>
                <w:sz w:val="24"/>
                <w:szCs w:val="24"/>
              </w:rPr>
            </w:pPr>
            <w:r w:rsidRPr="00DB1E4C">
              <w:rPr>
                <w:color w:val="000000"/>
                <w:sz w:val="24"/>
                <w:szCs w:val="24"/>
              </w:rPr>
              <w:t>83 700,00</w:t>
            </w:r>
          </w:p>
        </w:tc>
      </w:tr>
      <w:tr w:rsidR="00E63BD0" w:rsidRPr="00DB1E4C" w:rsidTr="001D39F3">
        <w:trPr>
          <w:trHeight w:val="420"/>
        </w:trPr>
        <w:tc>
          <w:tcPr>
            <w:tcW w:w="6040" w:type="dxa"/>
            <w:tcBorders>
              <w:top w:val="nil"/>
              <w:left w:val="single" w:sz="4" w:space="0" w:color="auto"/>
              <w:bottom w:val="single" w:sz="4" w:space="0" w:color="auto"/>
              <w:right w:val="single" w:sz="4" w:space="0" w:color="auto"/>
            </w:tcBorders>
            <w:shd w:val="clear" w:color="000000" w:fill="FFFFFF"/>
            <w:hideMark/>
          </w:tcPr>
          <w:p w:rsidR="00E63BD0" w:rsidRPr="00DB1E4C" w:rsidRDefault="00E63BD0" w:rsidP="001D39F3">
            <w:pPr>
              <w:rPr>
                <w:color w:val="000000"/>
                <w:sz w:val="24"/>
                <w:szCs w:val="24"/>
              </w:rPr>
            </w:pPr>
            <w:r>
              <w:rPr>
                <w:color w:val="000000"/>
                <w:sz w:val="24"/>
                <w:szCs w:val="24"/>
              </w:rPr>
              <w:t xml:space="preserve">Премии и гранты </w:t>
            </w:r>
            <w:r w:rsidRPr="00DB1E4C">
              <w:rPr>
                <w:color w:val="000000"/>
                <w:sz w:val="24"/>
                <w:szCs w:val="24"/>
              </w:rPr>
              <w:t>(социальное обеспечение и иные выплаты населению)</w:t>
            </w:r>
          </w:p>
        </w:tc>
        <w:tc>
          <w:tcPr>
            <w:tcW w:w="1700" w:type="dxa"/>
            <w:tcBorders>
              <w:top w:val="nil"/>
              <w:left w:val="nil"/>
              <w:bottom w:val="single" w:sz="4" w:space="0" w:color="auto"/>
              <w:right w:val="single" w:sz="4" w:space="0" w:color="auto"/>
            </w:tcBorders>
            <w:shd w:val="clear" w:color="000000" w:fill="FFFFFF"/>
            <w:noWrap/>
            <w:vAlign w:val="bottom"/>
            <w:hideMark/>
          </w:tcPr>
          <w:p w:rsidR="00E63BD0" w:rsidRPr="00DB1E4C" w:rsidRDefault="00E63BD0" w:rsidP="001D39F3">
            <w:pPr>
              <w:jc w:val="center"/>
              <w:rPr>
                <w:color w:val="000000"/>
                <w:sz w:val="24"/>
                <w:szCs w:val="24"/>
              </w:rPr>
            </w:pPr>
            <w:r w:rsidRPr="00DB1E4C">
              <w:rPr>
                <w:color w:val="000000"/>
                <w:sz w:val="24"/>
                <w:szCs w:val="24"/>
              </w:rPr>
              <w:t>0310100030</w:t>
            </w:r>
          </w:p>
        </w:tc>
        <w:tc>
          <w:tcPr>
            <w:tcW w:w="960" w:type="dxa"/>
            <w:tcBorders>
              <w:top w:val="nil"/>
              <w:left w:val="nil"/>
              <w:bottom w:val="single" w:sz="4" w:space="0" w:color="auto"/>
              <w:right w:val="single" w:sz="4" w:space="0" w:color="auto"/>
            </w:tcBorders>
            <w:shd w:val="clear" w:color="000000" w:fill="FFFFFF"/>
            <w:noWrap/>
            <w:vAlign w:val="bottom"/>
            <w:hideMark/>
          </w:tcPr>
          <w:p w:rsidR="00E63BD0" w:rsidRPr="00DB1E4C" w:rsidRDefault="00E63BD0" w:rsidP="001D39F3">
            <w:pPr>
              <w:jc w:val="center"/>
              <w:rPr>
                <w:color w:val="000000"/>
                <w:sz w:val="24"/>
                <w:szCs w:val="24"/>
              </w:rPr>
            </w:pPr>
            <w:r w:rsidRPr="00DB1E4C">
              <w:rPr>
                <w:color w:val="000000"/>
                <w:sz w:val="24"/>
                <w:szCs w:val="24"/>
              </w:rPr>
              <w:t>300</w:t>
            </w:r>
          </w:p>
        </w:tc>
        <w:tc>
          <w:tcPr>
            <w:tcW w:w="2440" w:type="dxa"/>
            <w:tcBorders>
              <w:top w:val="nil"/>
              <w:left w:val="nil"/>
              <w:bottom w:val="single" w:sz="4" w:space="0" w:color="auto"/>
              <w:right w:val="single" w:sz="4" w:space="0" w:color="auto"/>
            </w:tcBorders>
            <w:shd w:val="clear" w:color="000000" w:fill="FFFFFF"/>
            <w:noWrap/>
            <w:vAlign w:val="bottom"/>
            <w:hideMark/>
          </w:tcPr>
          <w:p w:rsidR="00E63BD0" w:rsidRPr="00DB1E4C" w:rsidRDefault="00E63BD0" w:rsidP="001D39F3">
            <w:pPr>
              <w:jc w:val="center"/>
              <w:rPr>
                <w:color w:val="000000"/>
                <w:sz w:val="24"/>
                <w:szCs w:val="24"/>
              </w:rPr>
            </w:pPr>
            <w:r w:rsidRPr="00DB1E4C">
              <w:rPr>
                <w:color w:val="000000"/>
                <w:sz w:val="24"/>
                <w:szCs w:val="24"/>
              </w:rPr>
              <w:t>0,00</w:t>
            </w:r>
          </w:p>
        </w:tc>
      </w:tr>
      <w:tr w:rsidR="00E63BD0" w:rsidRPr="00DB1E4C" w:rsidTr="001D39F3">
        <w:trPr>
          <w:trHeight w:val="1519"/>
        </w:trPr>
        <w:tc>
          <w:tcPr>
            <w:tcW w:w="6040" w:type="dxa"/>
            <w:tcBorders>
              <w:top w:val="nil"/>
              <w:left w:val="single" w:sz="4" w:space="0" w:color="auto"/>
              <w:bottom w:val="single" w:sz="4" w:space="0" w:color="auto"/>
              <w:right w:val="single" w:sz="4" w:space="0" w:color="auto"/>
            </w:tcBorders>
            <w:shd w:val="clear" w:color="000000" w:fill="FFFFFF"/>
            <w:hideMark/>
          </w:tcPr>
          <w:p w:rsidR="00E63BD0" w:rsidRPr="00DB1E4C" w:rsidRDefault="00E63BD0" w:rsidP="001D39F3">
            <w:pPr>
              <w:rPr>
                <w:color w:val="000000"/>
                <w:sz w:val="24"/>
                <w:szCs w:val="24"/>
              </w:rPr>
            </w:pPr>
            <w:r w:rsidRPr="00DB1E4C">
              <w:rPr>
                <w:color w:val="000000"/>
                <w:sz w:val="24"/>
                <w:szCs w:val="24"/>
              </w:rPr>
              <w:t>Проведение государственной экспертизы проектно-сметной документации на ремонт фасада здания МУ "Пестяковский Дом культуры"(закупка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noWrap/>
            <w:vAlign w:val="bottom"/>
            <w:hideMark/>
          </w:tcPr>
          <w:p w:rsidR="00E63BD0" w:rsidRPr="00DB1E4C" w:rsidRDefault="00E63BD0" w:rsidP="001D39F3">
            <w:pPr>
              <w:jc w:val="center"/>
              <w:rPr>
                <w:color w:val="000000"/>
                <w:sz w:val="24"/>
                <w:szCs w:val="24"/>
              </w:rPr>
            </w:pPr>
            <w:r w:rsidRPr="00DB1E4C">
              <w:rPr>
                <w:color w:val="000000"/>
                <w:sz w:val="24"/>
                <w:szCs w:val="24"/>
              </w:rPr>
              <w:t>0310100060</w:t>
            </w:r>
          </w:p>
        </w:tc>
        <w:tc>
          <w:tcPr>
            <w:tcW w:w="960" w:type="dxa"/>
            <w:tcBorders>
              <w:top w:val="nil"/>
              <w:left w:val="nil"/>
              <w:bottom w:val="single" w:sz="4" w:space="0" w:color="auto"/>
              <w:right w:val="single" w:sz="4" w:space="0" w:color="auto"/>
            </w:tcBorders>
            <w:shd w:val="clear" w:color="000000" w:fill="FFFFFF"/>
            <w:noWrap/>
            <w:vAlign w:val="bottom"/>
            <w:hideMark/>
          </w:tcPr>
          <w:p w:rsidR="00E63BD0" w:rsidRPr="00DB1E4C" w:rsidRDefault="00E63BD0" w:rsidP="001D39F3">
            <w:pPr>
              <w:jc w:val="center"/>
              <w:rPr>
                <w:color w:val="000000"/>
                <w:sz w:val="24"/>
                <w:szCs w:val="24"/>
              </w:rPr>
            </w:pPr>
            <w:r w:rsidRPr="00DB1E4C">
              <w:rPr>
                <w:color w:val="000000"/>
                <w:sz w:val="24"/>
                <w:szCs w:val="24"/>
              </w:rPr>
              <w:t>200</w:t>
            </w:r>
          </w:p>
        </w:tc>
        <w:tc>
          <w:tcPr>
            <w:tcW w:w="2440" w:type="dxa"/>
            <w:tcBorders>
              <w:top w:val="nil"/>
              <w:left w:val="nil"/>
              <w:bottom w:val="single" w:sz="4" w:space="0" w:color="auto"/>
              <w:right w:val="single" w:sz="4" w:space="0" w:color="auto"/>
            </w:tcBorders>
            <w:shd w:val="clear" w:color="000000" w:fill="FFFFFF"/>
            <w:noWrap/>
            <w:vAlign w:val="bottom"/>
            <w:hideMark/>
          </w:tcPr>
          <w:p w:rsidR="00E63BD0" w:rsidRPr="00DB1E4C" w:rsidRDefault="00E63BD0" w:rsidP="001D39F3">
            <w:pPr>
              <w:jc w:val="center"/>
              <w:rPr>
                <w:color w:val="000000"/>
                <w:sz w:val="24"/>
                <w:szCs w:val="24"/>
              </w:rPr>
            </w:pPr>
            <w:r w:rsidRPr="00DB1E4C">
              <w:rPr>
                <w:color w:val="000000"/>
                <w:sz w:val="24"/>
                <w:szCs w:val="24"/>
              </w:rPr>
              <w:t>6 000,00</w:t>
            </w:r>
          </w:p>
        </w:tc>
      </w:tr>
      <w:tr w:rsidR="00E63BD0" w:rsidRPr="00DB1E4C" w:rsidTr="001D39F3">
        <w:trPr>
          <w:trHeight w:val="2506"/>
        </w:trPr>
        <w:tc>
          <w:tcPr>
            <w:tcW w:w="6040" w:type="dxa"/>
            <w:tcBorders>
              <w:top w:val="nil"/>
              <w:left w:val="single" w:sz="4" w:space="0" w:color="auto"/>
              <w:bottom w:val="single" w:sz="4" w:space="0" w:color="auto"/>
              <w:right w:val="single" w:sz="4" w:space="0" w:color="auto"/>
            </w:tcBorders>
            <w:shd w:val="clear" w:color="000000" w:fill="FFFFFF"/>
            <w:hideMark/>
          </w:tcPr>
          <w:p w:rsidR="00E63BD0" w:rsidRPr="00DB1E4C" w:rsidRDefault="00E63BD0" w:rsidP="001D39F3">
            <w:pPr>
              <w:rPr>
                <w:color w:val="000000"/>
                <w:sz w:val="24"/>
                <w:szCs w:val="24"/>
              </w:rPr>
            </w:pPr>
            <w:r w:rsidRPr="00DB1E4C">
              <w:rPr>
                <w:color w:val="000000"/>
                <w:sz w:val="24"/>
                <w:szCs w:val="24"/>
              </w:rPr>
              <w:t>Софинансирование расходов,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0" w:type="dxa"/>
            <w:tcBorders>
              <w:top w:val="nil"/>
              <w:left w:val="nil"/>
              <w:bottom w:val="single" w:sz="4" w:space="0" w:color="auto"/>
              <w:right w:val="single" w:sz="4" w:space="0" w:color="auto"/>
            </w:tcBorders>
            <w:shd w:val="clear" w:color="000000" w:fill="FFFFFF"/>
            <w:noWrap/>
            <w:vAlign w:val="bottom"/>
            <w:hideMark/>
          </w:tcPr>
          <w:p w:rsidR="00E63BD0" w:rsidRPr="00DB1E4C" w:rsidRDefault="00E63BD0" w:rsidP="001D39F3">
            <w:pPr>
              <w:jc w:val="center"/>
              <w:rPr>
                <w:color w:val="000000"/>
                <w:sz w:val="24"/>
                <w:szCs w:val="24"/>
              </w:rPr>
            </w:pPr>
            <w:r w:rsidRPr="00DB1E4C">
              <w:rPr>
                <w:color w:val="000000"/>
                <w:sz w:val="24"/>
                <w:szCs w:val="24"/>
              </w:rPr>
              <w:t>0310180340</w:t>
            </w:r>
          </w:p>
        </w:tc>
        <w:tc>
          <w:tcPr>
            <w:tcW w:w="960" w:type="dxa"/>
            <w:tcBorders>
              <w:top w:val="nil"/>
              <w:left w:val="nil"/>
              <w:bottom w:val="single" w:sz="4" w:space="0" w:color="auto"/>
              <w:right w:val="single" w:sz="4" w:space="0" w:color="auto"/>
            </w:tcBorders>
            <w:shd w:val="clear" w:color="000000" w:fill="FFFFFF"/>
            <w:noWrap/>
            <w:vAlign w:val="bottom"/>
            <w:hideMark/>
          </w:tcPr>
          <w:p w:rsidR="00E63BD0" w:rsidRPr="00DB1E4C" w:rsidRDefault="00E63BD0" w:rsidP="001D39F3">
            <w:pPr>
              <w:jc w:val="center"/>
              <w:rPr>
                <w:color w:val="000000"/>
                <w:sz w:val="24"/>
                <w:szCs w:val="24"/>
              </w:rPr>
            </w:pPr>
            <w:r w:rsidRPr="00DB1E4C">
              <w:rPr>
                <w:color w:val="000000"/>
                <w:sz w:val="24"/>
                <w:szCs w:val="24"/>
              </w:rPr>
              <w:t>100</w:t>
            </w:r>
          </w:p>
        </w:tc>
        <w:tc>
          <w:tcPr>
            <w:tcW w:w="2440" w:type="dxa"/>
            <w:tcBorders>
              <w:top w:val="nil"/>
              <w:left w:val="nil"/>
              <w:bottom w:val="single" w:sz="4" w:space="0" w:color="auto"/>
              <w:right w:val="single" w:sz="4" w:space="0" w:color="auto"/>
            </w:tcBorders>
            <w:shd w:val="clear" w:color="000000" w:fill="FFFFFF"/>
            <w:noWrap/>
            <w:vAlign w:val="bottom"/>
            <w:hideMark/>
          </w:tcPr>
          <w:p w:rsidR="00E63BD0" w:rsidRPr="00DB1E4C" w:rsidRDefault="00E63BD0" w:rsidP="001D39F3">
            <w:pPr>
              <w:jc w:val="center"/>
              <w:rPr>
                <w:color w:val="000000"/>
                <w:sz w:val="24"/>
                <w:szCs w:val="24"/>
              </w:rPr>
            </w:pPr>
            <w:r w:rsidRPr="00DB1E4C">
              <w:rPr>
                <w:color w:val="000000"/>
                <w:sz w:val="24"/>
                <w:szCs w:val="24"/>
              </w:rPr>
              <w:t>1 270 187,00</w:t>
            </w:r>
          </w:p>
        </w:tc>
      </w:tr>
      <w:tr w:rsidR="00E63BD0" w:rsidRPr="00DB1E4C" w:rsidTr="001D39F3">
        <w:trPr>
          <w:trHeight w:val="3210"/>
        </w:trPr>
        <w:tc>
          <w:tcPr>
            <w:tcW w:w="6040" w:type="dxa"/>
            <w:tcBorders>
              <w:top w:val="nil"/>
              <w:left w:val="single" w:sz="4" w:space="0" w:color="auto"/>
              <w:bottom w:val="single" w:sz="4" w:space="0" w:color="auto"/>
              <w:right w:val="single" w:sz="4" w:space="0" w:color="auto"/>
            </w:tcBorders>
            <w:shd w:val="clear" w:color="000000" w:fill="FFFFFF"/>
            <w:hideMark/>
          </w:tcPr>
          <w:p w:rsidR="00E63BD0" w:rsidRPr="00DB1E4C" w:rsidRDefault="00E63BD0" w:rsidP="001D39F3">
            <w:pPr>
              <w:rPr>
                <w:color w:val="000000"/>
                <w:sz w:val="24"/>
                <w:szCs w:val="24"/>
              </w:rPr>
            </w:pPr>
            <w:r w:rsidRPr="00DB1E4C">
              <w:rPr>
                <w:color w:val="000000"/>
                <w:sz w:val="24"/>
                <w:szCs w:val="24"/>
              </w:rPr>
              <w:t>Выполнение расходных обязательств органами местного самоуправления Пестяковского городского поселения по расходам на поэтапное доведение средней заработной платы работникам культуры муниципального учреждения "Пестяковского Дом культуры" Пестяковского городского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0" w:type="dxa"/>
            <w:tcBorders>
              <w:top w:val="nil"/>
              <w:left w:val="nil"/>
              <w:bottom w:val="single" w:sz="4" w:space="0" w:color="auto"/>
              <w:right w:val="single" w:sz="4" w:space="0" w:color="auto"/>
            </w:tcBorders>
            <w:shd w:val="clear" w:color="000000" w:fill="FFFFFF"/>
            <w:noWrap/>
            <w:vAlign w:val="bottom"/>
            <w:hideMark/>
          </w:tcPr>
          <w:p w:rsidR="00E63BD0" w:rsidRPr="00DB1E4C" w:rsidRDefault="00E63BD0" w:rsidP="001D39F3">
            <w:pPr>
              <w:jc w:val="center"/>
              <w:rPr>
                <w:color w:val="000000"/>
                <w:sz w:val="24"/>
                <w:szCs w:val="24"/>
              </w:rPr>
            </w:pPr>
            <w:r w:rsidRPr="00DB1E4C">
              <w:rPr>
                <w:color w:val="000000"/>
                <w:sz w:val="24"/>
                <w:szCs w:val="24"/>
              </w:rPr>
              <w:t>03101S0340</w:t>
            </w:r>
          </w:p>
        </w:tc>
        <w:tc>
          <w:tcPr>
            <w:tcW w:w="960" w:type="dxa"/>
            <w:tcBorders>
              <w:top w:val="nil"/>
              <w:left w:val="nil"/>
              <w:bottom w:val="single" w:sz="4" w:space="0" w:color="auto"/>
              <w:right w:val="single" w:sz="4" w:space="0" w:color="auto"/>
            </w:tcBorders>
            <w:shd w:val="clear" w:color="000000" w:fill="FFFFFF"/>
            <w:noWrap/>
            <w:vAlign w:val="bottom"/>
            <w:hideMark/>
          </w:tcPr>
          <w:p w:rsidR="00E63BD0" w:rsidRPr="00DB1E4C" w:rsidRDefault="00E63BD0" w:rsidP="001D39F3">
            <w:pPr>
              <w:jc w:val="center"/>
              <w:rPr>
                <w:color w:val="000000"/>
                <w:sz w:val="24"/>
                <w:szCs w:val="24"/>
              </w:rPr>
            </w:pPr>
            <w:r w:rsidRPr="00DB1E4C">
              <w:rPr>
                <w:color w:val="000000"/>
                <w:sz w:val="24"/>
                <w:szCs w:val="24"/>
              </w:rPr>
              <w:t>100</w:t>
            </w:r>
          </w:p>
        </w:tc>
        <w:tc>
          <w:tcPr>
            <w:tcW w:w="2440" w:type="dxa"/>
            <w:tcBorders>
              <w:top w:val="nil"/>
              <w:left w:val="nil"/>
              <w:bottom w:val="single" w:sz="4" w:space="0" w:color="auto"/>
              <w:right w:val="single" w:sz="4" w:space="0" w:color="auto"/>
            </w:tcBorders>
            <w:shd w:val="clear" w:color="000000" w:fill="FFFFFF"/>
            <w:noWrap/>
            <w:vAlign w:val="bottom"/>
            <w:hideMark/>
          </w:tcPr>
          <w:p w:rsidR="00E63BD0" w:rsidRPr="00DB1E4C" w:rsidRDefault="00E63BD0" w:rsidP="001D39F3">
            <w:pPr>
              <w:jc w:val="center"/>
              <w:rPr>
                <w:color w:val="000000"/>
                <w:sz w:val="24"/>
                <w:szCs w:val="24"/>
              </w:rPr>
            </w:pPr>
            <w:r w:rsidRPr="00DB1E4C">
              <w:rPr>
                <w:color w:val="000000"/>
                <w:sz w:val="24"/>
                <w:szCs w:val="24"/>
              </w:rPr>
              <w:t>118 004,46</w:t>
            </w:r>
          </w:p>
        </w:tc>
      </w:tr>
      <w:tr w:rsidR="00E63BD0" w:rsidRPr="00DB1E4C" w:rsidTr="001D39F3">
        <w:trPr>
          <w:trHeight w:val="1429"/>
        </w:trPr>
        <w:tc>
          <w:tcPr>
            <w:tcW w:w="6040" w:type="dxa"/>
            <w:tcBorders>
              <w:top w:val="nil"/>
              <w:left w:val="single" w:sz="4" w:space="0" w:color="auto"/>
              <w:bottom w:val="single" w:sz="4" w:space="0" w:color="auto"/>
              <w:right w:val="single" w:sz="4" w:space="0" w:color="auto"/>
            </w:tcBorders>
            <w:shd w:val="clear" w:color="000000" w:fill="FFFFFF"/>
            <w:hideMark/>
          </w:tcPr>
          <w:p w:rsidR="00E63BD0" w:rsidRPr="00DB1E4C" w:rsidRDefault="00E63BD0" w:rsidP="001D39F3">
            <w:pPr>
              <w:rPr>
                <w:color w:val="000000"/>
                <w:sz w:val="24"/>
                <w:szCs w:val="24"/>
              </w:rPr>
            </w:pPr>
            <w:r w:rsidRPr="00DB1E4C">
              <w:rPr>
                <w:color w:val="000000"/>
                <w:sz w:val="24"/>
                <w:szCs w:val="24"/>
              </w:rPr>
              <w:t>Софинансирование на обеспечение развития и укрепления материально-технической базы муниципальных учреждений культуры Ивановской области (закупка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noWrap/>
            <w:vAlign w:val="bottom"/>
            <w:hideMark/>
          </w:tcPr>
          <w:p w:rsidR="00E63BD0" w:rsidRPr="00DB1E4C" w:rsidRDefault="00E63BD0" w:rsidP="001D39F3">
            <w:pPr>
              <w:jc w:val="center"/>
              <w:rPr>
                <w:color w:val="000000"/>
                <w:sz w:val="24"/>
                <w:szCs w:val="24"/>
              </w:rPr>
            </w:pPr>
            <w:r w:rsidRPr="00DB1E4C">
              <w:rPr>
                <w:color w:val="000000"/>
                <w:sz w:val="24"/>
                <w:szCs w:val="24"/>
              </w:rPr>
              <w:t>03101S1980</w:t>
            </w:r>
          </w:p>
        </w:tc>
        <w:tc>
          <w:tcPr>
            <w:tcW w:w="960" w:type="dxa"/>
            <w:tcBorders>
              <w:top w:val="nil"/>
              <w:left w:val="nil"/>
              <w:bottom w:val="single" w:sz="4" w:space="0" w:color="auto"/>
              <w:right w:val="single" w:sz="4" w:space="0" w:color="auto"/>
            </w:tcBorders>
            <w:shd w:val="clear" w:color="000000" w:fill="FFFFFF"/>
            <w:noWrap/>
            <w:vAlign w:val="bottom"/>
            <w:hideMark/>
          </w:tcPr>
          <w:p w:rsidR="00E63BD0" w:rsidRPr="00DB1E4C" w:rsidRDefault="00E63BD0" w:rsidP="001D39F3">
            <w:pPr>
              <w:jc w:val="center"/>
              <w:rPr>
                <w:color w:val="000000"/>
                <w:sz w:val="24"/>
                <w:szCs w:val="24"/>
              </w:rPr>
            </w:pPr>
            <w:r w:rsidRPr="00DB1E4C">
              <w:rPr>
                <w:color w:val="000000"/>
                <w:sz w:val="24"/>
                <w:szCs w:val="24"/>
              </w:rPr>
              <w:t>200</w:t>
            </w:r>
          </w:p>
        </w:tc>
        <w:tc>
          <w:tcPr>
            <w:tcW w:w="2440" w:type="dxa"/>
            <w:tcBorders>
              <w:top w:val="nil"/>
              <w:left w:val="nil"/>
              <w:bottom w:val="single" w:sz="4" w:space="0" w:color="auto"/>
              <w:right w:val="single" w:sz="4" w:space="0" w:color="auto"/>
            </w:tcBorders>
            <w:shd w:val="clear" w:color="000000" w:fill="FFFFFF"/>
            <w:noWrap/>
            <w:vAlign w:val="bottom"/>
            <w:hideMark/>
          </w:tcPr>
          <w:p w:rsidR="00E63BD0" w:rsidRPr="00DB1E4C" w:rsidRDefault="00E63BD0" w:rsidP="001D39F3">
            <w:pPr>
              <w:jc w:val="center"/>
              <w:rPr>
                <w:color w:val="000000"/>
                <w:sz w:val="24"/>
                <w:szCs w:val="24"/>
              </w:rPr>
            </w:pPr>
            <w:r w:rsidRPr="00DB1E4C">
              <w:rPr>
                <w:color w:val="000000"/>
                <w:sz w:val="24"/>
                <w:szCs w:val="24"/>
              </w:rPr>
              <w:t>0,00</w:t>
            </w:r>
          </w:p>
        </w:tc>
      </w:tr>
      <w:tr w:rsidR="00E63BD0" w:rsidRPr="00DB1E4C" w:rsidTr="001D39F3">
        <w:trPr>
          <w:trHeight w:val="315"/>
        </w:trPr>
        <w:tc>
          <w:tcPr>
            <w:tcW w:w="6040" w:type="dxa"/>
            <w:tcBorders>
              <w:top w:val="nil"/>
              <w:left w:val="single" w:sz="4" w:space="0" w:color="auto"/>
              <w:bottom w:val="single" w:sz="4" w:space="0" w:color="auto"/>
              <w:right w:val="single" w:sz="4" w:space="0" w:color="auto"/>
            </w:tcBorders>
            <w:shd w:val="clear" w:color="000000" w:fill="FFFFFF"/>
            <w:hideMark/>
          </w:tcPr>
          <w:p w:rsidR="00E63BD0" w:rsidRPr="00DB1E4C" w:rsidRDefault="00E63BD0" w:rsidP="001D39F3">
            <w:pPr>
              <w:rPr>
                <w:i/>
                <w:iCs/>
                <w:color w:val="C0504D"/>
                <w:sz w:val="24"/>
                <w:szCs w:val="24"/>
              </w:rPr>
            </w:pPr>
            <w:r w:rsidRPr="00DB1E4C">
              <w:rPr>
                <w:i/>
                <w:iCs/>
                <w:color w:val="C0504D"/>
                <w:sz w:val="24"/>
                <w:szCs w:val="24"/>
              </w:rPr>
              <w:t xml:space="preserve">    Подпрограмма "Развитие библиотечного дела"</w:t>
            </w:r>
          </w:p>
        </w:tc>
        <w:tc>
          <w:tcPr>
            <w:tcW w:w="1700" w:type="dxa"/>
            <w:tcBorders>
              <w:top w:val="nil"/>
              <w:left w:val="nil"/>
              <w:bottom w:val="single" w:sz="4" w:space="0" w:color="auto"/>
              <w:right w:val="single" w:sz="4" w:space="0" w:color="auto"/>
            </w:tcBorders>
            <w:shd w:val="clear" w:color="000000" w:fill="FFFFFF"/>
            <w:noWrap/>
            <w:vAlign w:val="bottom"/>
            <w:hideMark/>
          </w:tcPr>
          <w:p w:rsidR="00E63BD0" w:rsidRPr="00DB1E4C" w:rsidRDefault="00E63BD0" w:rsidP="001D39F3">
            <w:pPr>
              <w:jc w:val="center"/>
              <w:rPr>
                <w:i/>
                <w:iCs/>
                <w:color w:val="C0504D"/>
                <w:sz w:val="24"/>
                <w:szCs w:val="24"/>
              </w:rPr>
            </w:pPr>
            <w:r w:rsidRPr="00DB1E4C">
              <w:rPr>
                <w:i/>
                <w:iCs/>
                <w:color w:val="C0504D"/>
                <w:sz w:val="24"/>
                <w:szCs w:val="24"/>
              </w:rPr>
              <w:t>0320000000</w:t>
            </w:r>
          </w:p>
        </w:tc>
        <w:tc>
          <w:tcPr>
            <w:tcW w:w="960" w:type="dxa"/>
            <w:tcBorders>
              <w:top w:val="nil"/>
              <w:left w:val="nil"/>
              <w:bottom w:val="single" w:sz="4" w:space="0" w:color="auto"/>
              <w:right w:val="single" w:sz="4" w:space="0" w:color="auto"/>
            </w:tcBorders>
            <w:shd w:val="clear" w:color="000000" w:fill="FFFFFF"/>
            <w:noWrap/>
            <w:vAlign w:val="bottom"/>
            <w:hideMark/>
          </w:tcPr>
          <w:p w:rsidR="00E63BD0" w:rsidRPr="00DB1E4C" w:rsidRDefault="00E63BD0" w:rsidP="001D39F3">
            <w:pPr>
              <w:jc w:val="center"/>
              <w:rPr>
                <w:i/>
                <w:iCs/>
                <w:color w:val="C0504D"/>
                <w:sz w:val="24"/>
                <w:szCs w:val="24"/>
              </w:rPr>
            </w:pPr>
            <w:r w:rsidRPr="00DB1E4C">
              <w:rPr>
                <w:i/>
                <w:iCs/>
                <w:color w:val="C0504D"/>
                <w:sz w:val="24"/>
                <w:szCs w:val="24"/>
              </w:rPr>
              <w:t>000</w:t>
            </w:r>
          </w:p>
        </w:tc>
        <w:tc>
          <w:tcPr>
            <w:tcW w:w="2440" w:type="dxa"/>
            <w:tcBorders>
              <w:top w:val="nil"/>
              <w:left w:val="nil"/>
              <w:bottom w:val="single" w:sz="4" w:space="0" w:color="auto"/>
              <w:right w:val="single" w:sz="4" w:space="0" w:color="auto"/>
            </w:tcBorders>
            <w:shd w:val="clear" w:color="000000" w:fill="FFFFFF"/>
            <w:noWrap/>
            <w:vAlign w:val="bottom"/>
            <w:hideMark/>
          </w:tcPr>
          <w:p w:rsidR="00E63BD0" w:rsidRPr="00DB1E4C" w:rsidRDefault="00E63BD0" w:rsidP="001D39F3">
            <w:pPr>
              <w:jc w:val="center"/>
              <w:rPr>
                <w:i/>
                <w:iCs/>
                <w:color w:val="C0504D"/>
                <w:sz w:val="24"/>
                <w:szCs w:val="24"/>
              </w:rPr>
            </w:pPr>
            <w:r w:rsidRPr="00DB1E4C">
              <w:rPr>
                <w:i/>
                <w:iCs/>
                <w:color w:val="C0504D"/>
                <w:sz w:val="24"/>
                <w:szCs w:val="24"/>
              </w:rPr>
              <w:t>3 949 745,60</w:t>
            </w:r>
          </w:p>
        </w:tc>
      </w:tr>
      <w:tr w:rsidR="00E63BD0" w:rsidRPr="00DB1E4C" w:rsidTr="001D39F3">
        <w:trPr>
          <w:trHeight w:val="630"/>
        </w:trPr>
        <w:tc>
          <w:tcPr>
            <w:tcW w:w="6040" w:type="dxa"/>
            <w:tcBorders>
              <w:top w:val="nil"/>
              <w:left w:val="single" w:sz="4" w:space="0" w:color="auto"/>
              <w:bottom w:val="single" w:sz="4" w:space="0" w:color="auto"/>
              <w:right w:val="single" w:sz="4" w:space="0" w:color="auto"/>
            </w:tcBorders>
            <w:shd w:val="clear" w:color="000000" w:fill="FFFFFF"/>
            <w:hideMark/>
          </w:tcPr>
          <w:p w:rsidR="00E63BD0" w:rsidRPr="00DB1E4C" w:rsidRDefault="00E63BD0" w:rsidP="001D39F3">
            <w:pPr>
              <w:rPr>
                <w:color w:val="000000"/>
                <w:sz w:val="24"/>
                <w:szCs w:val="24"/>
              </w:rPr>
            </w:pPr>
            <w:r w:rsidRPr="00DB1E4C">
              <w:rPr>
                <w:color w:val="000000"/>
                <w:sz w:val="24"/>
                <w:szCs w:val="24"/>
              </w:rPr>
              <w:t xml:space="preserve"> Основное мероприятие "Создание условий для организации библиотечного обслуживания"</w:t>
            </w:r>
          </w:p>
        </w:tc>
        <w:tc>
          <w:tcPr>
            <w:tcW w:w="1700" w:type="dxa"/>
            <w:tcBorders>
              <w:top w:val="nil"/>
              <w:left w:val="nil"/>
              <w:bottom w:val="single" w:sz="4" w:space="0" w:color="auto"/>
              <w:right w:val="single" w:sz="4" w:space="0" w:color="auto"/>
            </w:tcBorders>
            <w:shd w:val="clear" w:color="000000" w:fill="FFFFFF"/>
            <w:noWrap/>
            <w:vAlign w:val="bottom"/>
            <w:hideMark/>
          </w:tcPr>
          <w:p w:rsidR="00E63BD0" w:rsidRPr="00DB1E4C" w:rsidRDefault="00E63BD0" w:rsidP="001D39F3">
            <w:pPr>
              <w:jc w:val="center"/>
              <w:rPr>
                <w:color w:val="000000"/>
                <w:sz w:val="24"/>
                <w:szCs w:val="24"/>
              </w:rPr>
            </w:pPr>
            <w:r w:rsidRPr="00DB1E4C">
              <w:rPr>
                <w:color w:val="000000"/>
                <w:sz w:val="24"/>
                <w:szCs w:val="24"/>
              </w:rPr>
              <w:t>0320100000</w:t>
            </w:r>
          </w:p>
        </w:tc>
        <w:tc>
          <w:tcPr>
            <w:tcW w:w="960" w:type="dxa"/>
            <w:tcBorders>
              <w:top w:val="nil"/>
              <w:left w:val="nil"/>
              <w:bottom w:val="single" w:sz="4" w:space="0" w:color="auto"/>
              <w:right w:val="single" w:sz="4" w:space="0" w:color="auto"/>
            </w:tcBorders>
            <w:shd w:val="clear" w:color="000000" w:fill="FFFFFF"/>
            <w:noWrap/>
            <w:vAlign w:val="bottom"/>
            <w:hideMark/>
          </w:tcPr>
          <w:p w:rsidR="00E63BD0" w:rsidRPr="00DB1E4C" w:rsidRDefault="00E63BD0" w:rsidP="001D39F3">
            <w:pPr>
              <w:jc w:val="center"/>
              <w:rPr>
                <w:color w:val="000000"/>
                <w:sz w:val="24"/>
                <w:szCs w:val="24"/>
              </w:rPr>
            </w:pPr>
            <w:r w:rsidRPr="00DB1E4C">
              <w:rPr>
                <w:color w:val="000000"/>
                <w:sz w:val="24"/>
                <w:szCs w:val="24"/>
              </w:rPr>
              <w:t>000</w:t>
            </w:r>
          </w:p>
        </w:tc>
        <w:tc>
          <w:tcPr>
            <w:tcW w:w="2440" w:type="dxa"/>
            <w:tcBorders>
              <w:top w:val="nil"/>
              <w:left w:val="nil"/>
              <w:bottom w:val="single" w:sz="4" w:space="0" w:color="auto"/>
              <w:right w:val="single" w:sz="4" w:space="0" w:color="auto"/>
            </w:tcBorders>
            <w:shd w:val="clear" w:color="000000" w:fill="FFFFFF"/>
            <w:noWrap/>
            <w:vAlign w:val="bottom"/>
            <w:hideMark/>
          </w:tcPr>
          <w:p w:rsidR="00E63BD0" w:rsidRPr="00DB1E4C" w:rsidRDefault="00E63BD0" w:rsidP="001D39F3">
            <w:pPr>
              <w:jc w:val="center"/>
              <w:rPr>
                <w:color w:val="000000"/>
                <w:sz w:val="24"/>
                <w:szCs w:val="24"/>
              </w:rPr>
            </w:pPr>
            <w:r w:rsidRPr="00DB1E4C">
              <w:rPr>
                <w:color w:val="000000"/>
                <w:sz w:val="24"/>
                <w:szCs w:val="24"/>
              </w:rPr>
              <w:t>3 949 745,60</w:t>
            </w:r>
          </w:p>
        </w:tc>
      </w:tr>
      <w:tr w:rsidR="00E63BD0" w:rsidRPr="00DB1E4C" w:rsidTr="001D39F3">
        <w:trPr>
          <w:trHeight w:val="945"/>
        </w:trPr>
        <w:tc>
          <w:tcPr>
            <w:tcW w:w="6040" w:type="dxa"/>
            <w:tcBorders>
              <w:top w:val="nil"/>
              <w:left w:val="single" w:sz="4" w:space="0" w:color="auto"/>
              <w:bottom w:val="single" w:sz="4" w:space="0" w:color="auto"/>
              <w:right w:val="single" w:sz="4" w:space="0" w:color="auto"/>
            </w:tcBorders>
            <w:shd w:val="clear" w:color="000000" w:fill="FFFFFF"/>
            <w:hideMark/>
          </w:tcPr>
          <w:p w:rsidR="00E63BD0" w:rsidRPr="00DB1E4C" w:rsidRDefault="00E63BD0" w:rsidP="001D39F3">
            <w:pPr>
              <w:rPr>
                <w:color w:val="000000"/>
                <w:sz w:val="24"/>
                <w:szCs w:val="24"/>
              </w:rPr>
            </w:pPr>
            <w:r w:rsidRPr="00DB1E4C">
              <w:rPr>
                <w:color w:val="000000"/>
                <w:sz w:val="24"/>
                <w:szCs w:val="24"/>
              </w:rPr>
              <w:t>Формирование библиотечного фонда (закупка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noWrap/>
            <w:vAlign w:val="bottom"/>
            <w:hideMark/>
          </w:tcPr>
          <w:p w:rsidR="00E63BD0" w:rsidRPr="00DB1E4C" w:rsidRDefault="00E63BD0" w:rsidP="001D39F3">
            <w:pPr>
              <w:jc w:val="center"/>
              <w:rPr>
                <w:color w:val="000000"/>
                <w:sz w:val="24"/>
                <w:szCs w:val="24"/>
              </w:rPr>
            </w:pPr>
            <w:r w:rsidRPr="00DB1E4C">
              <w:rPr>
                <w:color w:val="000000"/>
                <w:sz w:val="24"/>
                <w:szCs w:val="24"/>
              </w:rPr>
              <w:t>0320100050</w:t>
            </w:r>
          </w:p>
        </w:tc>
        <w:tc>
          <w:tcPr>
            <w:tcW w:w="960" w:type="dxa"/>
            <w:tcBorders>
              <w:top w:val="nil"/>
              <w:left w:val="nil"/>
              <w:bottom w:val="single" w:sz="4" w:space="0" w:color="auto"/>
              <w:right w:val="single" w:sz="4" w:space="0" w:color="auto"/>
            </w:tcBorders>
            <w:shd w:val="clear" w:color="000000" w:fill="FFFFFF"/>
            <w:noWrap/>
            <w:vAlign w:val="bottom"/>
            <w:hideMark/>
          </w:tcPr>
          <w:p w:rsidR="00E63BD0" w:rsidRPr="00DB1E4C" w:rsidRDefault="00E63BD0" w:rsidP="001D39F3">
            <w:pPr>
              <w:jc w:val="center"/>
              <w:rPr>
                <w:color w:val="000000"/>
                <w:sz w:val="24"/>
                <w:szCs w:val="24"/>
              </w:rPr>
            </w:pPr>
            <w:r w:rsidRPr="00DB1E4C">
              <w:rPr>
                <w:color w:val="000000"/>
                <w:sz w:val="24"/>
                <w:szCs w:val="24"/>
              </w:rPr>
              <w:t>200</w:t>
            </w:r>
          </w:p>
        </w:tc>
        <w:tc>
          <w:tcPr>
            <w:tcW w:w="2440" w:type="dxa"/>
            <w:tcBorders>
              <w:top w:val="nil"/>
              <w:left w:val="nil"/>
              <w:bottom w:val="single" w:sz="4" w:space="0" w:color="auto"/>
              <w:right w:val="single" w:sz="4" w:space="0" w:color="auto"/>
            </w:tcBorders>
            <w:shd w:val="clear" w:color="000000" w:fill="FFFFFF"/>
            <w:noWrap/>
            <w:vAlign w:val="bottom"/>
            <w:hideMark/>
          </w:tcPr>
          <w:p w:rsidR="00E63BD0" w:rsidRPr="00DB1E4C" w:rsidRDefault="00E63BD0" w:rsidP="001D39F3">
            <w:pPr>
              <w:jc w:val="center"/>
              <w:rPr>
                <w:color w:val="000000"/>
                <w:sz w:val="24"/>
                <w:szCs w:val="24"/>
              </w:rPr>
            </w:pPr>
            <w:r w:rsidRPr="00DB1E4C">
              <w:rPr>
                <w:color w:val="000000"/>
                <w:sz w:val="24"/>
                <w:szCs w:val="24"/>
              </w:rPr>
              <w:t>128 527,00</w:t>
            </w:r>
          </w:p>
        </w:tc>
      </w:tr>
      <w:tr w:rsidR="00E63BD0" w:rsidRPr="00DB1E4C" w:rsidTr="001D39F3">
        <w:trPr>
          <w:trHeight w:val="1035"/>
        </w:trPr>
        <w:tc>
          <w:tcPr>
            <w:tcW w:w="6040" w:type="dxa"/>
            <w:tcBorders>
              <w:top w:val="nil"/>
              <w:left w:val="single" w:sz="4" w:space="0" w:color="auto"/>
              <w:bottom w:val="single" w:sz="4" w:space="0" w:color="auto"/>
              <w:right w:val="single" w:sz="4" w:space="0" w:color="auto"/>
            </w:tcBorders>
            <w:shd w:val="clear" w:color="000000" w:fill="FFFFFF"/>
            <w:hideMark/>
          </w:tcPr>
          <w:p w:rsidR="00E63BD0" w:rsidRPr="00DB1E4C" w:rsidRDefault="00E63BD0" w:rsidP="001D39F3">
            <w:pPr>
              <w:rPr>
                <w:color w:val="000000"/>
                <w:sz w:val="24"/>
                <w:szCs w:val="24"/>
              </w:rPr>
            </w:pPr>
            <w:r w:rsidRPr="00DB1E4C">
              <w:rPr>
                <w:color w:val="000000"/>
                <w:sz w:val="24"/>
                <w:szCs w:val="24"/>
              </w:rPr>
              <w:t>Организация массовой работы (проведение конкурсов, праздников, выставок) (закупка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noWrap/>
            <w:vAlign w:val="bottom"/>
            <w:hideMark/>
          </w:tcPr>
          <w:p w:rsidR="00E63BD0" w:rsidRPr="00DB1E4C" w:rsidRDefault="00E63BD0" w:rsidP="001D39F3">
            <w:pPr>
              <w:jc w:val="center"/>
              <w:rPr>
                <w:color w:val="000000"/>
                <w:sz w:val="24"/>
                <w:szCs w:val="24"/>
              </w:rPr>
            </w:pPr>
            <w:r w:rsidRPr="00DB1E4C">
              <w:rPr>
                <w:color w:val="000000"/>
                <w:sz w:val="24"/>
                <w:szCs w:val="24"/>
              </w:rPr>
              <w:t>0320100060</w:t>
            </w:r>
          </w:p>
        </w:tc>
        <w:tc>
          <w:tcPr>
            <w:tcW w:w="960" w:type="dxa"/>
            <w:tcBorders>
              <w:top w:val="nil"/>
              <w:left w:val="nil"/>
              <w:bottom w:val="single" w:sz="4" w:space="0" w:color="auto"/>
              <w:right w:val="single" w:sz="4" w:space="0" w:color="auto"/>
            </w:tcBorders>
            <w:shd w:val="clear" w:color="000000" w:fill="FFFFFF"/>
            <w:noWrap/>
            <w:vAlign w:val="bottom"/>
            <w:hideMark/>
          </w:tcPr>
          <w:p w:rsidR="00E63BD0" w:rsidRPr="00DB1E4C" w:rsidRDefault="00E63BD0" w:rsidP="001D39F3">
            <w:pPr>
              <w:jc w:val="center"/>
              <w:rPr>
                <w:color w:val="000000"/>
                <w:sz w:val="24"/>
                <w:szCs w:val="24"/>
              </w:rPr>
            </w:pPr>
            <w:r w:rsidRPr="00DB1E4C">
              <w:rPr>
                <w:color w:val="000000"/>
                <w:sz w:val="24"/>
                <w:szCs w:val="24"/>
              </w:rPr>
              <w:t>200</w:t>
            </w:r>
          </w:p>
        </w:tc>
        <w:tc>
          <w:tcPr>
            <w:tcW w:w="2440" w:type="dxa"/>
            <w:tcBorders>
              <w:top w:val="nil"/>
              <w:left w:val="nil"/>
              <w:bottom w:val="single" w:sz="4" w:space="0" w:color="auto"/>
              <w:right w:val="single" w:sz="4" w:space="0" w:color="auto"/>
            </w:tcBorders>
            <w:shd w:val="clear" w:color="000000" w:fill="FFFFFF"/>
            <w:noWrap/>
            <w:vAlign w:val="bottom"/>
            <w:hideMark/>
          </w:tcPr>
          <w:p w:rsidR="00E63BD0" w:rsidRPr="00DB1E4C" w:rsidRDefault="00E63BD0" w:rsidP="001D39F3">
            <w:pPr>
              <w:jc w:val="center"/>
              <w:rPr>
                <w:color w:val="000000"/>
                <w:sz w:val="24"/>
                <w:szCs w:val="24"/>
              </w:rPr>
            </w:pPr>
            <w:r w:rsidRPr="00DB1E4C">
              <w:rPr>
                <w:color w:val="000000"/>
                <w:sz w:val="24"/>
                <w:szCs w:val="24"/>
              </w:rPr>
              <w:t>12 000,00</w:t>
            </w:r>
          </w:p>
        </w:tc>
      </w:tr>
      <w:tr w:rsidR="00E63BD0" w:rsidRPr="00DB1E4C" w:rsidTr="001D39F3">
        <w:trPr>
          <w:trHeight w:val="1979"/>
        </w:trPr>
        <w:tc>
          <w:tcPr>
            <w:tcW w:w="6040" w:type="dxa"/>
            <w:tcBorders>
              <w:top w:val="nil"/>
              <w:left w:val="single" w:sz="4" w:space="0" w:color="auto"/>
              <w:bottom w:val="single" w:sz="4" w:space="0" w:color="auto"/>
              <w:right w:val="single" w:sz="4" w:space="0" w:color="auto"/>
            </w:tcBorders>
            <w:shd w:val="clear" w:color="000000" w:fill="FFFFFF"/>
            <w:hideMark/>
          </w:tcPr>
          <w:p w:rsidR="00E63BD0" w:rsidRPr="00DB1E4C" w:rsidRDefault="00E63BD0" w:rsidP="001D39F3">
            <w:pPr>
              <w:rPr>
                <w:color w:val="000000"/>
                <w:sz w:val="24"/>
                <w:szCs w:val="24"/>
              </w:rPr>
            </w:pPr>
            <w:r w:rsidRPr="00DB1E4C">
              <w:rPr>
                <w:color w:val="000000"/>
                <w:sz w:val="24"/>
                <w:szCs w:val="24"/>
              </w:rPr>
              <w:lastRenderedPageBreak/>
              <w:t>Расходы на содержание муниципального учреждения "Библиотека" Пестяковского городского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0" w:type="dxa"/>
            <w:tcBorders>
              <w:top w:val="nil"/>
              <w:left w:val="nil"/>
              <w:bottom w:val="single" w:sz="4" w:space="0" w:color="auto"/>
              <w:right w:val="single" w:sz="4" w:space="0" w:color="auto"/>
            </w:tcBorders>
            <w:shd w:val="clear" w:color="000000" w:fill="FFFFFF"/>
            <w:noWrap/>
            <w:vAlign w:val="bottom"/>
            <w:hideMark/>
          </w:tcPr>
          <w:p w:rsidR="00E63BD0" w:rsidRPr="00DB1E4C" w:rsidRDefault="00E63BD0" w:rsidP="001D39F3">
            <w:pPr>
              <w:jc w:val="center"/>
              <w:rPr>
                <w:color w:val="000000"/>
                <w:sz w:val="24"/>
                <w:szCs w:val="24"/>
              </w:rPr>
            </w:pPr>
            <w:r w:rsidRPr="00DB1E4C">
              <w:rPr>
                <w:color w:val="000000"/>
                <w:sz w:val="24"/>
                <w:szCs w:val="24"/>
              </w:rPr>
              <w:t>0320100070</w:t>
            </w:r>
          </w:p>
        </w:tc>
        <w:tc>
          <w:tcPr>
            <w:tcW w:w="960" w:type="dxa"/>
            <w:tcBorders>
              <w:top w:val="nil"/>
              <w:left w:val="nil"/>
              <w:bottom w:val="single" w:sz="4" w:space="0" w:color="auto"/>
              <w:right w:val="single" w:sz="4" w:space="0" w:color="auto"/>
            </w:tcBorders>
            <w:shd w:val="clear" w:color="000000" w:fill="FFFFFF"/>
            <w:noWrap/>
            <w:vAlign w:val="bottom"/>
            <w:hideMark/>
          </w:tcPr>
          <w:p w:rsidR="00E63BD0" w:rsidRPr="00DB1E4C" w:rsidRDefault="00E63BD0" w:rsidP="001D39F3">
            <w:pPr>
              <w:jc w:val="center"/>
              <w:rPr>
                <w:color w:val="000000"/>
                <w:sz w:val="24"/>
                <w:szCs w:val="24"/>
              </w:rPr>
            </w:pPr>
            <w:r w:rsidRPr="00DB1E4C">
              <w:rPr>
                <w:color w:val="000000"/>
                <w:sz w:val="24"/>
                <w:szCs w:val="24"/>
              </w:rPr>
              <w:t>100</w:t>
            </w:r>
          </w:p>
        </w:tc>
        <w:tc>
          <w:tcPr>
            <w:tcW w:w="2440" w:type="dxa"/>
            <w:tcBorders>
              <w:top w:val="nil"/>
              <w:left w:val="nil"/>
              <w:bottom w:val="single" w:sz="4" w:space="0" w:color="auto"/>
              <w:right w:val="single" w:sz="4" w:space="0" w:color="auto"/>
            </w:tcBorders>
            <w:shd w:val="clear" w:color="000000" w:fill="FFFFFF"/>
            <w:noWrap/>
            <w:vAlign w:val="bottom"/>
            <w:hideMark/>
          </w:tcPr>
          <w:p w:rsidR="00E63BD0" w:rsidRPr="00DB1E4C" w:rsidRDefault="00E63BD0" w:rsidP="001D39F3">
            <w:pPr>
              <w:jc w:val="center"/>
              <w:rPr>
                <w:color w:val="000000"/>
                <w:sz w:val="24"/>
                <w:szCs w:val="24"/>
              </w:rPr>
            </w:pPr>
            <w:r w:rsidRPr="00DB1E4C">
              <w:rPr>
                <w:color w:val="000000"/>
                <w:sz w:val="24"/>
                <w:szCs w:val="24"/>
              </w:rPr>
              <w:t>1 851 906,16</w:t>
            </w:r>
          </w:p>
        </w:tc>
      </w:tr>
      <w:tr w:rsidR="00E63BD0" w:rsidRPr="00DB1E4C" w:rsidTr="001D39F3">
        <w:trPr>
          <w:trHeight w:val="1260"/>
        </w:trPr>
        <w:tc>
          <w:tcPr>
            <w:tcW w:w="6040" w:type="dxa"/>
            <w:tcBorders>
              <w:top w:val="nil"/>
              <w:left w:val="single" w:sz="4" w:space="0" w:color="auto"/>
              <w:bottom w:val="single" w:sz="4" w:space="0" w:color="auto"/>
              <w:right w:val="single" w:sz="4" w:space="0" w:color="auto"/>
            </w:tcBorders>
            <w:shd w:val="clear" w:color="000000" w:fill="FFFFFF"/>
            <w:hideMark/>
          </w:tcPr>
          <w:p w:rsidR="00E63BD0" w:rsidRPr="00DB1E4C" w:rsidRDefault="00E63BD0" w:rsidP="001D39F3">
            <w:pPr>
              <w:rPr>
                <w:color w:val="000000"/>
                <w:sz w:val="24"/>
                <w:szCs w:val="24"/>
              </w:rPr>
            </w:pPr>
            <w:r w:rsidRPr="00DB1E4C">
              <w:rPr>
                <w:color w:val="000000"/>
                <w:sz w:val="24"/>
                <w:szCs w:val="24"/>
              </w:rPr>
              <w:t>Расходы на содержание муниципального учреждения "Библиотека" Пестяковского городского поселения (закупка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noWrap/>
            <w:vAlign w:val="bottom"/>
            <w:hideMark/>
          </w:tcPr>
          <w:p w:rsidR="00E63BD0" w:rsidRPr="00DB1E4C" w:rsidRDefault="00E63BD0" w:rsidP="001D39F3">
            <w:pPr>
              <w:jc w:val="center"/>
              <w:rPr>
                <w:color w:val="000000"/>
                <w:sz w:val="24"/>
                <w:szCs w:val="24"/>
              </w:rPr>
            </w:pPr>
            <w:r w:rsidRPr="00DB1E4C">
              <w:rPr>
                <w:color w:val="000000"/>
                <w:sz w:val="24"/>
                <w:szCs w:val="24"/>
              </w:rPr>
              <w:t>0320100070</w:t>
            </w:r>
          </w:p>
        </w:tc>
        <w:tc>
          <w:tcPr>
            <w:tcW w:w="960" w:type="dxa"/>
            <w:tcBorders>
              <w:top w:val="nil"/>
              <w:left w:val="nil"/>
              <w:bottom w:val="single" w:sz="4" w:space="0" w:color="auto"/>
              <w:right w:val="single" w:sz="4" w:space="0" w:color="auto"/>
            </w:tcBorders>
            <w:shd w:val="clear" w:color="000000" w:fill="FFFFFF"/>
            <w:noWrap/>
            <w:vAlign w:val="bottom"/>
            <w:hideMark/>
          </w:tcPr>
          <w:p w:rsidR="00E63BD0" w:rsidRPr="00DB1E4C" w:rsidRDefault="00E63BD0" w:rsidP="001D39F3">
            <w:pPr>
              <w:jc w:val="center"/>
              <w:rPr>
                <w:color w:val="000000"/>
                <w:sz w:val="24"/>
                <w:szCs w:val="24"/>
              </w:rPr>
            </w:pPr>
            <w:r w:rsidRPr="00DB1E4C">
              <w:rPr>
                <w:color w:val="000000"/>
                <w:sz w:val="24"/>
                <w:szCs w:val="24"/>
              </w:rPr>
              <w:t>200</w:t>
            </w:r>
          </w:p>
        </w:tc>
        <w:tc>
          <w:tcPr>
            <w:tcW w:w="2440" w:type="dxa"/>
            <w:tcBorders>
              <w:top w:val="nil"/>
              <w:left w:val="nil"/>
              <w:bottom w:val="single" w:sz="4" w:space="0" w:color="auto"/>
              <w:right w:val="single" w:sz="4" w:space="0" w:color="auto"/>
            </w:tcBorders>
            <w:shd w:val="clear" w:color="000000" w:fill="FFFFFF"/>
            <w:noWrap/>
            <w:vAlign w:val="bottom"/>
            <w:hideMark/>
          </w:tcPr>
          <w:p w:rsidR="00E63BD0" w:rsidRPr="00DB1E4C" w:rsidRDefault="00E63BD0" w:rsidP="001D39F3">
            <w:pPr>
              <w:jc w:val="center"/>
              <w:rPr>
                <w:color w:val="000000"/>
                <w:sz w:val="24"/>
                <w:szCs w:val="24"/>
              </w:rPr>
            </w:pPr>
            <w:r w:rsidRPr="00DB1E4C">
              <w:rPr>
                <w:color w:val="000000"/>
                <w:sz w:val="24"/>
                <w:szCs w:val="24"/>
              </w:rPr>
              <w:t>827 898,44</w:t>
            </w:r>
          </w:p>
        </w:tc>
      </w:tr>
      <w:tr w:rsidR="00E63BD0" w:rsidRPr="00DB1E4C" w:rsidTr="001D39F3">
        <w:trPr>
          <w:trHeight w:val="945"/>
        </w:trPr>
        <w:tc>
          <w:tcPr>
            <w:tcW w:w="6040" w:type="dxa"/>
            <w:tcBorders>
              <w:top w:val="nil"/>
              <w:left w:val="single" w:sz="4" w:space="0" w:color="auto"/>
              <w:bottom w:val="single" w:sz="4" w:space="0" w:color="auto"/>
              <w:right w:val="single" w:sz="4" w:space="0" w:color="auto"/>
            </w:tcBorders>
            <w:shd w:val="clear" w:color="000000" w:fill="FFFFFF"/>
            <w:hideMark/>
          </w:tcPr>
          <w:p w:rsidR="00E63BD0" w:rsidRPr="00DB1E4C" w:rsidRDefault="00E63BD0" w:rsidP="001D39F3">
            <w:pPr>
              <w:rPr>
                <w:color w:val="000000"/>
                <w:sz w:val="24"/>
                <w:szCs w:val="24"/>
              </w:rPr>
            </w:pPr>
            <w:r w:rsidRPr="00DB1E4C">
              <w:rPr>
                <w:color w:val="000000"/>
                <w:sz w:val="24"/>
                <w:szCs w:val="24"/>
              </w:rPr>
              <w:t xml:space="preserve"> Расходы на содержание муниципального учреждения "Библиотека" Пестяковского городского поселения (иные бюджетные ассигнования)</w:t>
            </w:r>
          </w:p>
        </w:tc>
        <w:tc>
          <w:tcPr>
            <w:tcW w:w="1700" w:type="dxa"/>
            <w:tcBorders>
              <w:top w:val="nil"/>
              <w:left w:val="nil"/>
              <w:bottom w:val="single" w:sz="4" w:space="0" w:color="auto"/>
              <w:right w:val="single" w:sz="4" w:space="0" w:color="auto"/>
            </w:tcBorders>
            <w:shd w:val="clear" w:color="000000" w:fill="FFFFFF"/>
            <w:noWrap/>
            <w:vAlign w:val="bottom"/>
            <w:hideMark/>
          </w:tcPr>
          <w:p w:rsidR="00E63BD0" w:rsidRPr="00DB1E4C" w:rsidRDefault="00E63BD0" w:rsidP="001D39F3">
            <w:pPr>
              <w:jc w:val="center"/>
              <w:rPr>
                <w:color w:val="000000"/>
                <w:sz w:val="24"/>
                <w:szCs w:val="24"/>
              </w:rPr>
            </w:pPr>
            <w:r w:rsidRPr="00DB1E4C">
              <w:rPr>
                <w:color w:val="000000"/>
                <w:sz w:val="24"/>
                <w:szCs w:val="24"/>
              </w:rPr>
              <w:t>0320100070</w:t>
            </w:r>
          </w:p>
        </w:tc>
        <w:tc>
          <w:tcPr>
            <w:tcW w:w="960" w:type="dxa"/>
            <w:tcBorders>
              <w:top w:val="nil"/>
              <w:left w:val="nil"/>
              <w:bottom w:val="single" w:sz="4" w:space="0" w:color="auto"/>
              <w:right w:val="single" w:sz="4" w:space="0" w:color="auto"/>
            </w:tcBorders>
            <w:shd w:val="clear" w:color="000000" w:fill="FFFFFF"/>
            <w:noWrap/>
            <w:vAlign w:val="bottom"/>
            <w:hideMark/>
          </w:tcPr>
          <w:p w:rsidR="00E63BD0" w:rsidRPr="00DB1E4C" w:rsidRDefault="00E63BD0" w:rsidP="001D39F3">
            <w:pPr>
              <w:jc w:val="center"/>
              <w:rPr>
                <w:color w:val="000000"/>
                <w:sz w:val="24"/>
                <w:szCs w:val="24"/>
              </w:rPr>
            </w:pPr>
            <w:r w:rsidRPr="00DB1E4C">
              <w:rPr>
                <w:color w:val="000000"/>
                <w:sz w:val="24"/>
                <w:szCs w:val="24"/>
              </w:rPr>
              <w:t>800</w:t>
            </w:r>
          </w:p>
        </w:tc>
        <w:tc>
          <w:tcPr>
            <w:tcW w:w="2440" w:type="dxa"/>
            <w:tcBorders>
              <w:top w:val="nil"/>
              <w:left w:val="nil"/>
              <w:bottom w:val="single" w:sz="4" w:space="0" w:color="auto"/>
              <w:right w:val="single" w:sz="4" w:space="0" w:color="auto"/>
            </w:tcBorders>
            <w:shd w:val="clear" w:color="000000" w:fill="FFFFFF"/>
            <w:noWrap/>
            <w:vAlign w:val="bottom"/>
            <w:hideMark/>
          </w:tcPr>
          <w:p w:rsidR="00E63BD0" w:rsidRPr="00DB1E4C" w:rsidRDefault="00E63BD0" w:rsidP="001D39F3">
            <w:pPr>
              <w:jc w:val="center"/>
              <w:rPr>
                <w:color w:val="000000"/>
                <w:sz w:val="24"/>
                <w:szCs w:val="24"/>
              </w:rPr>
            </w:pPr>
            <w:r w:rsidRPr="00DB1E4C">
              <w:rPr>
                <w:color w:val="000000"/>
                <w:sz w:val="24"/>
                <w:szCs w:val="24"/>
              </w:rPr>
              <w:t>0,00</w:t>
            </w:r>
          </w:p>
        </w:tc>
      </w:tr>
      <w:tr w:rsidR="00E63BD0" w:rsidRPr="00DB1E4C" w:rsidTr="001D39F3">
        <w:trPr>
          <w:trHeight w:val="2509"/>
        </w:trPr>
        <w:tc>
          <w:tcPr>
            <w:tcW w:w="6040" w:type="dxa"/>
            <w:tcBorders>
              <w:top w:val="nil"/>
              <w:left w:val="single" w:sz="4" w:space="0" w:color="auto"/>
              <w:bottom w:val="single" w:sz="4" w:space="0" w:color="auto"/>
              <w:right w:val="single" w:sz="4" w:space="0" w:color="auto"/>
            </w:tcBorders>
            <w:shd w:val="clear" w:color="000000" w:fill="FFFFFF"/>
            <w:hideMark/>
          </w:tcPr>
          <w:p w:rsidR="00E63BD0" w:rsidRPr="00DB1E4C" w:rsidRDefault="00E63BD0" w:rsidP="001D39F3">
            <w:pPr>
              <w:rPr>
                <w:color w:val="000000"/>
                <w:sz w:val="24"/>
                <w:szCs w:val="24"/>
              </w:rPr>
            </w:pPr>
            <w:r w:rsidRPr="00DB1E4C">
              <w:rPr>
                <w:color w:val="000000"/>
                <w:sz w:val="24"/>
                <w:szCs w:val="24"/>
              </w:rPr>
              <w:t>Софинансирование расходов,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0" w:type="dxa"/>
            <w:tcBorders>
              <w:top w:val="nil"/>
              <w:left w:val="nil"/>
              <w:bottom w:val="single" w:sz="4" w:space="0" w:color="auto"/>
              <w:right w:val="single" w:sz="4" w:space="0" w:color="auto"/>
            </w:tcBorders>
            <w:shd w:val="clear" w:color="000000" w:fill="FFFFFF"/>
            <w:noWrap/>
            <w:vAlign w:val="bottom"/>
            <w:hideMark/>
          </w:tcPr>
          <w:p w:rsidR="00E63BD0" w:rsidRPr="00DB1E4C" w:rsidRDefault="00E63BD0" w:rsidP="001D39F3">
            <w:pPr>
              <w:jc w:val="center"/>
              <w:rPr>
                <w:color w:val="000000"/>
                <w:sz w:val="24"/>
                <w:szCs w:val="24"/>
              </w:rPr>
            </w:pPr>
            <w:r w:rsidRPr="00DB1E4C">
              <w:rPr>
                <w:color w:val="000000"/>
                <w:sz w:val="24"/>
                <w:szCs w:val="24"/>
              </w:rPr>
              <w:t>0320180340</w:t>
            </w:r>
          </w:p>
        </w:tc>
        <w:tc>
          <w:tcPr>
            <w:tcW w:w="960" w:type="dxa"/>
            <w:tcBorders>
              <w:top w:val="nil"/>
              <w:left w:val="nil"/>
              <w:bottom w:val="single" w:sz="4" w:space="0" w:color="auto"/>
              <w:right w:val="single" w:sz="4" w:space="0" w:color="auto"/>
            </w:tcBorders>
            <w:shd w:val="clear" w:color="000000" w:fill="FFFFFF"/>
            <w:noWrap/>
            <w:vAlign w:val="bottom"/>
            <w:hideMark/>
          </w:tcPr>
          <w:p w:rsidR="00E63BD0" w:rsidRPr="00DB1E4C" w:rsidRDefault="00E63BD0" w:rsidP="001D39F3">
            <w:pPr>
              <w:jc w:val="center"/>
              <w:rPr>
                <w:color w:val="000000"/>
                <w:sz w:val="24"/>
                <w:szCs w:val="24"/>
              </w:rPr>
            </w:pPr>
            <w:r w:rsidRPr="00DB1E4C">
              <w:rPr>
                <w:color w:val="000000"/>
                <w:sz w:val="24"/>
                <w:szCs w:val="24"/>
              </w:rPr>
              <w:t>100</w:t>
            </w:r>
          </w:p>
        </w:tc>
        <w:tc>
          <w:tcPr>
            <w:tcW w:w="2440" w:type="dxa"/>
            <w:tcBorders>
              <w:top w:val="nil"/>
              <w:left w:val="nil"/>
              <w:bottom w:val="single" w:sz="4" w:space="0" w:color="auto"/>
              <w:right w:val="single" w:sz="4" w:space="0" w:color="auto"/>
            </w:tcBorders>
            <w:shd w:val="clear" w:color="000000" w:fill="FFFFFF"/>
            <w:noWrap/>
            <w:vAlign w:val="bottom"/>
            <w:hideMark/>
          </w:tcPr>
          <w:p w:rsidR="00E63BD0" w:rsidRPr="00DB1E4C" w:rsidRDefault="00E63BD0" w:rsidP="001D39F3">
            <w:pPr>
              <w:jc w:val="center"/>
              <w:rPr>
                <w:color w:val="000000"/>
                <w:sz w:val="24"/>
                <w:szCs w:val="24"/>
              </w:rPr>
            </w:pPr>
            <w:r w:rsidRPr="00DB1E4C">
              <w:rPr>
                <w:color w:val="000000"/>
                <w:sz w:val="24"/>
                <w:szCs w:val="24"/>
              </w:rPr>
              <w:t>1 015 029,00</w:t>
            </w:r>
          </w:p>
        </w:tc>
      </w:tr>
      <w:tr w:rsidR="00E63BD0" w:rsidRPr="00DB1E4C" w:rsidTr="001D39F3">
        <w:trPr>
          <w:trHeight w:val="3104"/>
        </w:trPr>
        <w:tc>
          <w:tcPr>
            <w:tcW w:w="6040" w:type="dxa"/>
            <w:tcBorders>
              <w:top w:val="nil"/>
              <w:left w:val="single" w:sz="4" w:space="0" w:color="auto"/>
              <w:bottom w:val="single" w:sz="4" w:space="0" w:color="auto"/>
              <w:right w:val="single" w:sz="4" w:space="0" w:color="auto"/>
            </w:tcBorders>
            <w:shd w:val="clear" w:color="000000" w:fill="FFFFFF"/>
            <w:hideMark/>
          </w:tcPr>
          <w:p w:rsidR="00E63BD0" w:rsidRPr="00DB1E4C" w:rsidRDefault="00E63BD0" w:rsidP="001D39F3">
            <w:pPr>
              <w:rPr>
                <w:color w:val="000000"/>
                <w:sz w:val="24"/>
                <w:szCs w:val="24"/>
              </w:rPr>
            </w:pPr>
            <w:r w:rsidRPr="00DB1E4C">
              <w:rPr>
                <w:color w:val="000000"/>
                <w:sz w:val="24"/>
                <w:szCs w:val="24"/>
              </w:rPr>
              <w:t>Выполнение расходных обязательств органами местного самоуправления Пестяковского городского поселения по расходам на поэтапное доведение средней заработной платы работникам культуры муниципального учреждения "Библиотека" Пестяковского городского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0" w:type="dxa"/>
            <w:tcBorders>
              <w:top w:val="nil"/>
              <w:left w:val="nil"/>
              <w:bottom w:val="single" w:sz="4" w:space="0" w:color="auto"/>
              <w:right w:val="single" w:sz="4" w:space="0" w:color="auto"/>
            </w:tcBorders>
            <w:shd w:val="clear" w:color="000000" w:fill="FFFFFF"/>
            <w:noWrap/>
            <w:vAlign w:val="bottom"/>
            <w:hideMark/>
          </w:tcPr>
          <w:p w:rsidR="00E63BD0" w:rsidRPr="00DB1E4C" w:rsidRDefault="00E63BD0" w:rsidP="001D39F3">
            <w:pPr>
              <w:jc w:val="center"/>
              <w:rPr>
                <w:color w:val="000000"/>
                <w:sz w:val="24"/>
                <w:szCs w:val="24"/>
              </w:rPr>
            </w:pPr>
            <w:r w:rsidRPr="00DB1E4C">
              <w:rPr>
                <w:color w:val="000000"/>
                <w:sz w:val="24"/>
                <w:szCs w:val="24"/>
              </w:rPr>
              <w:t>03201S0340</w:t>
            </w:r>
          </w:p>
        </w:tc>
        <w:tc>
          <w:tcPr>
            <w:tcW w:w="960" w:type="dxa"/>
            <w:tcBorders>
              <w:top w:val="nil"/>
              <w:left w:val="nil"/>
              <w:bottom w:val="single" w:sz="4" w:space="0" w:color="auto"/>
              <w:right w:val="single" w:sz="4" w:space="0" w:color="auto"/>
            </w:tcBorders>
            <w:shd w:val="clear" w:color="000000" w:fill="FFFFFF"/>
            <w:noWrap/>
            <w:vAlign w:val="bottom"/>
            <w:hideMark/>
          </w:tcPr>
          <w:p w:rsidR="00E63BD0" w:rsidRPr="00DB1E4C" w:rsidRDefault="00E63BD0" w:rsidP="001D39F3">
            <w:pPr>
              <w:jc w:val="center"/>
              <w:rPr>
                <w:color w:val="000000"/>
                <w:sz w:val="24"/>
                <w:szCs w:val="24"/>
              </w:rPr>
            </w:pPr>
            <w:r w:rsidRPr="00DB1E4C">
              <w:rPr>
                <w:color w:val="000000"/>
                <w:sz w:val="24"/>
                <w:szCs w:val="24"/>
              </w:rPr>
              <w:t>100</w:t>
            </w:r>
          </w:p>
        </w:tc>
        <w:tc>
          <w:tcPr>
            <w:tcW w:w="2440" w:type="dxa"/>
            <w:tcBorders>
              <w:top w:val="nil"/>
              <w:left w:val="nil"/>
              <w:bottom w:val="single" w:sz="4" w:space="0" w:color="auto"/>
              <w:right w:val="single" w:sz="4" w:space="0" w:color="auto"/>
            </w:tcBorders>
            <w:shd w:val="clear" w:color="000000" w:fill="FFFFFF"/>
            <w:noWrap/>
            <w:vAlign w:val="bottom"/>
            <w:hideMark/>
          </w:tcPr>
          <w:p w:rsidR="00E63BD0" w:rsidRPr="00DB1E4C" w:rsidRDefault="00E63BD0" w:rsidP="001D39F3">
            <w:pPr>
              <w:jc w:val="center"/>
              <w:rPr>
                <w:color w:val="000000"/>
                <w:sz w:val="24"/>
                <w:szCs w:val="24"/>
              </w:rPr>
            </w:pPr>
            <w:r w:rsidRPr="00DB1E4C">
              <w:rPr>
                <w:color w:val="000000"/>
                <w:sz w:val="24"/>
                <w:szCs w:val="24"/>
              </w:rPr>
              <w:t>114 385,00</w:t>
            </w:r>
          </w:p>
        </w:tc>
      </w:tr>
      <w:tr w:rsidR="00E63BD0" w:rsidRPr="00DB1E4C" w:rsidTr="001D39F3">
        <w:trPr>
          <w:trHeight w:val="630"/>
        </w:trPr>
        <w:tc>
          <w:tcPr>
            <w:tcW w:w="6040" w:type="dxa"/>
            <w:tcBorders>
              <w:top w:val="nil"/>
              <w:left w:val="single" w:sz="4" w:space="0" w:color="auto"/>
              <w:bottom w:val="single" w:sz="4" w:space="0" w:color="auto"/>
              <w:right w:val="single" w:sz="4" w:space="0" w:color="auto"/>
            </w:tcBorders>
            <w:shd w:val="clear" w:color="000000" w:fill="FFFFFF"/>
            <w:hideMark/>
          </w:tcPr>
          <w:p w:rsidR="00E63BD0" w:rsidRPr="00DB1E4C" w:rsidRDefault="00E63BD0" w:rsidP="001D39F3">
            <w:pPr>
              <w:rPr>
                <w:i/>
                <w:iCs/>
                <w:color w:val="C0504D"/>
                <w:sz w:val="24"/>
                <w:szCs w:val="24"/>
              </w:rPr>
            </w:pPr>
            <w:r w:rsidRPr="00DB1E4C">
              <w:rPr>
                <w:i/>
                <w:iCs/>
                <w:color w:val="C0504D"/>
                <w:sz w:val="24"/>
                <w:szCs w:val="24"/>
              </w:rPr>
              <w:t xml:space="preserve">    Подпрограмма "Сохранение и развитие народных промыслов"</w:t>
            </w:r>
          </w:p>
        </w:tc>
        <w:tc>
          <w:tcPr>
            <w:tcW w:w="1700" w:type="dxa"/>
            <w:tcBorders>
              <w:top w:val="nil"/>
              <w:left w:val="nil"/>
              <w:bottom w:val="single" w:sz="4" w:space="0" w:color="auto"/>
              <w:right w:val="single" w:sz="4" w:space="0" w:color="auto"/>
            </w:tcBorders>
            <w:shd w:val="clear" w:color="000000" w:fill="FFFFFF"/>
            <w:noWrap/>
            <w:vAlign w:val="bottom"/>
            <w:hideMark/>
          </w:tcPr>
          <w:p w:rsidR="00E63BD0" w:rsidRPr="00DB1E4C" w:rsidRDefault="00E63BD0" w:rsidP="001D39F3">
            <w:pPr>
              <w:jc w:val="center"/>
              <w:rPr>
                <w:i/>
                <w:iCs/>
                <w:color w:val="C0504D"/>
                <w:sz w:val="24"/>
                <w:szCs w:val="24"/>
              </w:rPr>
            </w:pPr>
            <w:r w:rsidRPr="00DB1E4C">
              <w:rPr>
                <w:i/>
                <w:iCs/>
                <w:color w:val="C0504D"/>
                <w:sz w:val="24"/>
                <w:szCs w:val="24"/>
              </w:rPr>
              <w:t>0330000000</w:t>
            </w:r>
          </w:p>
        </w:tc>
        <w:tc>
          <w:tcPr>
            <w:tcW w:w="960" w:type="dxa"/>
            <w:tcBorders>
              <w:top w:val="nil"/>
              <w:left w:val="nil"/>
              <w:bottom w:val="single" w:sz="4" w:space="0" w:color="auto"/>
              <w:right w:val="single" w:sz="4" w:space="0" w:color="auto"/>
            </w:tcBorders>
            <w:shd w:val="clear" w:color="000000" w:fill="FFFFFF"/>
            <w:noWrap/>
            <w:vAlign w:val="bottom"/>
            <w:hideMark/>
          </w:tcPr>
          <w:p w:rsidR="00E63BD0" w:rsidRPr="00DB1E4C" w:rsidRDefault="00E63BD0" w:rsidP="001D39F3">
            <w:pPr>
              <w:jc w:val="center"/>
              <w:rPr>
                <w:i/>
                <w:iCs/>
                <w:color w:val="C0504D"/>
                <w:sz w:val="24"/>
                <w:szCs w:val="24"/>
              </w:rPr>
            </w:pPr>
            <w:r w:rsidRPr="00DB1E4C">
              <w:rPr>
                <w:i/>
                <w:iCs/>
                <w:color w:val="C0504D"/>
                <w:sz w:val="24"/>
                <w:szCs w:val="24"/>
              </w:rPr>
              <w:t>000</w:t>
            </w:r>
          </w:p>
        </w:tc>
        <w:tc>
          <w:tcPr>
            <w:tcW w:w="2440" w:type="dxa"/>
            <w:tcBorders>
              <w:top w:val="nil"/>
              <w:left w:val="nil"/>
              <w:bottom w:val="single" w:sz="4" w:space="0" w:color="auto"/>
              <w:right w:val="single" w:sz="4" w:space="0" w:color="auto"/>
            </w:tcBorders>
            <w:shd w:val="clear" w:color="000000" w:fill="FFFFFF"/>
            <w:noWrap/>
            <w:vAlign w:val="bottom"/>
            <w:hideMark/>
          </w:tcPr>
          <w:p w:rsidR="00E63BD0" w:rsidRPr="00DB1E4C" w:rsidRDefault="00E63BD0" w:rsidP="001D39F3">
            <w:pPr>
              <w:jc w:val="center"/>
              <w:rPr>
                <w:i/>
                <w:iCs/>
                <w:color w:val="C0504D"/>
                <w:sz w:val="24"/>
                <w:szCs w:val="24"/>
              </w:rPr>
            </w:pPr>
            <w:r w:rsidRPr="00DB1E4C">
              <w:rPr>
                <w:i/>
                <w:iCs/>
                <w:color w:val="C0504D"/>
                <w:sz w:val="24"/>
                <w:szCs w:val="24"/>
              </w:rPr>
              <w:t>2 039 704,64</w:t>
            </w:r>
          </w:p>
        </w:tc>
      </w:tr>
      <w:tr w:rsidR="00E63BD0" w:rsidRPr="00DB1E4C" w:rsidTr="001D39F3">
        <w:trPr>
          <w:trHeight w:val="675"/>
        </w:trPr>
        <w:tc>
          <w:tcPr>
            <w:tcW w:w="6040" w:type="dxa"/>
            <w:tcBorders>
              <w:top w:val="nil"/>
              <w:left w:val="single" w:sz="4" w:space="0" w:color="auto"/>
              <w:bottom w:val="single" w:sz="4" w:space="0" w:color="auto"/>
              <w:right w:val="single" w:sz="4" w:space="0" w:color="auto"/>
            </w:tcBorders>
            <w:shd w:val="clear" w:color="000000" w:fill="FFFFFF"/>
            <w:hideMark/>
          </w:tcPr>
          <w:p w:rsidR="00E63BD0" w:rsidRPr="00DB1E4C" w:rsidRDefault="00E63BD0" w:rsidP="001D39F3">
            <w:pPr>
              <w:rPr>
                <w:color w:val="000000"/>
                <w:sz w:val="24"/>
                <w:szCs w:val="24"/>
              </w:rPr>
            </w:pPr>
            <w:r w:rsidRPr="00DB1E4C">
              <w:rPr>
                <w:color w:val="000000"/>
                <w:sz w:val="24"/>
                <w:szCs w:val="24"/>
              </w:rPr>
              <w:t xml:space="preserve"> Основное мероприятие "Создание условий для обучения традиционным народным промыслам и ремеслам"</w:t>
            </w:r>
          </w:p>
        </w:tc>
        <w:tc>
          <w:tcPr>
            <w:tcW w:w="1700" w:type="dxa"/>
            <w:tcBorders>
              <w:top w:val="nil"/>
              <w:left w:val="nil"/>
              <w:bottom w:val="single" w:sz="4" w:space="0" w:color="auto"/>
              <w:right w:val="single" w:sz="4" w:space="0" w:color="auto"/>
            </w:tcBorders>
            <w:shd w:val="clear" w:color="000000" w:fill="FFFFFF"/>
            <w:noWrap/>
            <w:vAlign w:val="bottom"/>
            <w:hideMark/>
          </w:tcPr>
          <w:p w:rsidR="00E63BD0" w:rsidRPr="00DB1E4C" w:rsidRDefault="00E63BD0" w:rsidP="001D39F3">
            <w:pPr>
              <w:jc w:val="center"/>
              <w:rPr>
                <w:color w:val="000000"/>
                <w:sz w:val="24"/>
                <w:szCs w:val="24"/>
              </w:rPr>
            </w:pPr>
            <w:r w:rsidRPr="00DB1E4C">
              <w:rPr>
                <w:color w:val="000000"/>
                <w:sz w:val="24"/>
                <w:szCs w:val="24"/>
              </w:rPr>
              <w:t>0330100000</w:t>
            </w:r>
          </w:p>
        </w:tc>
        <w:tc>
          <w:tcPr>
            <w:tcW w:w="960" w:type="dxa"/>
            <w:tcBorders>
              <w:top w:val="nil"/>
              <w:left w:val="nil"/>
              <w:bottom w:val="single" w:sz="4" w:space="0" w:color="auto"/>
              <w:right w:val="single" w:sz="4" w:space="0" w:color="auto"/>
            </w:tcBorders>
            <w:shd w:val="clear" w:color="000000" w:fill="FFFFFF"/>
            <w:noWrap/>
            <w:vAlign w:val="bottom"/>
            <w:hideMark/>
          </w:tcPr>
          <w:p w:rsidR="00E63BD0" w:rsidRPr="00DB1E4C" w:rsidRDefault="00E63BD0" w:rsidP="001D39F3">
            <w:pPr>
              <w:jc w:val="center"/>
              <w:rPr>
                <w:color w:val="000000"/>
                <w:sz w:val="24"/>
                <w:szCs w:val="24"/>
              </w:rPr>
            </w:pPr>
            <w:r w:rsidRPr="00DB1E4C">
              <w:rPr>
                <w:color w:val="000000"/>
                <w:sz w:val="24"/>
                <w:szCs w:val="24"/>
              </w:rPr>
              <w:t>000</w:t>
            </w:r>
          </w:p>
        </w:tc>
        <w:tc>
          <w:tcPr>
            <w:tcW w:w="2440" w:type="dxa"/>
            <w:tcBorders>
              <w:top w:val="nil"/>
              <w:left w:val="nil"/>
              <w:bottom w:val="single" w:sz="4" w:space="0" w:color="auto"/>
              <w:right w:val="single" w:sz="4" w:space="0" w:color="auto"/>
            </w:tcBorders>
            <w:shd w:val="clear" w:color="000000" w:fill="FFFFFF"/>
            <w:noWrap/>
            <w:vAlign w:val="bottom"/>
            <w:hideMark/>
          </w:tcPr>
          <w:p w:rsidR="00E63BD0" w:rsidRPr="00DB1E4C" w:rsidRDefault="00E63BD0" w:rsidP="001D39F3">
            <w:pPr>
              <w:jc w:val="center"/>
              <w:rPr>
                <w:color w:val="000000"/>
                <w:sz w:val="24"/>
                <w:szCs w:val="24"/>
              </w:rPr>
            </w:pPr>
            <w:r w:rsidRPr="00DB1E4C">
              <w:rPr>
                <w:color w:val="000000"/>
                <w:sz w:val="24"/>
                <w:szCs w:val="24"/>
              </w:rPr>
              <w:t>2 039 704,64</w:t>
            </w:r>
          </w:p>
        </w:tc>
      </w:tr>
      <w:tr w:rsidR="00E63BD0" w:rsidRPr="00DB1E4C" w:rsidTr="001D39F3">
        <w:trPr>
          <w:trHeight w:val="2012"/>
        </w:trPr>
        <w:tc>
          <w:tcPr>
            <w:tcW w:w="6040" w:type="dxa"/>
            <w:tcBorders>
              <w:top w:val="nil"/>
              <w:left w:val="single" w:sz="4" w:space="0" w:color="auto"/>
              <w:bottom w:val="single" w:sz="4" w:space="0" w:color="auto"/>
              <w:right w:val="single" w:sz="4" w:space="0" w:color="auto"/>
            </w:tcBorders>
            <w:shd w:val="clear" w:color="000000" w:fill="FFFFFF"/>
            <w:hideMark/>
          </w:tcPr>
          <w:p w:rsidR="00E63BD0" w:rsidRPr="00DB1E4C" w:rsidRDefault="00E63BD0" w:rsidP="001D39F3">
            <w:pPr>
              <w:rPr>
                <w:color w:val="000000"/>
                <w:sz w:val="24"/>
                <w:szCs w:val="24"/>
              </w:rPr>
            </w:pPr>
            <w:r w:rsidRPr="00DB1E4C">
              <w:rPr>
                <w:color w:val="000000"/>
                <w:sz w:val="24"/>
                <w:szCs w:val="24"/>
              </w:rPr>
              <w:t>Расходы на содержание муниципального учреждения "Дом ремесел" Пест</w:t>
            </w:r>
            <w:r>
              <w:rPr>
                <w:color w:val="000000"/>
                <w:sz w:val="24"/>
                <w:szCs w:val="24"/>
              </w:rPr>
              <w:t xml:space="preserve">яковского городского поселения </w:t>
            </w:r>
            <w:r w:rsidRPr="00DB1E4C">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0" w:type="dxa"/>
            <w:tcBorders>
              <w:top w:val="nil"/>
              <w:left w:val="nil"/>
              <w:bottom w:val="single" w:sz="4" w:space="0" w:color="auto"/>
              <w:right w:val="single" w:sz="4" w:space="0" w:color="auto"/>
            </w:tcBorders>
            <w:shd w:val="clear" w:color="000000" w:fill="FFFFFF"/>
            <w:noWrap/>
            <w:vAlign w:val="bottom"/>
            <w:hideMark/>
          </w:tcPr>
          <w:p w:rsidR="00E63BD0" w:rsidRPr="00DB1E4C" w:rsidRDefault="00E63BD0" w:rsidP="001D39F3">
            <w:pPr>
              <w:jc w:val="center"/>
              <w:rPr>
                <w:color w:val="000000"/>
                <w:sz w:val="24"/>
                <w:szCs w:val="24"/>
              </w:rPr>
            </w:pPr>
            <w:r w:rsidRPr="00DB1E4C">
              <w:rPr>
                <w:color w:val="000000"/>
                <w:sz w:val="24"/>
                <w:szCs w:val="24"/>
              </w:rPr>
              <w:t>0330100080</w:t>
            </w:r>
          </w:p>
        </w:tc>
        <w:tc>
          <w:tcPr>
            <w:tcW w:w="960" w:type="dxa"/>
            <w:tcBorders>
              <w:top w:val="nil"/>
              <w:left w:val="nil"/>
              <w:bottom w:val="single" w:sz="4" w:space="0" w:color="auto"/>
              <w:right w:val="single" w:sz="4" w:space="0" w:color="auto"/>
            </w:tcBorders>
            <w:shd w:val="clear" w:color="000000" w:fill="FFFFFF"/>
            <w:noWrap/>
            <w:vAlign w:val="bottom"/>
            <w:hideMark/>
          </w:tcPr>
          <w:p w:rsidR="00E63BD0" w:rsidRPr="00DB1E4C" w:rsidRDefault="00E63BD0" w:rsidP="001D39F3">
            <w:pPr>
              <w:jc w:val="center"/>
              <w:rPr>
                <w:color w:val="000000"/>
                <w:sz w:val="24"/>
                <w:szCs w:val="24"/>
              </w:rPr>
            </w:pPr>
            <w:r w:rsidRPr="00DB1E4C">
              <w:rPr>
                <w:color w:val="000000"/>
                <w:sz w:val="24"/>
                <w:szCs w:val="24"/>
              </w:rPr>
              <w:t>100</w:t>
            </w:r>
          </w:p>
        </w:tc>
        <w:tc>
          <w:tcPr>
            <w:tcW w:w="2440" w:type="dxa"/>
            <w:tcBorders>
              <w:top w:val="nil"/>
              <w:left w:val="nil"/>
              <w:bottom w:val="single" w:sz="4" w:space="0" w:color="auto"/>
              <w:right w:val="single" w:sz="4" w:space="0" w:color="auto"/>
            </w:tcBorders>
            <w:shd w:val="clear" w:color="000000" w:fill="FFFFFF"/>
            <w:noWrap/>
            <w:vAlign w:val="bottom"/>
            <w:hideMark/>
          </w:tcPr>
          <w:p w:rsidR="00E63BD0" w:rsidRPr="00DB1E4C" w:rsidRDefault="00E63BD0" w:rsidP="001D39F3">
            <w:pPr>
              <w:jc w:val="center"/>
              <w:rPr>
                <w:color w:val="000000"/>
                <w:sz w:val="24"/>
                <w:szCs w:val="24"/>
              </w:rPr>
            </w:pPr>
            <w:r w:rsidRPr="00DB1E4C">
              <w:rPr>
                <w:color w:val="000000"/>
                <w:sz w:val="24"/>
                <w:szCs w:val="24"/>
              </w:rPr>
              <w:t>1 009 543,84</w:t>
            </w:r>
          </w:p>
        </w:tc>
      </w:tr>
      <w:tr w:rsidR="00E63BD0" w:rsidRPr="00DB1E4C" w:rsidTr="001D39F3">
        <w:trPr>
          <w:trHeight w:val="1260"/>
        </w:trPr>
        <w:tc>
          <w:tcPr>
            <w:tcW w:w="6040" w:type="dxa"/>
            <w:tcBorders>
              <w:top w:val="nil"/>
              <w:left w:val="single" w:sz="4" w:space="0" w:color="auto"/>
              <w:bottom w:val="single" w:sz="4" w:space="0" w:color="auto"/>
              <w:right w:val="single" w:sz="4" w:space="0" w:color="auto"/>
            </w:tcBorders>
            <w:shd w:val="clear" w:color="000000" w:fill="FFFFFF"/>
            <w:hideMark/>
          </w:tcPr>
          <w:p w:rsidR="00E63BD0" w:rsidRPr="00DB1E4C" w:rsidRDefault="00E63BD0" w:rsidP="001D39F3">
            <w:pPr>
              <w:rPr>
                <w:color w:val="000000"/>
                <w:sz w:val="24"/>
                <w:szCs w:val="24"/>
              </w:rPr>
            </w:pPr>
            <w:r w:rsidRPr="00DB1E4C">
              <w:rPr>
                <w:color w:val="000000"/>
                <w:sz w:val="24"/>
                <w:szCs w:val="24"/>
              </w:rPr>
              <w:t xml:space="preserve"> Расходы на содержание муниципального учреждения "Дом ремесел" Пест</w:t>
            </w:r>
            <w:r>
              <w:rPr>
                <w:color w:val="000000"/>
                <w:sz w:val="24"/>
                <w:szCs w:val="24"/>
              </w:rPr>
              <w:t xml:space="preserve">яковского городского поселения </w:t>
            </w:r>
            <w:r w:rsidRPr="00DB1E4C">
              <w:rPr>
                <w:color w:val="000000"/>
                <w:sz w:val="24"/>
                <w:szCs w:val="24"/>
              </w:rPr>
              <w:t>(закупка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noWrap/>
            <w:vAlign w:val="bottom"/>
            <w:hideMark/>
          </w:tcPr>
          <w:p w:rsidR="00E63BD0" w:rsidRPr="00DB1E4C" w:rsidRDefault="00E63BD0" w:rsidP="001D39F3">
            <w:pPr>
              <w:jc w:val="center"/>
              <w:rPr>
                <w:color w:val="000000"/>
                <w:sz w:val="24"/>
                <w:szCs w:val="24"/>
              </w:rPr>
            </w:pPr>
            <w:r w:rsidRPr="00DB1E4C">
              <w:rPr>
                <w:color w:val="000000"/>
                <w:sz w:val="24"/>
                <w:szCs w:val="24"/>
              </w:rPr>
              <w:t>0330100080</w:t>
            </w:r>
          </w:p>
        </w:tc>
        <w:tc>
          <w:tcPr>
            <w:tcW w:w="960" w:type="dxa"/>
            <w:tcBorders>
              <w:top w:val="nil"/>
              <w:left w:val="nil"/>
              <w:bottom w:val="single" w:sz="4" w:space="0" w:color="auto"/>
              <w:right w:val="single" w:sz="4" w:space="0" w:color="auto"/>
            </w:tcBorders>
            <w:shd w:val="clear" w:color="000000" w:fill="FFFFFF"/>
            <w:noWrap/>
            <w:vAlign w:val="bottom"/>
            <w:hideMark/>
          </w:tcPr>
          <w:p w:rsidR="00E63BD0" w:rsidRPr="00DB1E4C" w:rsidRDefault="00E63BD0" w:rsidP="001D39F3">
            <w:pPr>
              <w:jc w:val="center"/>
              <w:rPr>
                <w:color w:val="000000"/>
                <w:sz w:val="24"/>
                <w:szCs w:val="24"/>
              </w:rPr>
            </w:pPr>
            <w:r w:rsidRPr="00DB1E4C">
              <w:rPr>
                <w:color w:val="000000"/>
                <w:sz w:val="24"/>
                <w:szCs w:val="24"/>
              </w:rPr>
              <w:t>200</w:t>
            </w:r>
          </w:p>
        </w:tc>
        <w:tc>
          <w:tcPr>
            <w:tcW w:w="2440" w:type="dxa"/>
            <w:tcBorders>
              <w:top w:val="nil"/>
              <w:left w:val="nil"/>
              <w:bottom w:val="single" w:sz="4" w:space="0" w:color="auto"/>
              <w:right w:val="single" w:sz="4" w:space="0" w:color="auto"/>
            </w:tcBorders>
            <w:shd w:val="clear" w:color="000000" w:fill="FFFFFF"/>
            <w:noWrap/>
            <w:vAlign w:val="bottom"/>
            <w:hideMark/>
          </w:tcPr>
          <w:p w:rsidR="00E63BD0" w:rsidRPr="00DB1E4C" w:rsidRDefault="00E63BD0" w:rsidP="001D39F3">
            <w:pPr>
              <w:jc w:val="center"/>
              <w:rPr>
                <w:color w:val="000000"/>
                <w:sz w:val="24"/>
                <w:szCs w:val="24"/>
              </w:rPr>
            </w:pPr>
            <w:r w:rsidRPr="00DB1E4C">
              <w:rPr>
                <w:color w:val="000000"/>
                <w:sz w:val="24"/>
                <w:szCs w:val="24"/>
              </w:rPr>
              <w:t>421 399,80</w:t>
            </w:r>
          </w:p>
        </w:tc>
      </w:tr>
      <w:tr w:rsidR="00E63BD0" w:rsidRPr="00DB1E4C" w:rsidTr="001D39F3">
        <w:trPr>
          <w:trHeight w:val="945"/>
        </w:trPr>
        <w:tc>
          <w:tcPr>
            <w:tcW w:w="6040" w:type="dxa"/>
            <w:tcBorders>
              <w:top w:val="nil"/>
              <w:left w:val="single" w:sz="4" w:space="0" w:color="auto"/>
              <w:bottom w:val="single" w:sz="4" w:space="0" w:color="auto"/>
              <w:right w:val="single" w:sz="4" w:space="0" w:color="auto"/>
            </w:tcBorders>
            <w:shd w:val="clear" w:color="000000" w:fill="FFFFFF"/>
            <w:hideMark/>
          </w:tcPr>
          <w:p w:rsidR="00E63BD0" w:rsidRPr="00DB1E4C" w:rsidRDefault="00E63BD0" w:rsidP="001D39F3">
            <w:pPr>
              <w:rPr>
                <w:color w:val="000000"/>
                <w:sz w:val="24"/>
                <w:szCs w:val="24"/>
              </w:rPr>
            </w:pPr>
            <w:r w:rsidRPr="00DB1E4C">
              <w:rPr>
                <w:color w:val="000000"/>
                <w:sz w:val="24"/>
                <w:szCs w:val="24"/>
              </w:rPr>
              <w:t>Расходы на содержание муниципального учреждения "Дом ремесел" Пестяковского городского поселения (иные бюджетные ассигнования)</w:t>
            </w:r>
          </w:p>
        </w:tc>
        <w:tc>
          <w:tcPr>
            <w:tcW w:w="1700" w:type="dxa"/>
            <w:tcBorders>
              <w:top w:val="nil"/>
              <w:left w:val="nil"/>
              <w:bottom w:val="single" w:sz="4" w:space="0" w:color="auto"/>
              <w:right w:val="single" w:sz="4" w:space="0" w:color="auto"/>
            </w:tcBorders>
            <w:shd w:val="clear" w:color="000000" w:fill="FFFFFF"/>
            <w:noWrap/>
            <w:vAlign w:val="bottom"/>
            <w:hideMark/>
          </w:tcPr>
          <w:p w:rsidR="00E63BD0" w:rsidRPr="00DB1E4C" w:rsidRDefault="00E63BD0" w:rsidP="001D39F3">
            <w:pPr>
              <w:jc w:val="center"/>
              <w:rPr>
                <w:color w:val="000000"/>
                <w:sz w:val="24"/>
                <w:szCs w:val="24"/>
              </w:rPr>
            </w:pPr>
            <w:r w:rsidRPr="00DB1E4C">
              <w:rPr>
                <w:color w:val="000000"/>
                <w:sz w:val="24"/>
                <w:szCs w:val="24"/>
              </w:rPr>
              <w:t>0330100080</w:t>
            </w:r>
          </w:p>
        </w:tc>
        <w:tc>
          <w:tcPr>
            <w:tcW w:w="960" w:type="dxa"/>
            <w:tcBorders>
              <w:top w:val="nil"/>
              <w:left w:val="nil"/>
              <w:bottom w:val="single" w:sz="4" w:space="0" w:color="auto"/>
              <w:right w:val="single" w:sz="4" w:space="0" w:color="auto"/>
            </w:tcBorders>
            <w:shd w:val="clear" w:color="000000" w:fill="FFFFFF"/>
            <w:noWrap/>
            <w:vAlign w:val="bottom"/>
            <w:hideMark/>
          </w:tcPr>
          <w:p w:rsidR="00E63BD0" w:rsidRPr="00DB1E4C" w:rsidRDefault="00E63BD0" w:rsidP="001D39F3">
            <w:pPr>
              <w:jc w:val="center"/>
              <w:rPr>
                <w:color w:val="000000"/>
                <w:sz w:val="24"/>
                <w:szCs w:val="24"/>
              </w:rPr>
            </w:pPr>
            <w:r w:rsidRPr="00DB1E4C">
              <w:rPr>
                <w:color w:val="000000"/>
                <w:sz w:val="24"/>
                <w:szCs w:val="24"/>
              </w:rPr>
              <w:t>800</w:t>
            </w:r>
          </w:p>
        </w:tc>
        <w:tc>
          <w:tcPr>
            <w:tcW w:w="2440" w:type="dxa"/>
            <w:tcBorders>
              <w:top w:val="nil"/>
              <w:left w:val="nil"/>
              <w:bottom w:val="single" w:sz="4" w:space="0" w:color="auto"/>
              <w:right w:val="single" w:sz="4" w:space="0" w:color="auto"/>
            </w:tcBorders>
            <w:shd w:val="clear" w:color="000000" w:fill="FFFFFF"/>
            <w:noWrap/>
            <w:vAlign w:val="bottom"/>
            <w:hideMark/>
          </w:tcPr>
          <w:p w:rsidR="00E63BD0" w:rsidRPr="00DB1E4C" w:rsidRDefault="00E63BD0" w:rsidP="001D39F3">
            <w:pPr>
              <w:jc w:val="center"/>
              <w:rPr>
                <w:color w:val="000000"/>
                <w:sz w:val="24"/>
                <w:szCs w:val="24"/>
              </w:rPr>
            </w:pPr>
            <w:r w:rsidRPr="00DB1E4C">
              <w:rPr>
                <w:color w:val="000000"/>
                <w:sz w:val="24"/>
                <w:szCs w:val="24"/>
              </w:rPr>
              <w:t>1 300,00</w:t>
            </w:r>
          </w:p>
        </w:tc>
      </w:tr>
      <w:tr w:rsidR="00E63BD0" w:rsidRPr="00DB1E4C" w:rsidTr="001D39F3">
        <w:trPr>
          <w:trHeight w:val="1737"/>
        </w:trPr>
        <w:tc>
          <w:tcPr>
            <w:tcW w:w="6040" w:type="dxa"/>
            <w:tcBorders>
              <w:top w:val="nil"/>
              <w:left w:val="single" w:sz="4" w:space="0" w:color="auto"/>
              <w:bottom w:val="single" w:sz="4" w:space="0" w:color="auto"/>
              <w:right w:val="single" w:sz="4" w:space="0" w:color="auto"/>
            </w:tcBorders>
            <w:shd w:val="clear" w:color="000000" w:fill="FFFFFF"/>
            <w:hideMark/>
          </w:tcPr>
          <w:p w:rsidR="00E63BD0" w:rsidRPr="00DB1E4C" w:rsidRDefault="00E63BD0" w:rsidP="001D39F3">
            <w:pPr>
              <w:rPr>
                <w:color w:val="000000"/>
                <w:sz w:val="24"/>
                <w:szCs w:val="24"/>
              </w:rPr>
            </w:pPr>
            <w:r w:rsidRPr="00DB1E4C">
              <w:rPr>
                <w:color w:val="000000"/>
                <w:sz w:val="24"/>
                <w:szCs w:val="24"/>
              </w:rPr>
              <w:lastRenderedPageBreak/>
              <w:t>Расходы на изготовление сувенирной продукции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0" w:type="dxa"/>
            <w:tcBorders>
              <w:top w:val="nil"/>
              <w:left w:val="nil"/>
              <w:bottom w:val="single" w:sz="4" w:space="0" w:color="auto"/>
              <w:right w:val="single" w:sz="4" w:space="0" w:color="auto"/>
            </w:tcBorders>
            <w:shd w:val="clear" w:color="000000" w:fill="FFFFFF"/>
            <w:noWrap/>
            <w:vAlign w:val="bottom"/>
            <w:hideMark/>
          </w:tcPr>
          <w:p w:rsidR="00E63BD0" w:rsidRPr="00DB1E4C" w:rsidRDefault="00E63BD0" w:rsidP="001D39F3">
            <w:pPr>
              <w:jc w:val="center"/>
              <w:rPr>
                <w:color w:val="000000"/>
                <w:sz w:val="24"/>
                <w:szCs w:val="24"/>
              </w:rPr>
            </w:pPr>
            <w:r w:rsidRPr="00DB1E4C">
              <w:rPr>
                <w:color w:val="000000"/>
                <w:sz w:val="24"/>
                <w:szCs w:val="24"/>
              </w:rPr>
              <w:t>0330100100</w:t>
            </w:r>
          </w:p>
        </w:tc>
        <w:tc>
          <w:tcPr>
            <w:tcW w:w="960" w:type="dxa"/>
            <w:tcBorders>
              <w:top w:val="nil"/>
              <w:left w:val="nil"/>
              <w:bottom w:val="single" w:sz="4" w:space="0" w:color="auto"/>
              <w:right w:val="single" w:sz="4" w:space="0" w:color="auto"/>
            </w:tcBorders>
            <w:shd w:val="clear" w:color="000000" w:fill="FFFFFF"/>
            <w:noWrap/>
            <w:vAlign w:val="bottom"/>
            <w:hideMark/>
          </w:tcPr>
          <w:p w:rsidR="00E63BD0" w:rsidRPr="00DB1E4C" w:rsidRDefault="00E63BD0" w:rsidP="001D39F3">
            <w:pPr>
              <w:jc w:val="center"/>
              <w:rPr>
                <w:color w:val="000000"/>
                <w:sz w:val="24"/>
                <w:szCs w:val="24"/>
              </w:rPr>
            </w:pPr>
            <w:r w:rsidRPr="00DB1E4C">
              <w:rPr>
                <w:color w:val="000000"/>
                <w:sz w:val="24"/>
                <w:szCs w:val="24"/>
              </w:rPr>
              <w:t>100</w:t>
            </w:r>
          </w:p>
        </w:tc>
        <w:tc>
          <w:tcPr>
            <w:tcW w:w="2440" w:type="dxa"/>
            <w:tcBorders>
              <w:top w:val="nil"/>
              <w:left w:val="nil"/>
              <w:bottom w:val="single" w:sz="4" w:space="0" w:color="auto"/>
              <w:right w:val="single" w:sz="4" w:space="0" w:color="auto"/>
            </w:tcBorders>
            <w:shd w:val="clear" w:color="000000" w:fill="FFFFFF"/>
            <w:noWrap/>
            <w:vAlign w:val="bottom"/>
            <w:hideMark/>
          </w:tcPr>
          <w:p w:rsidR="00E63BD0" w:rsidRPr="00DB1E4C" w:rsidRDefault="00E63BD0" w:rsidP="001D39F3">
            <w:pPr>
              <w:jc w:val="center"/>
              <w:rPr>
                <w:color w:val="000000"/>
                <w:sz w:val="24"/>
                <w:szCs w:val="24"/>
              </w:rPr>
            </w:pPr>
            <w:r w:rsidRPr="00DB1E4C">
              <w:rPr>
                <w:color w:val="000000"/>
                <w:sz w:val="24"/>
                <w:szCs w:val="24"/>
              </w:rPr>
              <w:t>29 946,00</w:t>
            </w:r>
          </w:p>
        </w:tc>
      </w:tr>
      <w:tr w:rsidR="00E63BD0" w:rsidRPr="00DB1E4C" w:rsidTr="001D39F3">
        <w:trPr>
          <w:trHeight w:val="945"/>
        </w:trPr>
        <w:tc>
          <w:tcPr>
            <w:tcW w:w="6040" w:type="dxa"/>
            <w:tcBorders>
              <w:top w:val="nil"/>
              <w:left w:val="single" w:sz="4" w:space="0" w:color="auto"/>
              <w:bottom w:val="single" w:sz="4" w:space="0" w:color="auto"/>
              <w:right w:val="single" w:sz="4" w:space="0" w:color="auto"/>
            </w:tcBorders>
            <w:shd w:val="clear" w:color="000000" w:fill="FFFFFF"/>
            <w:hideMark/>
          </w:tcPr>
          <w:p w:rsidR="00E63BD0" w:rsidRPr="00DB1E4C" w:rsidRDefault="00E63BD0" w:rsidP="001D39F3">
            <w:pPr>
              <w:rPr>
                <w:color w:val="000000"/>
                <w:sz w:val="24"/>
                <w:szCs w:val="24"/>
              </w:rPr>
            </w:pPr>
            <w:r w:rsidRPr="00DB1E4C">
              <w:rPr>
                <w:color w:val="000000"/>
                <w:sz w:val="24"/>
                <w:szCs w:val="24"/>
              </w:rPr>
              <w:t>Расходы на изготовление сувенирной продукции (закупка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noWrap/>
            <w:vAlign w:val="bottom"/>
            <w:hideMark/>
          </w:tcPr>
          <w:p w:rsidR="00E63BD0" w:rsidRPr="00DB1E4C" w:rsidRDefault="00E63BD0" w:rsidP="001D39F3">
            <w:pPr>
              <w:jc w:val="center"/>
              <w:rPr>
                <w:color w:val="000000"/>
                <w:sz w:val="24"/>
                <w:szCs w:val="24"/>
              </w:rPr>
            </w:pPr>
            <w:r w:rsidRPr="00DB1E4C">
              <w:rPr>
                <w:color w:val="000000"/>
                <w:sz w:val="24"/>
                <w:szCs w:val="24"/>
              </w:rPr>
              <w:t>0330100100</w:t>
            </w:r>
          </w:p>
        </w:tc>
        <w:tc>
          <w:tcPr>
            <w:tcW w:w="960" w:type="dxa"/>
            <w:tcBorders>
              <w:top w:val="nil"/>
              <w:left w:val="nil"/>
              <w:bottom w:val="single" w:sz="4" w:space="0" w:color="auto"/>
              <w:right w:val="single" w:sz="4" w:space="0" w:color="auto"/>
            </w:tcBorders>
            <w:shd w:val="clear" w:color="000000" w:fill="FFFFFF"/>
            <w:noWrap/>
            <w:vAlign w:val="bottom"/>
            <w:hideMark/>
          </w:tcPr>
          <w:p w:rsidR="00E63BD0" w:rsidRPr="00DB1E4C" w:rsidRDefault="00E63BD0" w:rsidP="001D39F3">
            <w:pPr>
              <w:jc w:val="center"/>
              <w:rPr>
                <w:color w:val="000000"/>
                <w:sz w:val="24"/>
                <w:szCs w:val="24"/>
              </w:rPr>
            </w:pPr>
            <w:r w:rsidRPr="00DB1E4C">
              <w:rPr>
                <w:color w:val="000000"/>
                <w:sz w:val="24"/>
                <w:szCs w:val="24"/>
              </w:rPr>
              <w:t>200</w:t>
            </w:r>
          </w:p>
        </w:tc>
        <w:tc>
          <w:tcPr>
            <w:tcW w:w="2440" w:type="dxa"/>
            <w:tcBorders>
              <w:top w:val="nil"/>
              <w:left w:val="nil"/>
              <w:bottom w:val="single" w:sz="4" w:space="0" w:color="auto"/>
              <w:right w:val="single" w:sz="4" w:space="0" w:color="auto"/>
            </w:tcBorders>
            <w:shd w:val="clear" w:color="000000" w:fill="FFFFFF"/>
            <w:noWrap/>
            <w:vAlign w:val="bottom"/>
            <w:hideMark/>
          </w:tcPr>
          <w:p w:rsidR="00E63BD0" w:rsidRPr="00DB1E4C" w:rsidRDefault="00E63BD0" w:rsidP="001D39F3">
            <w:pPr>
              <w:jc w:val="center"/>
              <w:rPr>
                <w:color w:val="000000"/>
                <w:sz w:val="24"/>
                <w:szCs w:val="24"/>
              </w:rPr>
            </w:pPr>
            <w:r w:rsidRPr="00DB1E4C">
              <w:rPr>
                <w:color w:val="000000"/>
                <w:sz w:val="24"/>
                <w:szCs w:val="24"/>
              </w:rPr>
              <w:t>1 134,00</w:t>
            </w:r>
          </w:p>
        </w:tc>
      </w:tr>
      <w:tr w:rsidR="00E63BD0" w:rsidRPr="00DB1E4C" w:rsidTr="001D39F3">
        <w:trPr>
          <w:trHeight w:val="2571"/>
        </w:trPr>
        <w:tc>
          <w:tcPr>
            <w:tcW w:w="6040" w:type="dxa"/>
            <w:tcBorders>
              <w:top w:val="nil"/>
              <w:left w:val="single" w:sz="4" w:space="0" w:color="auto"/>
              <w:bottom w:val="single" w:sz="4" w:space="0" w:color="auto"/>
              <w:right w:val="single" w:sz="4" w:space="0" w:color="auto"/>
            </w:tcBorders>
            <w:shd w:val="clear" w:color="000000" w:fill="FFFFFF"/>
            <w:hideMark/>
          </w:tcPr>
          <w:p w:rsidR="00E63BD0" w:rsidRPr="00DB1E4C" w:rsidRDefault="00E63BD0" w:rsidP="001D39F3">
            <w:pPr>
              <w:rPr>
                <w:color w:val="000000"/>
                <w:sz w:val="24"/>
                <w:szCs w:val="24"/>
              </w:rPr>
            </w:pPr>
            <w:r w:rsidRPr="00DB1E4C">
              <w:rPr>
                <w:color w:val="000000"/>
                <w:sz w:val="24"/>
                <w:szCs w:val="24"/>
              </w:rPr>
              <w:t>Софинансирование расходов,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0" w:type="dxa"/>
            <w:tcBorders>
              <w:top w:val="nil"/>
              <w:left w:val="nil"/>
              <w:bottom w:val="single" w:sz="4" w:space="0" w:color="auto"/>
              <w:right w:val="single" w:sz="4" w:space="0" w:color="auto"/>
            </w:tcBorders>
            <w:shd w:val="clear" w:color="000000" w:fill="FFFFFF"/>
            <w:noWrap/>
            <w:vAlign w:val="bottom"/>
            <w:hideMark/>
          </w:tcPr>
          <w:p w:rsidR="00E63BD0" w:rsidRPr="00DB1E4C" w:rsidRDefault="00E63BD0" w:rsidP="001D39F3">
            <w:pPr>
              <w:jc w:val="center"/>
              <w:rPr>
                <w:color w:val="000000"/>
                <w:sz w:val="24"/>
                <w:szCs w:val="24"/>
              </w:rPr>
            </w:pPr>
            <w:r w:rsidRPr="00DB1E4C">
              <w:rPr>
                <w:color w:val="000000"/>
                <w:sz w:val="24"/>
                <w:szCs w:val="24"/>
              </w:rPr>
              <w:t>0330180340</w:t>
            </w:r>
          </w:p>
        </w:tc>
        <w:tc>
          <w:tcPr>
            <w:tcW w:w="960" w:type="dxa"/>
            <w:tcBorders>
              <w:top w:val="nil"/>
              <w:left w:val="nil"/>
              <w:bottom w:val="single" w:sz="4" w:space="0" w:color="auto"/>
              <w:right w:val="single" w:sz="4" w:space="0" w:color="auto"/>
            </w:tcBorders>
            <w:shd w:val="clear" w:color="000000" w:fill="FFFFFF"/>
            <w:noWrap/>
            <w:vAlign w:val="bottom"/>
            <w:hideMark/>
          </w:tcPr>
          <w:p w:rsidR="00E63BD0" w:rsidRPr="00DB1E4C" w:rsidRDefault="00E63BD0" w:rsidP="001D39F3">
            <w:pPr>
              <w:jc w:val="center"/>
              <w:rPr>
                <w:color w:val="000000"/>
                <w:sz w:val="24"/>
                <w:szCs w:val="24"/>
              </w:rPr>
            </w:pPr>
            <w:r w:rsidRPr="00DB1E4C">
              <w:rPr>
                <w:color w:val="000000"/>
                <w:sz w:val="24"/>
                <w:szCs w:val="24"/>
              </w:rPr>
              <w:t>100</w:t>
            </w:r>
          </w:p>
        </w:tc>
        <w:tc>
          <w:tcPr>
            <w:tcW w:w="2440" w:type="dxa"/>
            <w:tcBorders>
              <w:top w:val="nil"/>
              <w:left w:val="nil"/>
              <w:bottom w:val="single" w:sz="4" w:space="0" w:color="auto"/>
              <w:right w:val="single" w:sz="4" w:space="0" w:color="auto"/>
            </w:tcBorders>
            <w:shd w:val="clear" w:color="000000" w:fill="FFFFFF"/>
            <w:noWrap/>
            <w:vAlign w:val="bottom"/>
            <w:hideMark/>
          </w:tcPr>
          <w:p w:rsidR="00E63BD0" w:rsidRPr="00DB1E4C" w:rsidRDefault="00E63BD0" w:rsidP="001D39F3">
            <w:pPr>
              <w:jc w:val="center"/>
              <w:rPr>
                <w:color w:val="000000"/>
                <w:sz w:val="24"/>
                <w:szCs w:val="24"/>
              </w:rPr>
            </w:pPr>
            <w:r w:rsidRPr="00DB1E4C">
              <w:rPr>
                <w:color w:val="000000"/>
                <w:sz w:val="24"/>
                <w:szCs w:val="24"/>
              </w:rPr>
              <w:t>518 730,00</w:t>
            </w:r>
          </w:p>
        </w:tc>
      </w:tr>
      <w:tr w:rsidR="00E63BD0" w:rsidRPr="00DB1E4C" w:rsidTr="001D39F3">
        <w:trPr>
          <w:trHeight w:val="3180"/>
        </w:trPr>
        <w:tc>
          <w:tcPr>
            <w:tcW w:w="6040" w:type="dxa"/>
            <w:tcBorders>
              <w:top w:val="nil"/>
              <w:left w:val="single" w:sz="4" w:space="0" w:color="auto"/>
              <w:bottom w:val="single" w:sz="4" w:space="0" w:color="auto"/>
              <w:right w:val="single" w:sz="4" w:space="0" w:color="auto"/>
            </w:tcBorders>
            <w:shd w:val="clear" w:color="000000" w:fill="FFFFFF"/>
            <w:hideMark/>
          </w:tcPr>
          <w:p w:rsidR="00E63BD0" w:rsidRPr="00DB1E4C" w:rsidRDefault="00E63BD0" w:rsidP="001D39F3">
            <w:pPr>
              <w:rPr>
                <w:color w:val="000000"/>
                <w:sz w:val="24"/>
                <w:szCs w:val="24"/>
              </w:rPr>
            </w:pPr>
            <w:r w:rsidRPr="00DB1E4C">
              <w:rPr>
                <w:color w:val="000000"/>
                <w:sz w:val="24"/>
                <w:szCs w:val="24"/>
              </w:rPr>
              <w:t>Выполнение расходных обязательств органами местного самоуправления Пестяковского городского поселения по расходам на поэтапное доведение средней заработной платы работникам культуры муниципального учреждения "Дом ремесел" Пестяковского городского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0" w:type="dxa"/>
            <w:tcBorders>
              <w:top w:val="nil"/>
              <w:left w:val="nil"/>
              <w:bottom w:val="single" w:sz="4" w:space="0" w:color="auto"/>
              <w:right w:val="single" w:sz="4" w:space="0" w:color="auto"/>
            </w:tcBorders>
            <w:shd w:val="clear" w:color="000000" w:fill="FFFFFF"/>
            <w:noWrap/>
            <w:vAlign w:val="bottom"/>
            <w:hideMark/>
          </w:tcPr>
          <w:p w:rsidR="00E63BD0" w:rsidRPr="00DB1E4C" w:rsidRDefault="00E63BD0" w:rsidP="001D39F3">
            <w:pPr>
              <w:jc w:val="center"/>
              <w:rPr>
                <w:color w:val="000000"/>
                <w:sz w:val="24"/>
                <w:szCs w:val="24"/>
              </w:rPr>
            </w:pPr>
            <w:r w:rsidRPr="00DB1E4C">
              <w:rPr>
                <w:color w:val="000000"/>
                <w:sz w:val="24"/>
                <w:szCs w:val="24"/>
              </w:rPr>
              <w:t>03301S0340</w:t>
            </w:r>
          </w:p>
        </w:tc>
        <w:tc>
          <w:tcPr>
            <w:tcW w:w="960" w:type="dxa"/>
            <w:tcBorders>
              <w:top w:val="nil"/>
              <w:left w:val="nil"/>
              <w:bottom w:val="single" w:sz="4" w:space="0" w:color="auto"/>
              <w:right w:val="single" w:sz="4" w:space="0" w:color="auto"/>
            </w:tcBorders>
            <w:shd w:val="clear" w:color="000000" w:fill="FFFFFF"/>
            <w:noWrap/>
            <w:vAlign w:val="bottom"/>
            <w:hideMark/>
          </w:tcPr>
          <w:p w:rsidR="00E63BD0" w:rsidRPr="00DB1E4C" w:rsidRDefault="00E63BD0" w:rsidP="001D39F3">
            <w:pPr>
              <w:jc w:val="center"/>
              <w:rPr>
                <w:color w:val="000000"/>
                <w:sz w:val="24"/>
                <w:szCs w:val="24"/>
              </w:rPr>
            </w:pPr>
            <w:r w:rsidRPr="00DB1E4C">
              <w:rPr>
                <w:color w:val="000000"/>
                <w:sz w:val="24"/>
                <w:szCs w:val="24"/>
              </w:rPr>
              <w:t>100</w:t>
            </w:r>
          </w:p>
        </w:tc>
        <w:tc>
          <w:tcPr>
            <w:tcW w:w="2440" w:type="dxa"/>
            <w:tcBorders>
              <w:top w:val="nil"/>
              <w:left w:val="nil"/>
              <w:bottom w:val="single" w:sz="4" w:space="0" w:color="auto"/>
              <w:right w:val="single" w:sz="4" w:space="0" w:color="auto"/>
            </w:tcBorders>
            <w:shd w:val="clear" w:color="000000" w:fill="FFFFFF"/>
            <w:noWrap/>
            <w:vAlign w:val="bottom"/>
            <w:hideMark/>
          </w:tcPr>
          <w:p w:rsidR="00E63BD0" w:rsidRPr="00DB1E4C" w:rsidRDefault="00E63BD0" w:rsidP="001D39F3">
            <w:pPr>
              <w:jc w:val="center"/>
              <w:rPr>
                <w:color w:val="000000"/>
                <w:sz w:val="24"/>
                <w:szCs w:val="24"/>
              </w:rPr>
            </w:pPr>
            <w:r w:rsidRPr="00DB1E4C">
              <w:rPr>
                <w:color w:val="000000"/>
                <w:sz w:val="24"/>
                <w:szCs w:val="24"/>
              </w:rPr>
              <w:t>57 651,00</w:t>
            </w:r>
          </w:p>
        </w:tc>
      </w:tr>
      <w:tr w:rsidR="00E63BD0" w:rsidRPr="00DB1E4C" w:rsidTr="001D39F3">
        <w:trPr>
          <w:trHeight w:val="945"/>
        </w:trPr>
        <w:tc>
          <w:tcPr>
            <w:tcW w:w="6040" w:type="dxa"/>
            <w:tcBorders>
              <w:top w:val="nil"/>
              <w:left w:val="single" w:sz="4" w:space="0" w:color="auto"/>
              <w:bottom w:val="single" w:sz="4" w:space="0" w:color="auto"/>
              <w:right w:val="single" w:sz="4" w:space="0" w:color="auto"/>
            </w:tcBorders>
            <w:shd w:val="clear" w:color="000000" w:fill="FFFFFF"/>
            <w:hideMark/>
          </w:tcPr>
          <w:p w:rsidR="00E63BD0" w:rsidRPr="00DB1E4C" w:rsidRDefault="00E63BD0" w:rsidP="001D39F3">
            <w:pPr>
              <w:rPr>
                <w:b/>
                <w:bCs/>
                <w:color w:val="000000"/>
                <w:sz w:val="24"/>
                <w:szCs w:val="24"/>
              </w:rPr>
            </w:pPr>
            <w:r w:rsidRPr="00DB1E4C">
              <w:rPr>
                <w:b/>
                <w:bCs/>
                <w:color w:val="000000"/>
                <w:sz w:val="24"/>
                <w:szCs w:val="24"/>
              </w:rPr>
              <w:t xml:space="preserve">  Муниципальная программа "Обеспечение безопасности жизнедеятельности в Пестяковском городском поселении"</w:t>
            </w:r>
          </w:p>
        </w:tc>
        <w:tc>
          <w:tcPr>
            <w:tcW w:w="1700" w:type="dxa"/>
            <w:tcBorders>
              <w:top w:val="nil"/>
              <w:left w:val="nil"/>
              <w:bottom w:val="single" w:sz="4" w:space="0" w:color="auto"/>
              <w:right w:val="single" w:sz="4" w:space="0" w:color="auto"/>
            </w:tcBorders>
            <w:shd w:val="clear" w:color="000000" w:fill="FFFFFF"/>
            <w:noWrap/>
            <w:vAlign w:val="bottom"/>
            <w:hideMark/>
          </w:tcPr>
          <w:p w:rsidR="00E63BD0" w:rsidRPr="00DB1E4C" w:rsidRDefault="00E63BD0" w:rsidP="001D39F3">
            <w:pPr>
              <w:jc w:val="center"/>
              <w:rPr>
                <w:b/>
                <w:bCs/>
                <w:color w:val="000000"/>
                <w:sz w:val="24"/>
                <w:szCs w:val="24"/>
              </w:rPr>
            </w:pPr>
            <w:r w:rsidRPr="00DB1E4C">
              <w:rPr>
                <w:b/>
                <w:bCs/>
                <w:color w:val="000000"/>
                <w:sz w:val="24"/>
                <w:szCs w:val="24"/>
              </w:rPr>
              <w:t>0400000000</w:t>
            </w:r>
          </w:p>
        </w:tc>
        <w:tc>
          <w:tcPr>
            <w:tcW w:w="960" w:type="dxa"/>
            <w:tcBorders>
              <w:top w:val="nil"/>
              <w:left w:val="nil"/>
              <w:bottom w:val="single" w:sz="4" w:space="0" w:color="auto"/>
              <w:right w:val="single" w:sz="4" w:space="0" w:color="auto"/>
            </w:tcBorders>
            <w:shd w:val="clear" w:color="000000" w:fill="FFFFFF"/>
            <w:noWrap/>
            <w:vAlign w:val="bottom"/>
            <w:hideMark/>
          </w:tcPr>
          <w:p w:rsidR="00E63BD0" w:rsidRPr="00DB1E4C" w:rsidRDefault="00E63BD0" w:rsidP="001D39F3">
            <w:pPr>
              <w:jc w:val="center"/>
              <w:rPr>
                <w:b/>
                <w:bCs/>
                <w:color w:val="000000"/>
                <w:sz w:val="24"/>
                <w:szCs w:val="24"/>
              </w:rPr>
            </w:pPr>
            <w:r w:rsidRPr="00DB1E4C">
              <w:rPr>
                <w:b/>
                <w:bCs/>
                <w:color w:val="000000"/>
                <w:sz w:val="24"/>
                <w:szCs w:val="24"/>
              </w:rPr>
              <w:t>000</w:t>
            </w:r>
          </w:p>
        </w:tc>
        <w:tc>
          <w:tcPr>
            <w:tcW w:w="2440" w:type="dxa"/>
            <w:tcBorders>
              <w:top w:val="nil"/>
              <w:left w:val="nil"/>
              <w:bottom w:val="single" w:sz="4" w:space="0" w:color="auto"/>
              <w:right w:val="single" w:sz="4" w:space="0" w:color="auto"/>
            </w:tcBorders>
            <w:shd w:val="clear" w:color="000000" w:fill="FFFFFF"/>
            <w:noWrap/>
            <w:vAlign w:val="bottom"/>
            <w:hideMark/>
          </w:tcPr>
          <w:p w:rsidR="00E63BD0" w:rsidRPr="00DB1E4C" w:rsidRDefault="00E63BD0" w:rsidP="001D39F3">
            <w:pPr>
              <w:jc w:val="center"/>
              <w:rPr>
                <w:b/>
                <w:bCs/>
                <w:color w:val="000000"/>
                <w:sz w:val="24"/>
                <w:szCs w:val="24"/>
              </w:rPr>
            </w:pPr>
            <w:r w:rsidRPr="00DB1E4C">
              <w:rPr>
                <w:b/>
                <w:bCs/>
                <w:color w:val="000000"/>
                <w:sz w:val="24"/>
                <w:szCs w:val="24"/>
              </w:rPr>
              <w:t>185 743,49</w:t>
            </w:r>
          </w:p>
        </w:tc>
      </w:tr>
      <w:tr w:rsidR="00E63BD0" w:rsidRPr="00DB1E4C" w:rsidTr="001D39F3">
        <w:trPr>
          <w:trHeight w:val="315"/>
        </w:trPr>
        <w:tc>
          <w:tcPr>
            <w:tcW w:w="6040" w:type="dxa"/>
            <w:tcBorders>
              <w:top w:val="nil"/>
              <w:left w:val="single" w:sz="4" w:space="0" w:color="auto"/>
              <w:bottom w:val="single" w:sz="4" w:space="0" w:color="auto"/>
              <w:right w:val="single" w:sz="4" w:space="0" w:color="auto"/>
            </w:tcBorders>
            <w:shd w:val="clear" w:color="000000" w:fill="FFFFFF"/>
            <w:hideMark/>
          </w:tcPr>
          <w:p w:rsidR="00E63BD0" w:rsidRPr="00DB1E4C" w:rsidRDefault="00E63BD0" w:rsidP="001D39F3">
            <w:pPr>
              <w:rPr>
                <w:i/>
                <w:iCs/>
                <w:color w:val="C0504D"/>
                <w:sz w:val="24"/>
                <w:szCs w:val="24"/>
              </w:rPr>
            </w:pPr>
            <w:r w:rsidRPr="00DB1E4C">
              <w:rPr>
                <w:i/>
                <w:iCs/>
                <w:color w:val="C0504D"/>
                <w:sz w:val="24"/>
                <w:szCs w:val="24"/>
              </w:rPr>
              <w:t xml:space="preserve">    Подпрограмма "Пожарная безопасность"</w:t>
            </w:r>
          </w:p>
        </w:tc>
        <w:tc>
          <w:tcPr>
            <w:tcW w:w="1700" w:type="dxa"/>
            <w:tcBorders>
              <w:top w:val="nil"/>
              <w:left w:val="nil"/>
              <w:bottom w:val="single" w:sz="4" w:space="0" w:color="auto"/>
              <w:right w:val="single" w:sz="4" w:space="0" w:color="auto"/>
            </w:tcBorders>
            <w:shd w:val="clear" w:color="000000" w:fill="FFFFFF"/>
            <w:noWrap/>
            <w:vAlign w:val="bottom"/>
            <w:hideMark/>
          </w:tcPr>
          <w:p w:rsidR="00E63BD0" w:rsidRPr="00DB1E4C" w:rsidRDefault="00E63BD0" w:rsidP="001D39F3">
            <w:pPr>
              <w:jc w:val="center"/>
              <w:rPr>
                <w:i/>
                <w:iCs/>
                <w:color w:val="C0504D"/>
                <w:sz w:val="24"/>
                <w:szCs w:val="24"/>
              </w:rPr>
            </w:pPr>
            <w:r w:rsidRPr="00DB1E4C">
              <w:rPr>
                <w:i/>
                <w:iCs/>
                <w:color w:val="C0504D"/>
                <w:sz w:val="24"/>
                <w:szCs w:val="24"/>
              </w:rPr>
              <w:t>0410000000</w:t>
            </w:r>
          </w:p>
        </w:tc>
        <w:tc>
          <w:tcPr>
            <w:tcW w:w="960" w:type="dxa"/>
            <w:tcBorders>
              <w:top w:val="nil"/>
              <w:left w:val="nil"/>
              <w:bottom w:val="single" w:sz="4" w:space="0" w:color="auto"/>
              <w:right w:val="single" w:sz="4" w:space="0" w:color="auto"/>
            </w:tcBorders>
            <w:shd w:val="clear" w:color="000000" w:fill="FFFFFF"/>
            <w:noWrap/>
            <w:vAlign w:val="bottom"/>
            <w:hideMark/>
          </w:tcPr>
          <w:p w:rsidR="00E63BD0" w:rsidRPr="00DB1E4C" w:rsidRDefault="00E63BD0" w:rsidP="001D39F3">
            <w:pPr>
              <w:jc w:val="center"/>
              <w:rPr>
                <w:i/>
                <w:iCs/>
                <w:color w:val="C0504D"/>
                <w:sz w:val="24"/>
                <w:szCs w:val="24"/>
              </w:rPr>
            </w:pPr>
            <w:r w:rsidRPr="00DB1E4C">
              <w:rPr>
                <w:i/>
                <w:iCs/>
                <w:color w:val="C0504D"/>
                <w:sz w:val="24"/>
                <w:szCs w:val="24"/>
              </w:rPr>
              <w:t>000</w:t>
            </w:r>
          </w:p>
        </w:tc>
        <w:tc>
          <w:tcPr>
            <w:tcW w:w="2440" w:type="dxa"/>
            <w:tcBorders>
              <w:top w:val="nil"/>
              <w:left w:val="nil"/>
              <w:bottom w:val="single" w:sz="4" w:space="0" w:color="auto"/>
              <w:right w:val="single" w:sz="4" w:space="0" w:color="auto"/>
            </w:tcBorders>
            <w:shd w:val="clear" w:color="000000" w:fill="FFFFFF"/>
            <w:noWrap/>
            <w:vAlign w:val="bottom"/>
            <w:hideMark/>
          </w:tcPr>
          <w:p w:rsidR="00E63BD0" w:rsidRPr="00DB1E4C" w:rsidRDefault="00E63BD0" w:rsidP="001D39F3">
            <w:pPr>
              <w:jc w:val="center"/>
              <w:rPr>
                <w:i/>
                <w:iCs/>
                <w:color w:val="C0504D"/>
                <w:sz w:val="24"/>
                <w:szCs w:val="24"/>
              </w:rPr>
            </w:pPr>
            <w:r w:rsidRPr="00DB1E4C">
              <w:rPr>
                <w:i/>
                <w:iCs/>
                <w:color w:val="C0504D"/>
                <w:sz w:val="24"/>
                <w:szCs w:val="24"/>
              </w:rPr>
              <w:t>98 410,16</w:t>
            </w:r>
          </w:p>
        </w:tc>
      </w:tr>
      <w:tr w:rsidR="00E63BD0" w:rsidRPr="00DB1E4C" w:rsidTr="001D39F3">
        <w:trPr>
          <w:trHeight w:val="945"/>
        </w:trPr>
        <w:tc>
          <w:tcPr>
            <w:tcW w:w="6040" w:type="dxa"/>
            <w:tcBorders>
              <w:top w:val="nil"/>
              <w:left w:val="single" w:sz="4" w:space="0" w:color="auto"/>
              <w:bottom w:val="single" w:sz="4" w:space="0" w:color="auto"/>
              <w:right w:val="single" w:sz="4" w:space="0" w:color="auto"/>
            </w:tcBorders>
            <w:shd w:val="clear" w:color="000000" w:fill="FFFFFF"/>
            <w:hideMark/>
          </w:tcPr>
          <w:p w:rsidR="00E63BD0" w:rsidRPr="00DB1E4C" w:rsidRDefault="00E63BD0" w:rsidP="001D39F3">
            <w:pPr>
              <w:rPr>
                <w:color w:val="000000"/>
                <w:sz w:val="24"/>
                <w:szCs w:val="24"/>
              </w:rPr>
            </w:pPr>
            <w:r w:rsidRPr="00DB1E4C">
              <w:rPr>
                <w:color w:val="000000"/>
                <w:sz w:val="24"/>
                <w:szCs w:val="24"/>
              </w:rPr>
              <w:t>Основное мероприятие "Создание условий для укрепления пожарной безопасности на территории Пестяковского городского поселения"</w:t>
            </w:r>
          </w:p>
        </w:tc>
        <w:tc>
          <w:tcPr>
            <w:tcW w:w="1700" w:type="dxa"/>
            <w:tcBorders>
              <w:top w:val="nil"/>
              <w:left w:val="nil"/>
              <w:bottom w:val="single" w:sz="4" w:space="0" w:color="auto"/>
              <w:right w:val="single" w:sz="4" w:space="0" w:color="auto"/>
            </w:tcBorders>
            <w:shd w:val="clear" w:color="000000" w:fill="FFFFFF"/>
            <w:noWrap/>
            <w:vAlign w:val="bottom"/>
            <w:hideMark/>
          </w:tcPr>
          <w:p w:rsidR="00E63BD0" w:rsidRPr="00DB1E4C" w:rsidRDefault="00E63BD0" w:rsidP="001D39F3">
            <w:pPr>
              <w:jc w:val="center"/>
              <w:rPr>
                <w:color w:val="000000"/>
                <w:sz w:val="24"/>
                <w:szCs w:val="24"/>
              </w:rPr>
            </w:pPr>
            <w:r w:rsidRPr="00DB1E4C">
              <w:rPr>
                <w:color w:val="000000"/>
                <w:sz w:val="24"/>
                <w:szCs w:val="24"/>
              </w:rPr>
              <w:t>0410100000</w:t>
            </w:r>
          </w:p>
        </w:tc>
        <w:tc>
          <w:tcPr>
            <w:tcW w:w="960" w:type="dxa"/>
            <w:tcBorders>
              <w:top w:val="nil"/>
              <w:left w:val="nil"/>
              <w:bottom w:val="single" w:sz="4" w:space="0" w:color="auto"/>
              <w:right w:val="single" w:sz="4" w:space="0" w:color="auto"/>
            </w:tcBorders>
            <w:shd w:val="clear" w:color="000000" w:fill="FFFFFF"/>
            <w:noWrap/>
            <w:vAlign w:val="bottom"/>
            <w:hideMark/>
          </w:tcPr>
          <w:p w:rsidR="00E63BD0" w:rsidRPr="00DB1E4C" w:rsidRDefault="00E63BD0" w:rsidP="001D39F3">
            <w:pPr>
              <w:jc w:val="center"/>
              <w:rPr>
                <w:color w:val="000000"/>
                <w:sz w:val="24"/>
                <w:szCs w:val="24"/>
              </w:rPr>
            </w:pPr>
            <w:r w:rsidRPr="00DB1E4C">
              <w:rPr>
                <w:color w:val="000000"/>
                <w:sz w:val="24"/>
                <w:szCs w:val="24"/>
              </w:rPr>
              <w:t>000</w:t>
            </w:r>
          </w:p>
        </w:tc>
        <w:tc>
          <w:tcPr>
            <w:tcW w:w="2440" w:type="dxa"/>
            <w:tcBorders>
              <w:top w:val="nil"/>
              <w:left w:val="nil"/>
              <w:bottom w:val="single" w:sz="4" w:space="0" w:color="auto"/>
              <w:right w:val="single" w:sz="4" w:space="0" w:color="auto"/>
            </w:tcBorders>
            <w:shd w:val="clear" w:color="000000" w:fill="FFFFFF"/>
            <w:noWrap/>
            <w:vAlign w:val="bottom"/>
            <w:hideMark/>
          </w:tcPr>
          <w:p w:rsidR="00E63BD0" w:rsidRPr="00DB1E4C" w:rsidRDefault="00E63BD0" w:rsidP="001D39F3">
            <w:pPr>
              <w:jc w:val="center"/>
              <w:rPr>
                <w:color w:val="000000"/>
                <w:sz w:val="24"/>
                <w:szCs w:val="24"/>
              </w:rPr>
            </w:pPr>
            <w:r w:rsidRPr="00DB1E4C">
              <w:rPr>
                <w:color w:val="000000"/>
                <w:sz w:val="24"/>
                <w:szCs w:val="24"/>
              </w:rPr>
              <w:t>98 410,16</w:t>
            </w:r>
          </w:p>
        </w:tc>
      </w:tr>
      <w:tr w:rsidR="00E63BD0" w:rsidRPr="00DB1E4C" w:rsidTr="001D39F3">
        <w:trPr>
          <w:trHeight w:val="1230"/>
        </w:trPr>
        <w:tc>
          <w:tcPr>
            <w:tcW w:w="6040" w:type="dxa"/>
            <w:tcBorders>
              <w:top w:val="nil"/>
              <w:left w:val="single" w:sz="4" w:space="0" w:color="auto"/>
              <w:bottom w:val="single" w:sz="4" w:space="0" w:color="auto"/>
              <w:right w:val="single" w:sz="4" w:space="0" w:color="auto"/>
            </w:tcBorders>
            <w:shd w:val="clear" w:color="000000" w:fill="FFFFFF"/>
            <w:hideMark/>
          </w:tcPr>
          <w:p w:rsidR="00E63BD0" w:rsidRPr="00DB1E4C" w:rsidRDefault="00E63BD0" w:rsidP="001D39F3">
            <w:pPr>
              <w:rPr>
                <w:color w:val="000000"/>
                <w:sz w:val="24"/>
                <w:szCs w:val="24"/>
              </w:rPr>
            </w:pPr>
            <w:r w:rsidRPr="00DB1E4C">
              <w:rPr>
                <w:color w:val="000000"/>
                <w:sz w:val="24"/>
                <w:szCs w:val="24"/>
              </w:rPr>
              <w:t xml:space="preserve"> Мероприятия по содержанию противопожарной сигнализации в учреждениях культуры (закупка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noWrap/>
            <w:vAlign w:val="bottom"/>
            <w:hideMark/>
          </w:tcPr>
          <w:p w:rsidR="00E63BD0" w:rsidRPr="00DB1E4C" w:rsidRDefault="00E63BD0" w:rsidP="001D39F3">
            <w:pPr>
              <w:jc w:val="center"/>
              <w:rPr>
                <w:color w:val="000000"/>
                <w:sz w:val="24"/>
                <w:szCs w:val="24"/>
              </w:rPr>
            </w:pPr>
            <w:r w:rsidRPr="00DB1E4C">
              <w:rPr>
                <w:color w:val="000000"/>
                <w:sz w:val="24"/>
                <w:szCs w:val="24"/>
              </w:rPr>
              <w:t>0410100120</w:t>
            </w:r>
          </w:p>
        </w:tc>
        <w:tc>
          <w:tcPr>
            <w:tcW w:w="960" w:type="dxa"/>
            <w:tcBorders>
              <w:top w:val="nil"/>
              <w:left w:val="nil"/>
              <w:bottom w:val="single" w:sz="4" w:space="0" w:color="auto"/>
              <w:right w:val="single" w:sz="4" w:space="0" w:color="auto"/>
            </w:tcBorders>
            <w:shd w:val="clear" w:color="000000" w:fill="FFFFFF"/>
            <w:noWrap/>
            <w:vAlign w:val="bottom"/>
            <w:hideMark/>
          </w:tcPr>
          <w:p w:rsidR="00E63BD0" w:rsidRPr="00DB1E4C" w:rsidRDefault="00E63BD0" w:rsidP="001D39F3">
            <w:pPr>
              <w:jc w:val="center"/>
              <w:rPr>
                <w:color w:val="000000"/>
                <w:sz w:val="24"/>
                <w:szCs w:val="24"/>
              </w:rPr>
            </w:pPr>
            <w:r w:rsidRPr="00DB1E4C">
              <w:rPr>
                <w:color w:val="000000"/>
                <w:sz w:val="24"/>
                <w:szCs w:val="24"/>
              </w:rPr>
              <w:t>200</w:t>
            </w:r>
          </w:p>
        </w:tc>
        <w:tc>
          <w:tcPr>
            <w:tcW w:w="2440" w:type="dxa"/>
            <w:tcBorders>
              <w:top w:val="nil"/>
              <w:left w:val="nil"/>
              <w:bottom w:val="single" w:sz="4" w:space="0" w:color="auto"/>
              <w:right w:val="single" w:sz="4" w:space="0" w:color="auto"/>
            </w:tcBorders>
            <w:shd w:val="clear" w:color="000000" w:fill="FFFFFF"/>
            <w:noWrap/>
            <w:vAlign w:val="bottom"/>
            <w:hideMark/>
          </w:tcPr>
          <w:p w:rsidR="00E63BD0" w:rsidRPr="00DB1E4C" w:rsidRDefault="00E63BD0" w:rsidP="001D39F3">
            <w:pPr>
              <w:jc w:val="center"/>
              <w:rPr>
                <w:color w:val="000000"/>
                <w:sz w:val="24"/>
                <w:szCs w:val="24"/>
              </w:rPr>
            </w:pPr>
            <w:r w:rsidRPr="00DB1E4C">
              <w:rPr>
                <w:color w:val="000000"/>
                <w:sz w:val="24"/>
                <w:szCs w:val="24"/>
              </w:rPr>
              <w:t>48 731,16</w:t>
            </w:r>
          </w:p>
        </w:tc>
      </w:tr>
      <w:tr w:rsidR="00E63BD0" w:rsidRPr="00DB1E4C" w:rsidTr="001D39F3">
        <w:trPr>
          <w:trHeight w:val="1260"/>
        </w:trPr>
        <w:tc>
          <w:tcPr>
            <w:tcW w:w="6040" w:type="dxa"/>
            <w:tcBorders>
              <w:top w:val="nil"/>
              <w:left w:val="single" w:sz="4" w:space="0" w:color="auto"/>
              <w:bottom w:val="single" w:sz="4" w:space="0" w:color="auto"/>
              <w:right w:val="single" w:sz="4" w:space="0" w:color="auto"/>
            </w:tcBorders>
            <w:shd w:val="clear" w:color="000000" w:fill="FFFFFF"/>
            <w:hideMark/>
          </w:tcPr>
          <w:p w:rsidR="00E63BD0" w:rsidRPr="00DB1E4C" w:rsidRDefault="00E63BD0" w:rsidP="001D39F3">
            <w:pPr>
              <w:rPr>
                <w:color w:val="000000"/>
                <w:sz w:val="24"/>
                <w:szCs w:val="24"/>
              </w:rPr>
            </w:pPr>
            <w:r w:rsidRPr="00DB1E4C">
              <w:rPr>
                <w:color w:val="000000"/>
                <w:sz w:val="24"/>
                <w:szCs w:val="24"/>
              </w:rPr>
              <w:t>Мероприятия по оборудованию источников противопожарного водоснабжения (закупка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noWrap/>
            <w:vAlign w:val="bottom"/>
            <w:hideMark/>
          </w:tcPr>
          <w:p w:rsidR="00E63BD0" w:rsidRPr="00DB1E4C" w:rsidRDefault="00E63BD0" w:rsidP="001D39F3">
            <w:pPr>
              <w:jc w:val="center"/>
              <w:rPr>
                <w:color w:val="000000"/>
                <w:sz w:val="24"/>
                <w:szCs w:val="24"/>
              </w:rPr>
            </w:pPr>
            <w:r w:rsidRPr="00DB1E4C">
              <w:rPr>
                <w:color w:val="000000"/>
                <w:sz w:val="24"/>
                <w:szCs w:val="24"/>
              </w:rPr>
              <w:t>0410110230</w:t>
            </w:r>
          </w:p>
        </w:tc>
        <w:tc>
          <w:tcPr>
            <w:tcW w:w="960" w:type="dxa"/>
            <w:tcBorders>
              <w:top w:val="nil"/>
              <w:left w:val="nil"/>
              <w:bottom w:val="single" w:sz="4" w:space="0" w:color="auto"/>
              <w:right w:val="single" w:sz="4" w:space="0" w:color="auto"/>
            </w:tcBorders>
            <w:shd w:val="clear" w:color="000000" w:fill="FFFFFF"/>
            <w:noWrap/>
            <w:vAlign w:val="bottom"/>
            <w:hideMark/>
          </w:tcPr>
          <w:p w:rsidR="00E63BD0" w:rsidRPr="00DB1E4C" w:rsidRDefault="00E63BD0" w:rsidP="001D39F3">
            <w:pPr>
              <w:jc w:val="center"/>
              <w:rPr>
                <w:color w:val="000000"/>
                <w:sz w:val="24"/>
                <w:szCs w:val="24"/>
              </w:rPr>
            </w:pPr>
            <w:r w:rsidRPr="00DB1E4C">
              <w:rPr>
                <w:color w:val="000000"/>
                <w:sz w:val="24"/>
                <w:szCs w:val="24"/>
              </w:rPr>
              <w:t>200</w:t>
            </w:r>
          </w:p>
        </w:tc>
        <w:tc>
          <w:tcPr>
            <w:tcW w:w="2440" w:type="dxa"/>
            <w:tcBorders>
              <w:top w:val="nil"/>
              <w:left w:val="nil"/>
              <w:bottom w:val="single" w:sz="4" w:space="0" w:color="auto"/>
              <w:right w:val="single" w:sz="4" w:space="0" w:color="auto"/>
            </w:tcBorders>
            <w:shd w:val="clear" w:color="000000" w:fill="FFFFFF"/>
            <w:noWrap/>
            <w:vAlign w:val="bottom"/>
            <w:hideMark/>
          </w:tcPr>
          <w:p w:rsidR="00E63BD0" w:rsidRPr="00DB1E4C" w:rsidRDefault="00E63BD0" w:rsidP="001D39F3">
            <w:pPr>
              <w:jc w:val="center"/>
              <w:rPr>
                <w:color w:val="000000"/>
                <w:sz w:val="24"/>
                <w:szCs w:val="24"/>
              </w:rPr>
            </w:pPr>
            <w:r w:rsidRPr="00DB1E4C">
              <w:rPr>
                <w:color w:val="000000"/>
                <w:sz w:val="24"/>
                <w:szCs w:val="24"/>
              </w:rPr>
              <w:t>48 000,00</w:t>
            </w:r>
          </w:p>
        </w:tc>
      </w:tr>
      <w:tr w:rsidR="00E63BD0" w:rsidRPr="00DB1E4C" w:rsidTr="001D39F3">
        <w:trPr>
          <w:trHeight w:val="285"/>
        </w:trPr>
        <w:tc>
          <w:tcPr>
            <w:tcW w:w="6040" w:type="dxa"/>
            <w:tcBorders>
              <w:top w:val="nil"/>
              <w:left w:val="single" w:sz="4" w:space="0" w:color="auto"/>
              <w:bottom w:val="single" w:sz="4" w:space="0" w:color="auto"/>
              <w:right w:val="single" w:sz="4" w:space="0" w:color="auto"/>
            </w:tcBorders>
            <w:shd w:val="clear" w:color="000000" w:fill="FFFFFF"/>
            <w:hideMark/>
          </w:tcPr>
          <w:p w:rsidR="00E63BD0" w:rsidRPr="00DB1E4C" w:rsidRDefault="00E63BD0" w:rsidP="001D39F3">
            <w:pPr>
              <w:rPr>
                <w:color w:val="000000"/>
                <w:sz w:val="24"/>
                <w:szCs w:val="24"/>
              </w:rPr>
            </w:pPr>
            <w:r w:rsidRPr="00DB1E4C">
              <w:rPr>
                <w:color w:val="000000"/>
                <w:sz w:val="24"/>
                <w:szCs w:val="24"/>
              </w:rPr>
              <w:t xml:space="preserve"> Налоги на имущество (иные бюджетные ассигнования)</w:t>
            </w:r>
          </w:p>
        </w:tc>
        <w:tc>
          <w:tcPr>
            <w:tcW w:w="1700" w:type="dxa"/>
            <w:tcBorders>
              <w:top w:val="nil"/>
              <w:left w:val="nil"/>
              <w:bottom w:val="single" w:sz="4" w:space="0" w:color="auto"/>
              <w:right w:val="single" w:sz="4" w:space="0" w:color="auto"/>
            </w:tcBorders>
            <w:shd w:val="clear" w:color="000000" w:fill="FFFFFF"/>
            <w:noWrap/>
            <w:vAlign w:val="bottom"/>
            <w:hideMark/>
          </w:tcPr>
          <w:p w:rsidR="00E63BD0" w:rsidRPr="00DB1E4C" w:rsidRDefault="00E63BD0" w:rsidP="001D39F3">
            <w:pPr>
              <w:jc w:val="center"/>
              <w:rPr>
                <w:color w:val="000000"/>
                <w:sz w:val="24"/>
                <w:szCs w:val="24"/>
              </w:rPr>
            </w:pPr>
            <w:r w:rsidRPr="00DB1E4C">
              <w:rPr>
                <w:color w:val="000000"/>
                <w:sz w:val="24"/>
                <w:szCs w:val="24"/>
              </w:rPr>
              <w:t>0410110240</w:t>
            </w:r>
          </w:p>
        </w:tc>
        <w:tc>
          <w:tcPr>
            <w:tcW w:w="960" w:type="dxa"/>
            <w:tcBorders>
              <w:top w:val="nil"/>
              <w:left w:val="nil"/>
              <w:bottom w:val="single" w:sz="4" w:space="0" w:color="auto"/>
              <w:right w:val="single" w:sz="4" w:space="0" w:color="auto"/>
            </w:tcBorders>
            <w:shd w:val="clear" w:color="000000" w:fill="FFFFFF"/>
            <w:noWrap/>
            <w:vAlign w:val="bottom"/>
            <w:hideMark/>
          </w:tcPr>
          <w:p w:rsidR="00E63BD0" w:rsidRPr="00DB1E4C" w:rsidRDefault="00E63BD0" w:rsidP="001D39F3">
            <w:pPr>
              <w:jc w:val="center"/>
              <w:rPr>
                <w:color w:val="000000"/>
                <w:sz w:val="24"/>
                <w:szCs w:val="24"/>
              </w:rPr>
            </w:pPr>
            <w:r w:rsidRPr="00DB1E4C">
              <w:rPr>
                <w:color w:val="000000"/>
                <w:sz w:val="24"/>
                <w:szCs w:val="24"/>
              </w:rPr>
              <w:t>800</w:t>
            </w:r>
          </w:p>
        </w:tc>
        <w:tc>
          <w:tcPr>
            <w:tcW w:w="2440" w:type="dxa"/>
            <w:tcBorders>
              <w:top w:val="nil"/>
              <w:left w:val="nil"/>
              <w:bottom w:val="single" w:sz="4" w:space="0" w:color="auto"/>
              <w:right w:val="single" w:sz="4" w:space="0" w:color="auto"/>
            </w:tcBorders>
            <w:shd w:val="clear" w:color="000000" w:fill="FFFFFF"/>
            <w:noWrap/>
            <w:vAlign w:val="bottom"/>
            <w:hideMark/>
          </w:tcPr>
          <w:p w:rsidR="00E63BD0" w:rsidRPr="00DB1E4C" w:rsidRDefault="00E63BD0" w:rsidP="001D39F3">
            <w:pPr>
              <w:jc w:val="center"/>
              <w:rPr>
                <w:color w:val="000000"/>
                <w:sz w:val="24"/>
                <w:szCs w:val="24"/>
              </w:rPr>
            </w:pPr>
            <w:r w:rsidRPr="00DB1E4C">
              <w:rPr>
                <w:color w:val="000000"/>
                <w:sz w:val="24"/>
                <w:szCs w:val="24"/>
              </w:rPr>
              <w:t>1 679,00</w:t>
            </w:r>
          </w:p>
        </w:tc>
      </w:tr>
      <w:tr w:rsidR="00E63BD0" w:rsidRPr="00DB1E4C" w:rsidTr="001D39F3">
        <w:trPr>
          <w:trHeight w:val="630"/>
        </w:trPr>
        <w:tc>
          <w:tcPr>
            <w:tcW w:w="6040" w:type="dxa"/>
            <w:tcBorders>
              <w:top w:val="nil"/>
              <w:left w:val="single" w:sz="4" w:space="0" w:color="auto"/>
              <w:bottom w:val="single" w:sz="4" w:space="0" w:color="auto"/>
              <w:right w:val="single" w:sz="4" w:space="0" w:color="auto"/>
            </w:tcBorders>
            <w:shd w:val="clear" w:color="000000" w:fill="FFFFFF"/>
            <w:hideMark/>
          </w:tcPr>
          <w:p w:rsidR="00E63BD0" w:rsidRPr="00DB1E4C" w:rsidRDefault="00E63BD0" w:rsidP="001D39F3">
            <w:pPr>
              <w:rPr>
                <w:i/>
                <w:iCs/>
                <w:color w:val="C0504D"/>
                <w:sz w:val="24"/>
                <w:szCs w:val="24"/>
              </w:rPr>
            </w:pPr>
            <w:r w:rsidRPr="00DB1E4C">
              <w:rPr>
                <w:i/>
                <w:iCs/>
                <w:color w:val="C0504D"/>
                <w:sz w:val="24"/>
                <w:szCs w:val="24"/>
              </w:rPr>
              <w:t xml:space="preserve">    Подпрограмма "Предупреждение и ликвидация последствий ЧС и ГО"</w:t>
            </w:r>
          </w:p>
        </w:tc>
        <w:tc>
          <w:tcPr>
            <w:tcW w:w="1700" w:type="dxa"/>
            <w:tcBorders>
              <w:top w:val="nil"/>
              <w:left w:val="nil"/>
              <w:bottom w:val="single" w:sz="4" w:space="0" w:color="auto"/>
              <w:right w:val="single" w:sz="4" w:space="0" w:color="auto"/>
            </w:tcBorders>
            <w:shd w:val="clear" w:color="000000" w:fill="FFFFFF"/>
            <w:noWrap/>
            <w:vAlign w:val="bottom"/>
            <w:hideMark/>
          </w:tcPr>
          <w:p w:rsidR="00E63BD0" w:rsidRPr="00DB1E4C" w:rsidRDefault="00E63BD0" w:rsidP="001D39F3">
            <w:pPr>
              <w:jc w:val="center"/>
              <w:rPr>
                <w:i/>
                <w:iCs/>
                <w:color w:val="C0504D"/>
                <w:sz w:val="24"/>
                <w:szCs w:val="24"/>
              </w:rPr>
            </w:pPr>
            <w:r w:rsidRPr="00DB1E4C">
              <w:rPr>
                <w:i/>
                <w:iCs/>
                <w:color w:val="C0504D"/>
                <w:sz w:val="24"/>
                <w:szCs w:val="24"/>
              </w:rPr>
              <w:t>0430000000</w:t>
            </w:r>
          </w:p>
        </w:tc>
        <w:tc>
          <w:tcPr>
            <w:tcW w:w="960" w:type="dxa"/>
            <w:tcBorders>
              <w:top w:val="nil"/>
              <w:left w:val="nil"/>
              <w:bottom w:val="single" w:sz="4" w:space="0" w:color="auto"/>
              <w:right w:val="single" w:sz="4" w:space="0" w:color="auto"/>
            </w:tcBorders>
            <w:shd w:val="clear" w:color="000000" w:fill="FFFFFF"/>
            <w:noWrap/>
            <w:vAlign w:val="bottom"/>
            <w:hideMark/>
          </w:tcPr>
          <w:p w:rsidR="00E63BD0" w:rsidRPr="00DB1E4C" w:rsidRDefault="00E63BD0" w:rsidP="001D39F3">
            <w:pPr>
              <w:jc w:val="center"/>
              <w:rPr>
                <w:i/>
                <w:iCs/>
                <w:color w:val="C0504D"/>
                <w:sz w:val="24"/>
                <w:szCs w:val="24"/>
              </w:rPr>
            </w:pPr>
            <w:r w:rsidRPr="00DB1E4C">
              <w:rPr>
                <w:i/>
                <w:iCs/>
                <w:color w:val="C0504D"/>
                <w:sz w:val="24"/>
                <w:szCs w:val="24"/>
              </w:rPr>
              <w:t>000</w:t>
            </w:r>
          </w:p>
        </w:tc>
        <w:tc>
          <w:tcPr>
            <w:tcW w:w="2440" w:type="dxa"/>
            <w:tcBorders>
              <w:top w:val="nil"/>
              <w:left w:val="nil"/>
              <w:bottom w:val="single" w:sz="4" w:space="0" w:color="auto"/>
              <w:right w:val="single" w:sz="4" w:space="0" w:color="auto"/>
            </w:tcBorders>
            <w:shd w:val="clear" w:color="000000" w:fill="FFFFFF"/>
            <w:noWrap/>
            <w:vAlign w:val="bottom"/>
            <w:hideMark/>
          </w:tcPr>
          <w:p w:rsidR="00E63BD0" w:rsidRPr="00DB1E4C" w:rsidRDefault="00E63BD0" w:rsidP="001D39F3">
            <w:pPr>
              <w:jc w:val="center"/>
              <w:rPr>
                <w:i/>
                <w:iCs/>
                <w:color w:val="C0504D"/>
                <w:sz w:val="24"/>
                <w:szCs w:val="24"/>
              </w:rPr>
            </w:pPr>
            <w:r w:rsidRPr="00DB1E4C">
              <w:rPr>
                <w:i/>
                <w:iCs/>
                <w:color w:val="C0504D"/>
                <w:sz w:val="24"/>
                <w:szCs w:val="24"/>
              </w:rPr>
              <w:t>87 333,33</w:t>
            </w:r>
          </w:p>
        </w:tc>
      </w:tr>
      <w:tr w:rsidR="00E63BD0" w:rsidRPr="00DB1E4C" w:rsidTr="001D39F3">
        <w:trPr>
          <w:trHeight w:val="945"/>
        </w:trPr>
        <w:tc>
          <w:tcPr>
            <w:tcW w:w="6040" w:type="dxa"/>
            <w:tcBorders>
              <w:top w:val="nil"/>
              <w:left w:val="single" w:sz="4" w:space="0" w:color="auto"/>
              <w:bottom w:val="single" w:sz="4" w:space="0" w:color="auto"/>
              <w:right w:val="single" w:sz="4" w:space="0" w:color="auto"/>
            </w:tcBorders>
            <w:shd w:val="clear" w:color="000000" w:fill="FFFFFF"/>
            <w:hideMark/>
          </w:tcPr>
          <w:p w:rsidR="00E63BD0" w:rsidRPr="00DB1E4C" w:rsidRDefault="00E63BD0" w:rsidP="001D39F3">
            <w:pPr>
              <w:rPr>
                <w:color w:val="000000"/>
                <w:sz w:val="24"/>
                <w:szCs w:val="24"/>
              </w:rPr>
            </w:pPr>
            <w:r w:rsidRPr="00DB1E4C">
              <w:rPr>
                <w:color w:val="000000"/>
                <w:sz w:val="24"/>
                <w:szCs w:val="24"/>
              </w:rPr>
              <w:t>Основное мероприятие "Предупреждение возникновения и ликвидация ЧС на территории Пестяковского городского поселения"</w:t>
            </w:r>
          </w:p>
        </w:tc>
        <w:tc>
          <w:tcPr>
            <w:tcW w:w="1700" w:type="dxa"/>
            <w:tcBorders>
              <w:top w:val="nil"/>
              <w:left w:val="nil"/>
              <w:bottom w:val="single" w:sz="4" w:space="0" w:color="auto"/>
              <w:right w:val="single" w:sz="4" w:space="0" w:color="auto"/>
            </w:tcBorders>
            <w:shd w:val="clear" w:color="000000" w:fill="FFFFFF"/>
            <w:noWrap/>
            <w:vAlign w:val="bottom"/>
            <w:hideMark/>
          </w:tcPr>
          <w:p w:rsidR="00E63BD0" w:rsidRPr="00DB1E4C" w:rsidRDefault="00E63BD0" w:rsidP="001D39F3">
            <w:pPr>
              <w:jc w:val="center"/>
              <w:rPr>
                <w:color w:val="000000"/>
                <w:sz w:val="24"/>
                <w:szCs w:val="24"/>
              </w:rPr>
            </w:pPr>
            <w:r w:rsidRPr="00DB1E4C">
              <w:rPr>
                <w:color w:val="000000"/>
                <w:sz w:val="24"/>
                <w:szCs w:val="24"/>
              </w:rPr>
              <w:t>0430100000</w:t>
            </w:r>
          </w:p>
        </w:tc>
        <w:tc>
          <w:tcPr>
            <w:tcW w:w="960" w:type="dxa"/>
            <w:tcBorders>
              <w:top w:val="nil"/>
              <w:left w:val="nil"/>
              <w:bottom w:val="single" w:sz="4" w:space="0" w:color="auto"/>
              <w:right w:val="single" w:sz="4" w:space="0" w:color="auto"/>
            </w:tcBorders>
            <w:shd w:val="clear" w:color="000000" w:fill="FFFFFF"/>
            <w:noWrap/>
            <w:vAlign w:val="bottom"/>
            <w:hideMark/>
          </w:tcPr>
          <w:p w:rsidR="00E63BD0" w:rsidRPr="00DB1E4C" w:rsidRDefault="00E63BD0" w:rsidP="001D39F3">
            <w:pPr>
              <w:jc w:val="center"/>
              <w:rPr>
                <w:color w:val="000000"/>
                <w:sz w:val="24"/>
                <w:szCs w:val="24"/>
              </w:rPr>
            </w:pPr>
            <w:r w:rsidRPr="00DB1E4C">
              <w:rPr>
                <w:color w:val="000000"/>
                <w:sz w:val="24"/>
                <w:szCs w:val="24"/>
              </w:rPr>
              <w:t>000</w:t>
            </w:r>
          </w:p>
        </w:tc>
        <w:tc>
          <w:tcPr>
            <w:tcW w:w="2440" w:type="dxa"/>
            <w:tcBorders>
              <w:top w:val="nil"/>
              <w:left w:val="nil"/>
              <w:bottom w:val="single" w:sz="4" w:space="0" w:color="auto"/>
              <w:right w:val="single" w:sz="4" w:space="0" w:color="auto"/>
            </w:tcBorders>
            <w:shd w:val="clear" w:color="000000" w:fill="FFFFFF"/>
            <w:noWrap/>
            <w:vAlign w:val="bottom"/>
            <w:hideMark/>
          </w:tcPr>
          <w:p w:rsidR="00E63BD0" w:rsidRPr="00DB1E4C" w:rsidRDefault="00E63BD0" w:rsidP="001D39F3">
            <w:pPr>
              <w:jc w:val="center"/>
              <w:rPr>
                <w:color w:val="000000"/>
                <w:sz w:val="24"/>
                <w:szCs w:val="24"/>
              </w:rPr>
            </w:pPr>
            <w:r w:rsidRPr="00DB1E4C">
              <w:rPr>
                <w:color w:val="000000"/>
                <w:sz w:val="24"/>
                <w:szCs w:val="24"/>
              </w:rPr>
              <w:t>87 333,33</w:t>
            </w:r>
          </w:p>
        </w:tc>
      </w:tr>
      <w:tr w:rsidR="00E63BD0" w:rsidRPr="00DB1E4C" w:rsidTr="001D39F3">
        <w:trPr>
          <w:trHeight w:val="1260"/>
        </w:trPr>
        <w:tc>
          <w:tcPr>
            <w:tcW w:w="6040" w:type="dxa"/>
            <w:tcBorders>
              <w:top w:val="nil"/>
              <w:left w:val="single" w:sz="4" w:space="0" w:color="auto"/>
              <w:bottom w:val="single" w:sz="4" w:space="0" w:color="auto"/>
              <w:right w:val="single" w:sz="4" w:space="0" w:color="auto"/>
            </w:tcBorders>
            <w:shd w:val="clear" w:color="000000" w:fill="FFFFFF"/>
            <w:hideMark/>
          </w:tcPr>
          <w:p w:rsidR="00E63BD0" w:rsidRPr="00DB1E4C" w:rsidRDefault="00E63BD0" w:rsidP="001D39F3">
            <w:pPr>
              <w:rPr>
                <w:color w:val="000000"/>
                <w:sz w:val="24"/>
                <w:szCs w:val="24"/>
              </w:rPr>
            </w:pPr>
            <w:r w:rsidRPr="00DB1E4C">
              <w:rPr>
                <w:color w:val="000000"/>
                <w:sz w:val="24"/>
                <w:szCs w:val="24"/>
              </w:rPr>
              <w:lastRenderedPageBreak/>
              <w:t xml:space="preserve"> Мероприятие направленные на создание минерализованных полос (опашка) вокруг населенного пункта (закупка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noWrap/>
            <w:vAlign w:val="bottom"/>
            <w:hideMark/>
          </w:tcPr>
          <w:p w:rsidR="00E63BD0" w:rsidRPr="00DB1E4C" w:rsidRDefault="00E63BD0" w:rsidP="001D39F3">
            <w:pPr>
              <w:jc w:val="center"/>
              <w:rPr>
                <w:color w:val="000000"/>
                <w:sz w:val="24"/>
                <w:szCs w:val="24"/>
              </w:rPr>
            </w:pPr>
            <w:r w:rsidRPr="00DB1E4C">
              <w:rPr>
                <w:color w:val="000000"/>
                <w:sz w:val="24"/>
                <w:szCs w:val="24"/>
              </w:rPr>
              <w:t>0430110270</w:t>
            </w:r>
          </w:p>
        </w:tc>
        <w:tc>
          <w:tcPr>
            <w:tcW w:w="960" w:type="dxa"/>
            <w:tcBorders>
              <w:top w:val="nil"/>
              <w:left w:val="nil"/>
              <w:bottom w:val="single" w:sz="4" w:space="0" w:color="auto"/>
              <w:right w:val="single" w:sz="4" w:space="0" w:color="auto"/>
            </w:tcBorders>
            <w:shd w:val="clear" w:color="000000" w:fill="FFFFFF"/>
            <w:noWrap/>
            <w:vAlign w:val="bottom"/>
            <w:hideMark/>
          </w:tcPr>
          <w:p w:rsidR="00E63BD0" w:rsidRPr="00DB1E4C" w:rsidRDefault="00E63BD0" w:rsidP="001D39F3">
            <w:pPr>
              <w:jc w:val="center"/>
              <w:rPr>
                <w:color w:val="000000"/>
                <w:sz w:val="24"/>
                <w:szCs w:val="24"/>
              </w:rPr>
            </w:pPr>
            <w:r w:rsidRPr="00DB1E4C">
              <w:rPr>
                <w:color w:val="000000"/>
                <w:sz w:val="24"/>
                <w:szCs w:val="24"/>
              </w:rPr>
              <w:t>200</w:t>
            </w:r>
          </w:p>
        </w:tc>
        <w:tc>
          <w:tcPr>
            <w:tcW w:w="2440" w:type="dxa"/>
            <w:tcBorders>
              <w:top w:val="nil"/>
              <w:left w:val="nil"/>
              <w:bottom w:val="single" w:sz="4" w:space="0" w:color="auto"/>
              <w:right w:val="single" w:sz="4" w:space="0" w:color="auto"/>
            </w:tcBorders>
            <w:shd w:val="clear" w:color="000000" w:fill="FFFFFF"/>
            <w:noWrap/>
            <w:vAlign w:val="bottom"/>
            <w:hideMark/>
          </w:tcPr>
          <w:p w:rsidR="00E63BD0" w:rsidRPr="00DB1E4C" w:rsidRDefault="00E63BD0" w:rsidP="001D39F3">
            <w:pPr>
              <w:jc w:val="center"/>
              <w:rPr>
                <w:color w:val="000000"/>
                <w:sz w:val="24"/>
                <w:szCs w:val="24"/>
              </w:rPr>
            </w:pPr>
            <w:r w:rsidRPr="00DB1E4C">
              <w:rPr>
                <w:color w:val="000000"/>
                <w:sz w:val="24"/>
                <w:szCs w:val="24"/>
              </w:rPr>
              <w:t>35 333,33</w:t>
            </w:r>
          </w:p>
        </w:tc>
      </w:tr>
      <w:tr w:rsidR="00E63BD0" w:rsidRPr="00DB1E4C" w:rsidTr="001D39F3">
        <w:trPr>
          <w:trHeight w:val="1890"/>
        </w:trPr>
        <w:tc>
          <w:tcPr>
            <w:tcW w:w="6040" w:type="dxa"/>
            <w:tcBorders>
              <w:top w:val="nil"/>
              <w:left w:val="single" w:sz="4" w:space="0" w:color="auto"/>
              <w:bottom w:val="single" w:sz="4" w:space="0" w:color="auto"/>
              <w:right w:val="single" w:sz="4" w:space="0" w:color="auto"/>
            </w:tcBorders>
            <w:shd w:val="clear" w:color="000000" w:fill="FFFFFF"/>
            <w:hideMark/>
          </w:tcPr>
          <w:p w:rsidR="00E63BD0" w:rsidRPr="00DB1E4C" w:rsidRDefault="00E63BD0" w:rsidP="001D39F3">
            <w:pPr>
              <w:rPr>
                <w:color w:val="000000"/>
                <w:sz w:val="24"/>
                <w:szCs w:val="24"/>
              </w:rPr>
            </w:pPr>
            <w:r w:rsidRPr="00DB1E4C">
              <w:rPr>
                <w:color w:val="000000"/>
                <w:sz w:val="24"/>
                <w:szCs w:val="24"/>
              </w:rPr>
              <w:t>Оборудование пляжа на озере "Пестяковское" на территории Пестяковского городского поселения (лабораторные исследования воды в озере "Пестяковское" и водолазная очистка дна) (закупка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noWrap/>
            <w:vAlign w:val="bottom"/>
            <w:hideMark/>
          </w:tcPr>
          <w:p w:rsidR="00E63BD0" w:rsidRPr="00DB1E4C" w:rsidRDefault="00E63BD0" w:rsidP="001D39F3">
            <w:pPr>
              <w:jc w:val="center"/>
              <w:rPr>
                <w:color w:val="000000"/>
                <w:sz w:val="24"/>
                <w:szCs w:val="24"/>
              </w:rPr>
            </w:pPr>
            <w:r w:rsidRPr="00DB1E4C">
              <w:rPr>
                <w:color w:val="000000"/>
                <w:sz w:val="24"/>
                <w:szCs w:val="24"/>
              </w:rPr>
              <w:t>0430110280</w:t>
            </w:r>
          </w:p>
        </w:tc>
        <w:tc>
          <w:tcPr>
            <w:tcW w:w="960" w:type="dxa"/>
            <w:tcBorders>
              <w:top w:val="nil"/>
              <w:left w:val="nil"/>
              <w:bottom w:val="single" w:sz="4" w:space="0" w:color="auto"/>
              <w:right w:val="single" w:sz="4" w:space="0" w:color="auto"/>
            </w:tcBorders>
            <w:shd w:val="clear" w:color="000000" w:fill="FFFFFF"/>
            <w:noWrap/>
            <w:vAlign w:val="bottom"/>
            <w:hideMark/>
          </w:tcPr>
          <w:p w:rsidR="00E63BD0" w:rsidRPr="00DB1E4C" w:rsidRDefault="00E63BD0" w:rsidP="001D39F3">
            <w:pPr>
              <w:jc w:val="center"/>
              <w:rPr>
                <w:color w:val="000000"/>
                <w:sz w:val="24"/>
                <w:szCs w:val="24"/>
              </w:rPr>
            </w:pPr>
            <w:r w:rsidRPr="00DB1E4C">
              <w:rPr>
                <w:color w:val="000000"/>
                <w:sz w:val="24"/>
                <w:szCs w:val="24"/>
              </w:rPr>
              <w:t>200</w:t>
            </w:r>
          </w:p>
        </w:tc>
        <w:tc>
          <w:tcPr>
            <w:tcW w:w="2440" w:type="dxa"/>
            <w:tcBorders>
              <w:top w:val="nil"/>
              <w:left w:val="nil"/>
              <w:bottom w:val="single" w:sz="4" w:space="0" w:color="auto"/>
              <w:right w:val="single" w:sz="4" w:space="0" w:color="auto"/>
            </w:tcBorders>
            <w:shd w:val="clear" w:color="000000" w:fill="FFFFFF"/>
            <w:noWrap/>
            <w:vAlign w:val="bottom"/>
            <w:hideMark/>
          </w:tcPr>
          <w:p w:rsidR="00E63BD0" w:rsidRPr="00DB1E4C" w:rsidRDefault="00E63BD0" w:rsidP="001D39F3">
            <w:pPr>
              <w:jc w:val="center"/>
              <w:rPr>
                <w:color w:val="000000"/>
                <w:sz w:val="24"/>
                <w:szCs w:val="24"/>
              </w:rPr>
            </w:pPr>
            <w:r w:rsidRPr="00DB1E4C">
              <w:rPr>
                <w:color w:val="000000"/>
                <w:sz w:val="24"/>
                <w:szCs w:val="24"/>
              </w:rPr>
              <w:t>0,00</w:t>
            </w:r>
          </w:p>
        </w:tc>
      </w:tr>
      <w:tr w:rsidR="00E63BD0" w:rsidRPr="00DB1E4C" w:rsidTr="001D39F3">
        <w:trPr>
          <w:trHeight w:val="315"/>
        </w:trPr>
        <w:tc>
          <w:tcPr>
            <w:tcW w:w="6040" w:type="dxa"/>
            <w:tcBorders>
              <w:top w:val="nil"/>
              <w:left w:val="single" w:sz="4" w:space="0" w:color="auto"/>
              <w:bottom w:val="single" w:sz="4" w:space="0" w:color="auto"/>
              <w:right w:val="single" w:sz="4" w:space="0" w:color="auto"/>
            </w:tcBorders>
            <w:shd w:val="clear" w:color="000000" w:fill="FFFFFF"/>
            <w:hideMark/>
          </w:tcPr>
          <w:p w:rsidR="00E63BD0" w:rsidRPr="00DB1E4C" w:rsidRDefault="00E63BD0" w:rsidP="001D39F3">
            <w:pPr>
              <w:rPr>
                <w:color w:val="000000"/>
                <w:sz w:val="24"/>
                <w:szCs w:val="24"/>
              </w:rPr>
            </w:pPr>
            <w:r w:rsidRPr="00DB1E4C">
              <w:rPr>
                <w:color w:val="000000"/>
                <w:sz w:val="24"/>
                <w:szCs w:val="24"/>
              </w:rPr>
              <w:t>Резервный фонд (иные бюджетные ассигнования)</w:t>
            </w:r>
          </w:p>
        </w:tc>
        <w:tc>
          <w:tcPr>
            <w:tcW w:w="1700" w:type="dxa"/>
            <w:tcBorders>
              <w:top w:val="nil"/>
              <w:left w:val="nil"/>
              <w:bottom w:val="single" w:sz="4" w:space="0" w:color="auto"/>
              <w:right w:val="single" w:sz="4" w:space="0" w:color="auto"/>
            </w:tcBorders>
            <w:shd w:val="clear" w:color="000000" w:fill="FFFFFF"/>
            <w:noWrap/>
            <w:vAlign w:val="bottom"/>
            <w:hideMark/>
          </w:tcPr>
          <w:p w:rsidR="00E63BD0" w:rsidRPr="00DB1E4C" w:rsidRDefault="00E63BD0" w:rsidP="001D39F3">
            <w:pPr>
              <w:jc w:val="center"/>
              <w:rPr>
                <w:color w:val="000000"/>
                <w:sz w:val="24"/>
                <w:szCs w:val="24"/>
              </w:rPr>
            </w:pPr>
            <w:r w:rsidRPr="00DB1E4C">
              <w:rPr>
                <w:color w:val="000000"/>
                <w:sz w:val="24"/>
                <w:szCs w:val="24"/>
              </w:rPr>
              <w:t>0430110330</w:t>
            </w:r>
          </w:p>
        </w:tc>
        <w:tc>
          <w:tcPr>
            <w:tcW w:w="960" w:type="dxa"/>
            <w:tcBorders>
              <w:top w:val="nil"/>
              <w:left w:val="nil"/>
              <w:bottom w:val="single" w:sz="4" w:space="0" w:color="auto"/>
              <w:right w:val="single" w:sz="4" w:space="0" w:color="auto"/>
            </w:tcBorders>
            <w:shd w:val="clear" w:color="000000" w:fill="FFFFFF"/>
            <w:noWrap/>
            <w:vAlign w:val="bottom"/>
            <w:hideMark/>
          </w:tcPr>
          <w:p w:rsidR="00E63BD0" w:rsidRPr="00DB1E4C" w:rsidRDefault="00E63BD0" w:rsidP="001D39F3">
            <w:pPr>
              <w:jc w:val="center"/>
              <w:rPr>
                <w:color w:val="000000"/>
                <w:sz w:val="24"/>
                <w:szCs w:val="24"/>
              </w:rPr>
            </w:pPr>
            <w:r w:rsidRPr="00DB1E4C">
              <w:rPr>
                <w:color w:val="000000"/>
                <w:sz w:val="24"/>
                <w:szCs w:val="24"/>
              </w:rPr>
              <w:t>800</w:t>
            </w:r>
          </w:p>
        </w:tc>
        <w:tc>
          <w:tcPr>
            <w:tcW w:w="2440" w:type="dxa"/>
            <w:tcBorders>
              <w:top w:val="nil"/>
              <w:left w:val="nil"/>
              <w:bottom w:val="single" w:sz="4" w:space="0" w:color="auto"/>
              <w:right w:val="single" w:sz="4" w:space="0" w:color="auto"/>
            </w:tcBorders>
            <w:shd w:val="clear" w:color="000000" w:fill="FFFFFF"/>
            <w:noWrap/>
            <w:vAlign w:val="bottom"/>
            <w:hideMark/>
          </w:tcPr>
          <w:p w:rsidR="00E63BD0" w:rsidRPr="00DB1E4C" w:rsidRDefault="00E63BD0" w:rsidP="001D39F3">
            <w:pPr>
              <w:jc w:val="center"/>
              <w:rPr>
                <w:color w:val="000000"/>
                <w:sz w:val="24"/>
                <w:szCs w:val="24"/>
              </w:rPr>
            </w:pPr>
            <w:r w:rsidRPr="00DB1E4C">
              <w:rPr>
                <w:color w:val="000000"/>
                <w:sz w:val="24"/>
                <w:szCs w:val="24"/>
              </w:rPr>
              <w:t>52 000,00</w:t>
            </w:r>
          </w:p>
        </w:tc>
      </w:tr>
      <w:tr w:rsidR="00E63BD0" w:rsidRPr="00DB1E4C" w:rsidTr="001D39F3">
        <w:trPr>
          <w:trHeight w:val="1260"/>
        </w:trPr>
        <w:tc>
          <w:tcPr>
            <w:tcW w:w="6040" w:type="dxa"/>
            <w:tcBorders>
              <w:top w:val="nil"/>
              <w:left w:val="single" w:sz="4" w:space="0" w:color="auto"/>
              <w:bottom w:val="single" w:sz="4" w:space="0" w:color="auto"/>
              <w:right w:val="single" w:sz="4" w:space="0" w:color="auto"/>
            </w:tcBorders>
            <w:shd w:val="clear" w:color="000000" w:fill="FFFFFF"/>
            <w:hideMark/>
          </w:tcPr>
          <w:p w:rsidR="00E63BD0" w:rsidRPr="00DB1E4C" w:rsidRDefault="00E63BD0" w:rsidP="001D39F3">
            <w:pPr>
              <w:rPr>
                <w:b/>
                <w:bCs/>
                <w:color w:val="000000"/>
                <w:sz w:val="24"/>
                <w:szCs w:val="24"/>
              </w:rPr>
            </w:pPr>
            <w:r w:rsidRPr="00DB1E4C">
              <w:rPr>
                <w:b/>
                <w:bCs/>
                <w:color w:val="000000"/>
                <w:sz w:val="24"/>
                <w:szCs w:val="24"/>
              </w:rPr>
              <w:t xml:space="preserve">  Муниципальная программа "Управление муниципальным имуществом, земельными ресурсами и градостроительной деятельностью на территории Пестяковского городского поселения"</w:t>
            </w:r>
          </w:p>
        </w:tc>
        <w:tc>
          <w:tcPr>
            <w:tcW w:w="1700" w:type="dxa"/>
            <w:tcBorders>
              <w:top w:val="nil"/>
              <w:left w:val="nil"/>
              <w:bottom w:val="single" w:sz="4" w:space="0" w:color="auto"/>
              <w:right w:val="single" w:sz="4" w:space="0" w:color="auto"/>
            </w:tcBorders>
            <w:shd w:val="clear" w:color="000000" w:fill="FFFFFF"/>
            <w:noWrap/>
            <w:vAlign w:val="bottom"/>
            <w:hideMark/>
          </w:tcPr>
          <w:p w:rsidR="00E63BD0" w:rsidRPr="00DB1E4C" w:rsidRDefault="00E63BD0" w:rsidP="001D39F3">
            <w:pPr>
              <w:jc w:val="center"/>
              <w:rPr>
                <w:b/>
                <w:bCs/>
                <w:color w:val="000000"/>
                <w:sz w:val="24"/>
                <w:szCs w:val="24"/>
              </w:rPr>
            </w:pPr>
            <w:r w:rsidRPr="00DB1E4C">
              <w:rPr>
                <w:b/>
                <w:bCs/>
                <w:color w:val="000000"/>
                <w:sz w:val="24"/>
                <w:szCs w:val="24"/>
              </w:rPr>
              <w:t>0500000000</w:t>
            </w:r>
          </w:p>
        </w:tc>
        <w:tc>
          <w:tcPr>
            <w:tcW w:w="960" w:type="dxa"/>
            <w:tcBorders>
              <w:top w:val="nil"/>
              <w:left w:val="nil"/>
              <w:bottom w:val="single" w:sz="4" w:space="0" w:color="auto"/>
              <w:right w:val="single" w:sz="4" w:space="0" w:color="auto"/>
            </w:tcBorders>
            <w:shd w:val="clear" w:color="000000" w:fill="FFFFFF"/>
            <w:noWrap/>
            <w:vAlign w:val="bottom"/>
            <w:hideMark/>
          </w:tcPr>
          <w:p w:rsidR="00E63BD0" w:rsidRPr="00DB1E4C" w:rsidRDefault="00E63BD0" w:rsidP="001D39F3">
            <w:pPr>
              <w:jc w:val="center"/>
              <w:rPr>
                <w:b/>
                <w:bCs/>
                <w:color w:val="000000"/>
                <w:sz w:val="24"/>
                <w:szCs w:val="24"/>
              </w:rPr>
            </w:pPr>
            <w:r w:rsidRPr="00DB1E4C">
              <w:rPr>
                <w:b/>
                <w:bCs/>
                <w:color w:val="000000"/>
                <w:sz w:val="24"/>
                <w:szCs w:val="24"/>
              </w:rPr>
              <w:t>000</w:t>
            </w:r>
          </w:p>
        </w:tc>
        <w:tc>
          <w:tcPr>
            <w:tcW w:w="2440" w:type="dxa"/>
            <w:tcBorders>
              <w:top w:val="nil"/>
              <w:left w:val="nil"/>
              <w:bottom w:val="single" w:sz="4" w:space="0" w:color="auto"/>
              <w:right w:val="single" w:sz="4" w:space="0" w:color="auto"/>
            </w:tcBorders>
            <w:shd w:val="clear" w:color="000000" w:fill="FFFFFF"/>
            <w:noWrap/>
            <w:vAlign w:val="bottom"/>
            <w:hideMark/>
          </w:tcPr>
          <w:p w:rsidR="00E63BD0" w:rsidRPr="00DB1E4C" w:rsidRDefault="00E63BD0" w:rsidP="001D39F3">
            <w:pPr>
              <w:jc w:val="center"/>
              <w:rPr>
                <w:b/>
                <w:bCs/>
                <w:color w:val="000000"/>
                <w:sz w:val="24"/>
                <w:szCs w:val="24"/>
              </w:rPr>
            </w:pPr>
            <w:r w:rsidRPr="00DB1E4C">
              <w:rPr>
                <w:b/>
                <w:bCs/>
                <w:color w:val="000000"/>
                <w:sz w:val="24"/>
                <w:szCs w:val="24"/>
              </w:rPr>
              <w:t>220 247,50</w:t>
            </w:r>
          </w:p>
        </w:tc>
      </w:tr>
      <w:tr w:rsidR="00E63BD0" w:rsidRPr="00DB1E4C" w:rsidTr="001D39F3">
        <w:trPr>
          <w:trHeight w:val="630"/>
        </w:trPr>
        <w:tc>
          <w:tcPr>
            <w:tcW w:w="6040" w:type="dxa"/>
            <w:tcBorders>
              <w:top w:val="nil"/>
              <w:left w:val="single" w:sz="4" w:space="0" w:color="auto"/>
              <w:bottom w:val="single" w:sz="4" w:space="0" w:color="auto"/>
              <w:right w:val="single" w:sz="4" w:space="0" w:color="auto"/>
            </w:tcBorders>
            <w:shd w:val="clear" w:color="000000" w:fill="FFFFFF"/>
            <w:hideMark/>
          </w:tcPr>
          <w:p w:rsidR="00E63BD0" w:rsidRPr="00DB1E4C" w:rsidRDefault="00E63BD0" w:rsidP="001D39F3">
            <w:pPr>
              <w:rPr>
                <w:i/>
                <w:iCs/>
                <w:color w:val="C0504D"/>
                <w:sz w:val="24"/>
                <w:szCs w:val="24"/>
              </w:rPr>
            </w:pPr>
            <w:r w:rsidRPr="00DB1E4C">
              <w:rPr>
                <w:i/>
                <w:iCs/>
                <w:color w:val="C0504D"/>
                <w:sz w:val="24"/>
                <w:szCs w:val="24"/>
              </w:rPr>
              <w:t xml:space="preserve">    Подпрограмма "Развитие градостроительной деятельности в Пестяковском городском поселении"</w:t>
            </w:r>
          </w:p>
        </w:tc>
        <w:tc>
          <w:tcPr>
            <w:tcW w:w="1700" w:type="dxa"/>
            <w:tcBorders>
              <w:top w:val="nil"/>
              <w:left w:val="nil"/>
              <w:bottom w:val="single" w:sz="4" w:space="0" w:color="auto"/>
              <w:right w:val="single" w:sz="4" w:space="0" w:color="auto"/>
            </w:tcBorders>
            <w:shd w:val="clear" w:color="000000" w:fill="FFFFFF"/>
            <w:noWrap/>
            <w:vAlign w:val="bottom"/>
            <w:hideMark/>
          </w:tcPr>
          <w:p w:rsidR="00E63BD0" w:rsidRPr="00DB1E4C" w:rsidRDefault="00E63BD0" w:rsidP="001D39F3">
            <w:pPr>
              <w:jc w:val="center"/>
              <w:rPr>
                <w:i/>
                <w:iCs/>
                <w:color w:val="C0504D"/>
                <w:sz w:val="24"/>
                <w:szCs w:val="24"/>
              </w:rPr>
            </w:pPr>
            <w:r w:rsidRPr="00DB1E4C">
              <w:rPr>
                <w:i/>
                <w:iCs/>
                <w:color w:val="C0504D"/>
                <w:sz w:val="24"/>
                <w:szCs w:val="24"/>
              </w:rPr>
              <w:t>0510000000</w:t>
            </w:r>
          </w:p>
        </w:tc>
        <w:tc>
          <w:tcPr>
            <w:tcW w:w="960" w:type="dxa"/>
            <w:tcBorders>
              <w:top w:val="nil"/>
              <w:left w:val="nil"/>
              <w:bottom w:val="single" w:sz="4" w:space="0" w:color="auto"/>
              <w:right w:val="single" w:sz="4" w:space="0" w:color="auto"/>
            </w:tcBorders>
            <w:shd w:val="clear" w:color="000000" w:fill="FFFFFF"/>
            <w:noWrap/>
            <w:vAlign w:val="bottom"/>
            <w:hideMark/>
          </w:tcPr>
          <w:p w:rsidR="00E63BD0" w:rsidRPr="00DB1E4C" w:rsidRDefault="00E63BD0" w:rsidP="001D39F3">
            <w:pPr>
              <w:jc w:val="center"/>
              <w:rPr>
                <w:i/>
                <w:iCs/>
                <w:color w:val="C0504D"/>
                <w:sz w:val="24"/>
                <w:szCs w:val="24"/>
              </w:rPr>
            </w:pPr>
            <w:r w:rsidRPr="00DB1E4C">
              <w:rPr>
                <w:i/>
                <w:iCs/>
                <w:color w:val="C0504D"/>
                <w:sz w:val="24"/>
                <w:szCs w:val="24"/>
              </w:rPr>
              <w:t>000</w:t>
            </w:r>
          </w:p>
        </w:tc>
        <w:tc>
          <w:tcPr>
            <w:tcW w:w="2440" w:type="dxa"/>
            <w:tcBorders>
              <w:top w:val="nil"/>
              <w:left w:val="nil"/>
              <w:bottom w:val="single" w:sz="4" w:space="0" w:color="auto"/>
              <w:right w:val="single" w:sz="4" w:space="0" w:color="auto"/>
            </w:tcBorders>
            <w:shd w:val="clear" w:color="000000" w:fill="FFFFFF"/>
            <w:noWrap/>
            <w:vAlign w:val="bottom"/>
            <w:hideMark/>
          </w:tcPr>
          <w:p w:rsidR="00E63BD0" w:rsidRPr="00DB1E4C" w:rsidRDefault="00E63BD0" w:rsidP="001D39F3">
            <w:pPr>
              <w:jc w:val="center"/>
              <w:rPr>
                <w:i/>
                <w:iCs/>
                <w:color w:val="C0504D"/>
                <w:sz w:val="24"/>
                <w:szCs w:val="24"/>
              </w:rPr>
            </w:pPr>
            <w:r w:rsidRPr="00DB1E4C">
              <w:rPr>
                <w:i/>
                <w:iCs/>
                <w:color w:val="C0504D"/>
                <w:sz w:val="24"/>
                <w:szCs w:val="24"/>
              </w:rPr>
              <w:t>94 140,00</w:t>
            </w:r>
          </w:p>
        </w:tc>
      </w:tr>
      <w:tr w:rsidR="00E63BD0" w:rsidRPr="00DB1E4C" w:rsidTr="001D39F3">
        <w:trPr>
          <w:trHeight w:val="945"/>
        </w:trPr>
        <w:tc>
          <w:tcPr>
            <w:tcW w:w="6040" w:type="dxa"/>
            <w:tcBorders>
              <w:top w:val="nil"/>
              <w:left w:val="single" w:sz="4" w:space="0" w:color="auto"/>
              <w:bottom w:val="single" w:sz="4" w:space="0" w:color="auto"/>
              <w:right w:val="single" w:sz="4" w:space="0" w:color="auto"/>
            </w:tcBorders>
            <w:shd w:val="clear" w:color="000000" w:fill="FFFFFF"/>
            <w:hideMark/>
          </w:tcPr>
          <w:p w:rsidR="00E63BD0" w:rsidRPr="00DB1E4C" w:rsidRDefault="00E63BD0" w:rsidP="001D39F3">
            <w:pPr>
              <w:rPr>
                <w:color w:val="000000"/>
                <w:sz w:val="24"/>
                <w:szCs w:val="24"/>
              </w:rPr>
            </w:pPr>
            <w:r w:rsidRPr="00DB1E4C">
              <w:rPr>
                <w:color w:val="000000"/>
                <w:sz w:val="24"/>
                <w:szCs w:val="24"/>
              </w:rPr>
              <w:t>Основное мероприятие "Обеспечение Пестяковского городского поселения документами территориального планирования"</w:t>
            </w:r>
          </w:p>
        </w:tc>
        <w:tc>
          <w:tcPr>
            <w:tcW w:w="1700" w:type="dxa"/>
            <w:tcBorders>
              <w:top w:val="nil"/>
              <w:left w:val="nil"/>
              <w:bottom w:val="single" w:sz="4" w:space="0" w:color="auto"/>
              <w:right w:val="single" w:sz="4" w:space="0" w:color="auto"/>
            </w:tcBorders>
            <w:shd w:val="clear" w:color="000000" w:fill="FFFFFF"/>
            <w:noWrap/>
            <w:vAlign w:val="bottom"/>
            <w:hideMark/>
          </w:tcPr>
          <w:p w:rsidR="00E63BD0" w:rsidRPr="00DB1E4C" w:rsidRDefault="00E63BD0" w:rsidP="001D39F3">
            <w:pPr>
              <w:jc w:val="center"/>
              <w:rPr>
                <w:color w:val="000000"/>
                <w:sz w:val="24"/>
                <w:szCs w:val="24"/>
              </w:rPr>
            </w:pPr>
            <w:r w:rsidRPr="00DB1E4C">
              <w:rPr>
                <w:color w:val="000000"/>
                <w:sz w:val="24"/>
                <w:szCs w:val="24"/>
              </w:rPr>
              <w:t>0510100000</w:t>
            </w:r>
          </w:p>
        </w:tc>
        <w:tc>
          <w:tcPr>
            <w:tcW w:w="960" w:type="dxa"/>
            <w:tcBorders>
              <w:top w:val="nil"/>
              <w:left w:val="nil"/>
              <w:bottom w:val="single" w:sz="4" w:space="0" w:color="auto"/>
              <w:right w:val="single" w:sz="4" w:space="0" w:color="auto"/>
            </w:tcBorders>
            <w:shd w:val="clear" w:color="000000" w:fill="FFFFFF"/>
            <w:noWrap/>
            <w:vAlign w:val="bottom"/>
            <w:hideMark/>
          </w:tcPr>
          <w:p w:rsidR="00E63BD0" w:rsidRPr="00DB1E4C" w:rsidRDefault="00E63BD0" w:rsidP="001D39F3">
            <w:pPr>
              <w:jc w:val="center"/>
              <w:rPr>
                <w:color w:val="000000"/>
                <w:sz w:val="24"/>
                <w:szCs w:val="24"/>
              </w:rPr>
            </w:pPr>
            <w:r w:rsidRPr="00DB1E4C">
              <w:rPr>
                <w:color w:val="000000"/>
                <w:sz w:val="24"/>
                <w:szCs w:val="24"/>
              </w:rPr>
              <w:t>000</w:t>
            </w:r>
          </w:p>
        </w:tc>
        <w:tc>
          <w:tcPr>
            <w:tcW w:w="2440" w:type="dxa"/>
            <w:tcBorders>
              <w:top w:val="nil"/>
              <w:left w:val="nil"/>
              <w:bottom w:val="single" w:sz="4" w:space="0" w:color="auto"/>
              <w:right w:val="single" w:sz="4" w:space="0" w:color="auto"/>
            </w:tcBorders>
            <w:shd w:val="clear" w:color="000000" w:fill="FFFFFF"/>
            <w:noWrap/>
            <w:vAlign w:val="bottom"/>
            <w:hideMark/>
          </w:tcPr>
          <w:p w:rsidR="00E63BD0" w:rsidRPr="00DB1E4C" w:rsidRDefault="00E63BD0" w:rsidP="001D39F3">
            <w:pPr>
              <w:jc w:val="center"/>
              <w:rPr>
                <w:color w:val="000000"/>
                <w:sz w:val="24"/>
                <w:szCs w:val="24"/>
              </w:rPr>
            </w:pPr>
            <w:r w:rsidRPr="00DB1E4C">
              <w:rPr>
                <w:color w:val="000000"/>
                <w:sz w:val="24"/>
                <w:szCs w:val="24"/>
              </w:rPr>
              <w:t>94 140,00</w:t>
            </w:r>
          </w:p>
        </w:tc>
      </w:tr>
      <w:tr w:rsidR="00E63BD0" w:rsidRPr="00DB1E4C" w:rsidTr="001D39F3">
        <w:trPr>
          <w:trHeight w:val="1260"/>
        </w:trPr>
        <w:tc>
          <w:tcPr>
            <w:tcW w:w="6040" w:type="dxa"/>
            <w:tcBorders>
              <w:top w:val="nil"/>
              <w:left w:val="single" w:sz="4" w:space="0" w:color="auto"/>
              <w:bottom w:val="single" w:sz="4" w:space="0" w:color="auto"/>
              <w:right w:val="single" w:sz="4" w:space="0" w:color="auto"/>
            </w:tcBorders>
            <w:shd w:val="clear" w:color="000000" w:fill="FFFFFF"/>
            <w:hideMark/>
          </w:tcPr>
          <w:p w:rsidR="00E63BD0" w:rsidRPr="00DB1E4C" w:rsidRDefault="00E63BD0" w:rsidP="001D39F3">
            <w:pPr>
              <w:rPr>
                <w:color w:val="000000"/>
                <w:sz w:val="24"/>
                <w:szCs w:val="24"/>
              </w:rPr>
            </w:pPr>
            <w:r w:rsidRPr="00DB1E4C">
              <w:rPr>
                <w:color w:val="000000"/>
                <w:sz w:val="24"/>
                <w:szCs w:val="24"/>
              </w:rPr>
              <w:t xml:space="preserve"> Изготовление технической документации на объекты муниципальной недвижимости и межеванию земельных участков (закупка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noWrap/>
            <w:vAlign w:val="bottom"/>
            <w:hideMark/>
          </w:tcPr>
          <w:p w:rsidR="00E63BD0" w:rsidRPr="00DB1E4C" w:rsidRDefault="00E63BD0" w:rsidP="001D39F3">
            <w:pPr>
              <w:jc w:val="center"/>
              <w:rPr>
                <w:color w:val="000000"/>
                <w:sz w:val="24"/>
                <w:szCs w:val="24"/>
              </w:rPr>
            </w:pPr>
            <w:r w:rsidRPr="00DB1E4C">
              <w:rPr>
                <w:color w:val="000000"/>
                <w:sz w:val="24"/>
                <w:szCs w:val="24"/>
              </w:rPr>
              <w:t>0510110190</w:t>
            </w:r>
          </w:p>
        </w:tc>
        <w:tc>
          <w:tcPr>
            <w:tcW w:w="960" w:type="dxa"/>
            <w:tcBorders>
              <w:top w:val="nil"/>
              <w:left w:val="nil"/>
              <w:bottom w:val="single" w:sz="4" w:space="0" w:color="auto"/>
              <w:right w:val="single" w:sz="4" w:space="0" w:color="auto"/>
            </w:tcBorders>
            <w:shd w:val="clear" w:color="000000" w:fill="FFFFFF"/>
            <w:noWrap/>
            <w:vAlign w:val="bottom"/>
            <w:hideMark/>
          </w:tcPr>
          <w:p w:rsidR="00E63BD0" w:rsidRPr="00DB1E4C" w:rsidRDefault="00E63BD0" w:rsidP="001D39F3">
            <w:pPr>
              <w:jc w:val="center"/>
              <w:rPr>
                <w:color w:val="000000"/>
                <w:sz w:val="24"/>
                <w:szCs w:val="24"/>
              </w:rPr>
            </w:pPr>
            <w:r w:rsidRPr="00DB1E4C">
              <w:rPr>
                <w:color w:val="000000"/>
                <w:sz w:val="24"/>
                <w:szCs w:val="24"/>
              </w:rPr>
              <w:t>200</w:t>
            </w:r>
          </w:p>
        </w:tc>
        <w:tc>
          <w:tcPr>
            <w:tcW w:w="2440" w:type="dxa"/>
            <w:tcBorders>
              <w:top w:val="nil"/>
              <w:left w:val="nil"/>
              <w:bottom w:val="single" w:sz="4" w:space="0" w:color="auto"/>
              <w:right w:val="single" w:sz="4" w:space="0" w:color="auto"/>
            </w:tcBorders>
            <w:shd w:val="clear" w:color="000000" w:fill="FFFFFF"/>
            <w:noWrap/>
            <w:vAlign w:val="bottom"/>
            <w:hideMark/>
          </w:tcPr>
          <w:p w:rsidR="00E63BD0" w:rsidRPr="00DB1E4C" w:rsidRDefault="00E63BD0" w:rsidP="001D39F3">
            <w:pPr>
              <w:jc w:val="center"/>
              <w:rPr>
                <w:color w:val="000000"/>
                <w:sz w:val="24"/>
                <w:szCs w:val="24"/>
              </w:rPr>
            </w:pPr>
            <w:r w:rsidRPr="00DB1E4C">
              <w:rPr>
                <w:color w:val="000000"/>
                <w:sz w:val="24"/>
                <w:szCs w:val="24"/>
              </w:rPr>
              <w:t>94 140,00</w:t>
            </w:r>
          </w:p>
        </w:tc>
      </w:tr>
      <w:tr w:rsidR="00E63BD0" w:rsidRPr="00DB1E4C" w:rsidTr="001D39F3">
        <w:trPr>
          <w:trHeight w:val="1260"/>
        </w:trPr>
        <w:tc>
          <w:tcPr>
            <w:tcW w:w="6040" w:type="dxa"/>
            <w:tcBorders>
              <w:top w:val="nil"/>
              <w:left w:val="single" w:sz="4" w:space="0" w:color="auto"/>
              <w:bottom w:val="single" w:sz="4" w:space="0" w:color="auto"/>
              <w:right w:val="single" w:sz="4" w:space="0" w:color="auto"/>
            </w:tcBorders>
            <w:shd w:val="clear" w:color="000000" w:fill="FFFFFF"/>
            <w:hideMark/>
          </w:tcPr>
          <w:p w:rsidR="00E63BD0" w:rsidRPr="00DB1E4C" w:rsidRDefault="00E63BD0" w:rsidP="001D39F3">
            <w:pPr>
              <w:rPr>
                <w:sz w:val="24"/>
                <w:szCs w:val="24"/>
              </w:rPr>
            </w:pPr>
            <w:r w:rsidRPr="00DB1E4C">
              <w:rPr>
                <w:sz w:val="24"/>
                <w:szCs w:val="24"/>
              </w:rPr>
              <w:t xml:space="preserve"> Обеспечение территории города документами территориального планирования и </w:t>
            </w:r>
            <w:r>
              <w:rPr>
                <w:sz w:val="24"/>
                <w:szCs w:val="24"/>
              </w:rPr>
              <w:t xml:space="preserve">градостроительного зонирования </w:t>
            </w:r>
            <w:r w:rsidRPr="00DB1E4C">
              <w:rPr>
                <w:sz w:val="24"/>
                <w:szCs w:val="24"/>
              </w:rPr>
              <w:t>(закупка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noWrap/>
            <w:vAlign w:val="bottom"/>
            <w:hideMark/>
          </w:tcPr>
          <w:p w:rsidR="00E63BD0" w:rsidRPr="00DB1E4C" w:rsidRDefault="00E63BD0" w:rsidP="001D39F3">
            <w:pPr>
              <w:jc w:val="center"/>
              <w:rPr>
                <w:sz w:val="24"/>
                <w:szCs w:val="24"/>
              </w:rPr>
            </w:pPr>
            <w:r w:rsidRPr="00DB1E4C">
              <w:rPr>
                <w:sz w:val="24"/>
                <w:szCs w:val="24"/>
              </w:rPr>
              <w:t>0510110290</w:t>
            </w:r>
          </w:p>
        </w:tc>
        <w:tc>
          <w:tcPr>
            <w:tcW w:w="960" w:type="dxa"/>
            <w:tcBorders>
              <w:top w:val="nil"/>
              <w:left w:val="nil"/>
              <w:bottom w:val="single" w:sz="4" w:space="0" w:color="auto"/>
              <w:right w:val="single" w:sz="4" w:space="0" w:color="auto"/>
            </w:tcBorders>
            <w:shd w:val="clear" w:color="000000" w:fill="FFFFFF"/>
            <w:noWrap/>
            <w:vAlign w:val="bottom"/>
            <w:hideMark/>
          </w:tcPr>
          <w:p w:rsidR="00E63BD0" w:rsidRPr="00DB1E4C" w:rsidRDefault="00E63BD0" w:rsidP="001D39F3">
            <w:pPr>
              <w:jc w:val="center"/>
              <w:rPr>
                <w:sz w:val="24"/>
                <w:szCs w:val="24"/>
              </w:rPr>
            </w:pPr>
            <w:r w:rsidRPr="00DB1E4C">
              <w:rPr>
                <w:sz w:val="24"/>
                <w:szCs w:val="24"/>
              </w:rPr>
              <w:t>200</w:t>
            </w:r>
          </w:p>
        </w:tc>
        <w:tc>
          <w:tcPr>
            <w:tcW w:w="2440" w:type="dxa"/>
            <w:tcBorders>
              <w:top w:val="nil"/>
              <w:left w:val="nil"/>
              <w:bottom w:val="single" w:sz="4" w:space="0" w:color="auto"/>
              <w:right w:val="single" w:sz="4" w:space="0" w:color="auto"/>
            </w:tcBorders>
            <w:shd w:val="clear" w:color="000000" w:fill="FFFFFF"/>
            <w:noWrap/>
            <w:vAlign w:val="bottom"/>
            <w:hideMark/>
          </w:tcPr>
          <w:p w:rsidR="00E63BD0" w:rsidRPr="00DB1E4C" w:rsidRDefault="00E63BD0" w:rsidP="001D39F3">
            <w:pPr>
              <w:jc w:val="center"/>
              <w:rPr>
                <w:sz w:val="24"/>
                <w:szCs w:val="24"/>
              </w:rPr>
            </w:pPr>
            <w:r w:rsidRPr="00DB1E4C">
              <w:rPr>
                <w:sz w:val="24"/>
                <w:szCs w:val="24"/>
              </w:rPr>
              <w:t>0,00</w:t>
            </w:r>
          </w:p>
        </w:tc>
      </w:tr>
      <w:tr w:rsidR="00E63BD0" w:rsidRPr="00DB1E4C" w:rsidTr="001D39F3">
        <w:trPr>
          <w:trHeight w:val="630"/>
        </w:trPr>
        <w:tc>
          <w:tcPr>
            <w:tcW w:w="6040" w:type="dxa"/>
            <w:tcBorders>
              <w:top w:val="nil"/>
              <w:left w:val="single" w:sz="4" w:space="0" w:color="auto"/>
              <w:bottom w:val="single" w:sz="4" w:space="0" w:color="auto"/>
              <w:right w:val="single" w:sz="4" w:space="0" w:color="auto"/>
            </w:tcBorders>
            <w:shd w:val="clear" w:color="000000" w:fill="FFFFFF"/>
            <w:hideMark/>
          </w:tcPr>
          <w:p w:rsidR="00E63BD0" w:rsidRPr="00DB1E4C" w:rsidRDefault="00E63BD0" w:rsidP="001D39F3">
            <w:pPr>
              <w:rPr>
                <w:i/>
                <w:iCs/>
                <w:color w:val="C0504D"/>
                <w:sz w:val="24"/>
                <w:szCs w:val="24"/>
              </w:rPr>
            </w:pPr>
            <w:r w:rsidRPr="00DB1E4C">
              <w:rPr>
                <w:i/>
                <w:iCs/>
                <w:color w:val="C0504D"/>
                <w:sz w:val="24"/>
                <w:szCs w:val="24"/>
              </w:rPr>
              <w:t xml:space="preserve">    Подпрограмма "Управление муниципальным имуществом в Пестяковском городском поселении"</w:t>
            </w:r>
          </w:p>
        </w:tc>
        <w:tc>
          <w:tcPr>
            <w:tcW w:w="1700" w:type="dxa"/>
            <w:tcBorders>
              <w:top w:val="nil"/>
              <w:left w:val="nil"/>
              <w:bottom w:val="single" w:sz="4" w:space="0" w:color="auto"/>
              <w:right w:val="single" w:sz="4" w:space="0" w:color="auto"/>
            </w:tcBorders>
            <w:shd w:val="clear" w:color="000000" w:fill="FFFFFF"/>
            <w:noWrap/>
            <w:vAlign w:val="bottom"/>
            <w:hideMark/>
          </w:tcPr>
          <w:p w:rsidR="00E63BD0" w:rsidRPr="00DB1E4C" w:rsidRDefault="00E63BD0" w:rsidP="001D39F3">
            <w:pPr>
              <w:jc w:val="center"/>
              <w:rPr>
                <w:i/>
                <w:iCs/>
                <w:color w:val="C0504D"/>
                <w:sz w:val="24"/>
                <w:szCs w:val="24"/>
              </w:rPr>
            </w:pPr>
            <w:r w:rsidRPr="00DB1E4C">
              <w:rPr>
                <w:i/>
                <w:iCs/>
                <w:color w:val="C0504D"/>
                <w:sz w:val="24"/>
                <w:szCs w:val="24"/>
              </w:rPr>
              <w:t>0520000000</w:t>
            </w:r>
          </w:p>
        </w:tc>
        <w:tc>
          <w:tcPr>
            <w:tcW w:w="960" w:type="dxa"/>
            <w:tcBorders>
              <w:top w:val="nil"/>
              <w:left w:val="nil"/>
              <w:bottom w:val="single" w:sz="4" w:space="0" w:color="auto"/>
              <w:right w:val="single" w:sz="4" w:space="0" w:color="auto"/>
            </w:tcBorders>
            <w:shd w:val="clear" w:color="000000" w:fill="FFFFFF"/>
            <w:noWrap/>
            <w:vAlign w:val="bottom"/>
            <w:hideMark/>
          </w:tcPr>
          <w:p w:rsidR="00E63BD0" w:rsidRPr="00DB1E4C" w:rsidRDefault="00E63BD0" w:rsidP="001D39F3">
            <w:pPr>
              <w:jc w:val="center"/>
              <w:rPr>
                <w:i/>
                <w:iCs/>
                <w:color w:val="C0504D"/>
                <w:sz w:val="24"/>
                <w:szCs w:val="24"/>
              </w:rPr>
            </w:pPr>
            <w:r w:rsidRPr="00DB1E4C">
              <w:rPr>
                <w:i/>
                <w:iCs/>
                <w:color w:val="C0504D"/>
                <w:sz w:val="24"/>
                <w:szCs w:val="24"/>
              </w:rPr>
              <w:t>000</w:t>
            </w:r>
          </w:p>
        </w:tc>
        <w:tc>
          <w:tcPr>
            <w:tcW w:w="2440" w:type="dxa"/>
            <w:tcBorders>
              <w:top w:val="nil"/>
              <w:left w:val="nil"/>
              <w:bottom w:val="single" w:sz="4" w:space="0" w:color="auto"/>
              <w:right w:val="single" w:sz="4" w:space="0" w:color="auto"/>
            </w:tcBorders>
            <w:shd w:val="clear" w:color="000000" w:fill="FFFFFF"/>
            <w:noWrap/>
            <w:vAlign w:val="bottom"/>
            <w:hideMark/>
          </w:tcPr>
          <w:p w:rsidR="00E63BD0" w:rsidRPr="00DB1E4C" w:rsidRDefault="00E63BD0" w:rsidP="001D39F3">
            <w:pPr>
              <w:jc w:val="center"/>
              <w:rPr>
                <w:i/>
                <w:iCs/>
                <w:color w:val="C0504D"/>
                <w:sz w:val="24"/>
                <w:szCs w:val="24"/>
              </w:rPr>
            </w:pPr>
            <w:r w:rsidRPr="00DB1E4C">
              <w:rPr>
                <w:i/>
                <w:iCs/>
                <w:color w:val="C0504D"/>
                <w:sz w:val="24"/>
                <w:szCs w:val="24"/>
              </w:rPr>
              <w:t>35 000,00</w:t>
            </w:r>
          </w:p>
        </w:tc>
      </w:tr>
      <w:tr w:rsidR="00E63BD0" w:rsidRPr="00DB1E4C" w:rsidTr="001D39F3">
        <w:trPr>
          <w:trHeight w:val="945"/>
        </w:trPr>
        <w:tc>
          <w:tcPr>
            <w:tcW w:w="6040" w:type="dxa"/>
            <w:tcBorders>
              <w:top w:val="nil"/>
              <w:left w:val="single" w:sz="4" w:space="0" w:color="auto"/>
              <w:bottom w:val="single" w:sz="4" w:space="0" w:color="auto"/>
              <w:right w:val="single" w:sz="4" w:space="0" w:color="auto"/>
            </w:tcBorders>
            <w:shd w:val="clear" w:color="000000" w:fill="FFFFFF"/>
            <w:hideMark/>
          </w:tcPr>
          <w:p w:rsidR="00E63BD0" w:rsidRPr="00DB1E4C" w:rsidRDefault="00E63BD0" w:rsidP="001D39F3">
            <w:pPr>
              <w:rPr>
                <w:color w:val="000000"/>
                <w:sz w:val="24"/>
                <w:szCs w:val="24"/>
              </w:rPr>
            </w:pPr>
            <w:r w:rsidRPr="00DB1E4C">
              <w:rPr>
                <w:color w:val="000000"/>
                <w:sz w:val="24"/>
                <w:szCs w:val="24"/>
              </w:rPr>
              <w:t>Основное мероприятие "Создание условий для эффективного управления и распоряжения муниципальным имуществом"</w:t>
            </w:r>
          </w:p>
        </w:tc>
        <w:tc>
          <w:tcPr>
            <w:tcW w:w="1700" w:type="dxa"/>
            <w:tcBorders>
              <w:top w:val="nil"/>
              <w:left w:val="nil"/>
              <w:bottom w:val="single" w:sz="4" w:space="0" w:color="auto"/>
              <w:right w:val="single" w:sz="4" w:space="0" w:color="auto"/>
            </w:tcBorders>
            <w:shd w:val="clear" w:color="000000" w:fill="FFFFFF"/>
            <w:noWrap/>
            <w:vAlign w:val="bottom"/>
            <w:hideMark/>
          </w:tcPr>
          <w:p w:rsidR="00E63BD0" w:rsidRPr="00DB1E4C" w:rsidRDefault="00E63BD0" w:rsidP="001D39F3">
            <w:pPr>
              <w:jc w:val="center"/>
              <w:rPr>
                <w:color w:val="000000"/>
                <w:sz w:val="24"/>
                <w:szCs w:val="24"/>
              </w:rPr>
            </w:pPr>
            <w:r w:rsidRPr="00DB1E4C">
              <w:rPr>
                <w:color w:val="000000"/>
                <w:sz w:val="24"/>
                <w:szCs w:val="24"/>
              </w:rPr>
              <w:t>0520100000</w:t>
            </w:r>
          </w:p>
        </w:tc>
        <w:tc>
          <w:tcPr>
            <w:tcW w:w="960" w:type="dxa"/>
            <w:tcBorders>
              <w:top w:val="nil"/>
              <w:left w:val="nil"/>
              <w:bottom w:val="single" w:sz="4" w:space="0" w:color="auto"/>
              <w:right w:val="single" w:sz="4" w:space="0" w:color="auto"/>
            </w:tcBorders>
            <w:shd w:val="clear" w:color="000000" w:fill="FFFFFF"/>
            <w:noWrap/>
            <w:vAlign w:val="bottom"/>
            <w:hideMark/>
          </w:tcPr>
          <w:p w:rsidR="00E63BD0" w:rsidRPr="00DB1E4C" w:rsidRDefault="00E63BD0" w:rsidP="001D39F3">
            <w:pPr>
              <w:jc w:val="center"/>
              <w:rPr>
                <w:color w:val="000000"/>
                <w:sz w:val="24"/>
                <w:szCs w:val="24"/>
              </w:rPr>
            </w:pPr>
            <w:r w:rsidRPr="00DB1E4C">
              <w:rPr>
                <w:color w:val="000000"/>
                <w:sz w:val="24"/>
                <w:szCs w:val="24"/>
              </w:rPr>
              <w:t>000</w:t>
            </w:r>
          </w:p>
        </w:tc>
        <w:tc>
          <w:tcPr>
            <w:tcW w:w="2440" w:type="dxa"/>
            <w:tcBorders>
              <w:top w:val="nil"/>
              <w:left w:val="nil"/>
              <w:bottom w:val="single" w:sz="4" w:space="0" w:color="auto"/>
              <w:right w:val="single" w:sz="4" w:space="0" w:color="auto"/>
            </w:tcBorders>
            <w:shd w:val="clear" w:color="000000" w:fill="FFFFFF"/>
            <w:noWrap/>
            <w:vAlign w:val="bottom"/>
            <w:hideMark/>
          </w:tcPr>
          <w:p w:rsidR="00E63BD0" w:rsidRPr="00DB1E4C" w:rsidRDefault="00E63BD0" w:rsidP="001D39F3">
            <w:pPr>
              <w:jc w:val="center"/>
              <w:rPr>
                <w:color w:val="000000"/>
                <w:sz w:val="24"/>
                <w:szCs w:val="24"/>
              </w:rPr>
            </w:pPr>
            <w:r w:rsidRPr="00DB1E4C">
              <w:rPr>
                <w:color w:val="000000"/>
                <w:sz w:val="24"/>
                <w:szCs w:val="24"/>
              </w:rPr>
              <w:t>35 000,00</w:t>
            </w:r>
          </w:p>
        </w:tc>
      </w:tr>
      <w:tr w:rsidR="00E63BD0" w:rsidRPr="00DB1E4C" w:rsidTr="001D39F3">
        <w:trPr>
          <w:trHeight w:val="690"/>
        </w:trPr>
        <w:tc>
          <w:tcPr>
            <w:tcW w:w="6040" w:type="dxa"/>
            <w:tcBorders>
              <w:top w:val="nil"/>
              <w:left w:val="single" w:sz="4" w:space="0" w:color="auto"/>
              <w:bottom w:val="single" w:sz="4" w:space="0" w:color="auto"/>
              <w:right w:val="single" w:sz="4" w:space="0" w:color="auto"/>
            </w:tcBorders>
            <w:shd w:val="clear" w:color="000000" w:fill="FFFFFF"/>
            <w:hideMark/>
          </w:tcPr>
          <w:p w:rsidR="00E63BD0" w:rsidRPr="00DB1E4C" w:rsidRDefault="00E63BD0" w:rsidP="001D39F3">
            <w:pPr>
              <w:rPr>
                <w:color w:val="000000"/>
                <w:sz w:val="24"/>
                <w:szCs w:val="24"/>
              </w:rPr>
            </w:pPr>
            <w:r w:rsidRPr="00DB1E4C">
              <w:rPr>
                <w:color w:val="000000"/>
                <w:sz w:val="24"/>
                <w:szCs w:val="24"/>
              </w:rPr>
              <w:t>Оценка имущества (закупка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noWrap/>
            <w:vAlign w:val="bottom"/>
            <w:hideMark/>
          </w:tcPr>
          <w:p w:rsidR="00E63BD0" w:rsidRPr="00DB1E4C" w:rsidRDefault="00E63BD0" w:rsidP="001D39F3">
            <w:pPr>
              <w:jc w:val="center"/>
              <w:rPr>
                <w:color w:val="000000"/>
                <w:sz w:val="24"/>
                <w:szCs w:val="24"/>
              </w:rPr>
            </w:pPr>
            <w:r w:rsidRPr="00DB1E4C">
              <w:rPr>
                <w:color w:val="000000"/>
                <w:sz w:val="24"/>
                <w:szCs w:val="24"/>
              </w:rPr>
              <w:t>0520110300</w:t>
            </w:r>
          </w:p>
        </w:tc>
        <w:tc>
          <w:tcPr>
            <w:tcW w:w="960" w:type="dxa"/>
            <w:tcBorders>
              <w:top w:val="nil"/>
              <w:left w:val="nil"/>
              <w:bottom w:val="single" w:sz="4" w:space="0" w:color="auto"/>
              <w:right w:val="single" w:sz="4" w:space="0" w:color="auto"/>
            </w:tcBorders>
            <w:shd w:val="clear" w:color="000000" w:fill="FFFFFF"/>
            <w:noWrap/>
            <w:vAlign w:val="bottom"/>
            <w:hideMark/>
          </w:tcPr>
          <w:p w:rsidR="00E63BD0" w:rsidRPr="00DB1E4C" w:rsidRDefault="00E63BD0" w:rsidP="001D39F3">
            <w:pPr>
              <w:jc w:val="center"/>
              <w:rPr>
                <w:color w:val="000000"/>
                <w:sz w:val="24"/>
                <w:szCs w:val="24"/>
              </w:rPr>
            </w:pPr>
            <w:r w:rsidRPr="00DB1E4C">
              <w:rPr>
                <w:color w:val="000000"/>
                <w:sz w:val="24"/>
                <w:szCs w:val="24"/>
              </w:rPr>
              <w:t>200</w:t>
            </w:r>
          </w:p>
        </w:tc>
        <w:tc>
          <w:tcPr>
            <w:tcW w:w="2440" w:type="dxa"/>
            <w:tcBorders>
              <w:top w:val="nil"/>
              <w:left w:val="nil"/>
              <w:bottom w:val="single" w:sz="4" w:space="0" w:color="auto"/>
              <w:right w:val="single" w:sz="4" w:space="0" w:color="auto"/>
            </w:tcBorders>
            <w:shd w:val="clear" w:color="000000" w:fill="FFFFFF"/>
            <w:noWrap/>
            <w:vAlign w:val="bottom"/>
            <w:hideMark/>
          </w:tcPr>
          <w:p w:rsidR="00E63BD0" w:rsidRPr="00DB1E4C" w:rsidRDefault="00E63BD0" w:rsidP="001D39F3">
            <w:pPr>
              <w:jc w:val="center"/>
              <w:rPr>
                <w:color w:val="000000"/>
                <w:sz w:val="24"/>
                <w:szCs w:val="24"/>
              </w:rPr>
            </w:pPr>
            <w:r w:rsidRPr="00DB1E4C">
              <w:rPr>
                <w:color w:val="000000"/>
                <w:sz w:val="24"/>
                <w:szCs w:val="24"/>
              </w:rPr>
              <w:t>0,00</w:t>
            </w:r>
          </w:p>
        </w:tc>
      </w:tr>
      <w:tr w:rsidR="00E63BD0" w:rsidRPr="00DB1E4C" w:rsidTr="001D39F3">
        <w:trPr>
          <w:trHeight w:val="1050"/>
        </w:trPr>
        <w:tc>
          <w:tcPr>
            <w:tcW w:w="6040" w:type="dxa"/>
            <w:tcBorders>
              <w:top w:val="nil"/>
              <w:left w:val="single" w:sz="4" w:space="0" w:color="auto"/>
              <w:bottom w:val="single" w:sz="4" w:space="0" w:color="auto"/>
              <w:right w:val="single" w:sz="4" w:space="0" w:color="auto"/>
            </w:tcBorders>
            <w:shd w:val="clear" w:color="000000" w:fill="FFFFFF"/>
            <w:hideMark/>
          </w:tcPr>
          <w:p w:rsidR="00E63BD0" w:rsidRPr="00DB1E4C" w:rsidRDefault="00E63BD0" w:rsidP="001D39F3">
            <w:pPr>
              <w:rPr>
                <w:color w:val="000000"/>
                <w:sz w:val="24"/>
                <w:szCs w:val="24"/>
              </w:rPr>
            </w:pPr>
            <w:r w:rsidRPr="00DB1E4C">
              <w:rPr>
                <w:color w:val="000000"/>
                <w:sz w:val="24"/>
                <w:szCs w:val="24"/>
              </w:rPr>
              <w:t>Оформление бесхозного имущества Пестяковского городского поселения (закупка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noWrap/>
            <w:vAlign w:val="bottom"/>
            <w:hideMark/>
          </w:tcPr>
          <w:p w:rsidR="00E63BD0" w:rsidRPr="00DB1E4C" w:rsidRDefault="00E63BD0" w:rsidP="001D39F3">
            <w:pPr>
              <w:jc w:val="center"/>
              <w:rPr>
                <w:color w:val="000000"/>
                <w:sz w:val="24"/>
                <w:szCs w:val="24"/>
              </w:rPr>
            </w:pPr>
            <w:r w:rsidRPr="00DB1E4C">
              <w:rPr>
                <w:color w:val="000000"/>
                <w:sz w:val="24"/>
                <w:szCs w:val="24"/>
              </w:rPr>
              <w:t>0520110320</w:t>
            </w:r>
          </w:p>
        </w:tc>
        <w:tc>
          <w:tcPr>
            <w:tcW w:w="960" w:type="dxa"/>
            <w:tcBorders>
              <w:top w:val="nil"/>
              <w:left w:val="nil"/>
              <w:bottom w:val="single" w:sz="4" w:space="0" w:color="auto"/>
              <w:right w:val="single" w:sz="4" w:space="0" w:color="auto"/>
            </w:tcBorders>
            <w:shd w:val="clear" w:color="000000" w:fill="FFFFFF"/>
            <w:noWrap/>
            <w:vAlign w:val="bottom"/>
            <w:hideMark/>
          </w:tcPr>
          <w:p w:rsidR="00E63BD0" w:rsidRPr="00DB1E4C" w:rsidRDefault="00E63BD0" w:rsidP="001D39F3">
            <w:pPr>
              <w:jc w:val="center"/>
              <w:rPr>
                <w:color w:val="000000"/>
                <w:sz w:val="24"/>
                <w:szCs w:val="24"/>
              </w:rPr>
            </w:pPr>
            <w:r w:rsidRPr="00DB1E4C">
              <w:rPr>
                <w:color w:val="000000"/>
                <w:sz w:val="24"/>
                <w:szCs w:val="24"/>
              </w:rPr>
              <w:t>200</w:t>
            </w:r>
          </w:p>
        </w:tc>
        <w:tc>
          <w:tcPr>
            <w:tcW w:w="2440" w:type="dxa"/>
            <w:tcBorders>
              <w:top w:val="nil"/>
              <w:left w:val="nil"/>
              <w:bottom w:val="single" w:sz="4" w:space="0" w:color="auto"/>
              <w:right w:val="single" w:sz="4" w:space="0" w:color="auto"/>
            </w:tcBorders>
            <w:shd w:val="clear" w:color="000000" w:fill="FFFFFF"/>
            <w:noWrap/>
            <w:vAlign w:val="bottom"/>
            <w:hideMark/>
          </w:tcPr>
          <w:p w:rsidR="00E63BD0" w:rsidRPr="00DB1E4C" w:rsidRDefault="00E63BD0" w:rsidP="001D39F3">
            <w:pPr>
              <w:jc w:val="center"/>
              <w:rPr>
                <w:color w:val="000000"/>
                <w:sz w:val="24"/>
                <w:szCs w:val="24"/>
              </w:rPr>
            </w:pPr>
            <w:r w:rsidRPr="00DB1E4C">
              <w:rPr>
                <w:color w:val="000000"/>
                <w:sz w:val="24"/>
                <w:szCs w:val="24"/>
              </w:rPr>
              <w:t>35 000,00</w:t>
            </w:r>
          </w:p>
        </w:tc>
      </w:tr>
      <w:tr w:rsidR="00E63BD0" w:rsidRPr="00DB1E4C" w:rsidTr="001D39F3">
        <w:trPr>
          <w:trHeight w:val="765"/>
        </w:trPr>
        <w:tc>
          <w:tcPr>
            <w:tcW w:w="6040" w:type="dxa"/>
            <w:tcBorders>
              <w:top w:val="nil"/>
              <w:left w:val="single" w:sz="4" w:space="0" w:color="auto"/>
              <w:bottom w:val="single" w:sz="4" w:space="0" w:color="auto"/>
              <w:right w:val="single" w:sz="4" w:space="0" w:color="auto"/>
            </w:tcBorders>
            <w:shd w:val="clear" w:color="000000" w:fill="FFFFFF"/>
            <w:hideMark/>
          </w:tcPr>
          <w:p w:rsidR="00E63BD0" w:rsidRPr="00DB1E4C" w:rsidRDefault="00E63BD0" w:rsidP="001D39F3">
            <w:pPr>
              <w:rPr>
                <w:i/>
                <w:iCs/>
                <w:color w:val="C0504D"/>
                <w:sz w:val="24"/>
                <w:szCs w:val="24"/>
              </w:rPr>
            </w:pPr>
            <w:r w:rsidRPr="00DB1E4C">
              <w:rPr>
                <w:i/>
                <w:iCs/>
                <w:color w:val="C0504D"/>
                <w:sz w:val="24"/>
                <w:szCs w:val="24"/>
              </w:rPr>
              <w:t xml:space="preserve">     Подпрограмма "Решение экологических проблем Пестяковского городского поселения"</w:t>
            </w:r>
          </w:p>
        </w:tc>
        <w:tc>
          <w:tcPr>
            <w:tcW w:w="1700" w:type="dxa"/>
            <w:tcBorders>
              <w:top w:val="nil"/>
              <w:left w:val="nil"/>
              <w:bottom w:val="single" w:sz="4" w:space="0" w:color="auto"/>
              <w:right w:val="single" w:sz="4" w:space="0" w:color="auto"/>
            </w:tcBorders>
            <w:shd w:val="clear" w:color="000000" w:fill="FFFFFF"/>
            <w:noWrap/>
            <w:vAlign w:val="bottom"/>
            <w:hideMark/>
          </w:tcPr>
          <w:p w:rsidR="00E63BD0" w:rsidRPr="00DB1E4C" w:rsidRDefault="00E63BD0" w:rsidP="001D39F3">
            <w:pPr>
              <w:jc w:val="center"/>
              <w:rPr>
                <w:i/>
                <w:iCs/>
                <w:color w:val="C0504D"/>
                <w:sz w:val="24"/>
                <w:szCs w:val="24"/>
              </w:rPr>
            </w:pPr>
            <w:r w:rsidRPr="00DB1E4C">
              <w:rPr>
                <w:i/>
                <w:iCs/>
                <w:color w:val="C0504D"/>
                <w:sz w:val="24"/>
                <w:szCs w:val="24"/>
              </w:rPr>
              <w:t>0530000000</w:t>
            </w:r>
          </w:p>
        </w:tc>
        <w:tc>
          <w:tcPr>
            <w:tcW w:w="960" w:type="dxa"/>
            <w:tcBorders>
              <w:top w:val="nil"/>
              <w:left w:val="nil"/>
              <w:bottom w:val="single" w:sz="4" w:space="0" w:color="auto"/>
              <w:right w:val="single" w:sz="4" w:space="0" w:color="auto"/>
            </w:tcBorders>
            <w:shd w:val="clear" w:color="000000" w:fill="FFFFFF"/>
            <w:noWrap/>
            <w:vAlign w:val="bottom"/>
            <w:hideMark/>
          </w:tcPr>
          <w:p w:rsidR="00E63BD0" w:rsidRPr="00DB1E4C" w:rsidRDefault="00E63BD0" w:rsidP="001D39F3">
            <w:pPr>
              <w:jc w:val="center"/>
              <w:rPr>
                <w:i/>
                <w:iCs/>
                <w:color w:val="C0504D"/>
                <w:sz w:val="24"/>
                <w:szCs w:val="24"/>
              </w:rPr>
            </w:pPr>
            <w:r w:rsidRPr="00DB1E4C">
              <w:rPr>
                <w:i/>
                <w:iCs/>
                <w:color w:val="C0504D"/>
                <w:sz w:val="24"/>
                <w:szCs w:val="24"/>
              </w:rPr>
              <w:t>000</w:t>
            </w:r>
          </w:p>
        </w:tc>
        <w:tc>
          <w:tcPr>
            <w:tcW w:w="2440" w:type="dxa"/>
            <w:tcBorders>
              <w:top w:val="nil"/>
              <w:left w:val="nil"/>
              <w:bottom w:val="single" w:sz="4" w:space="0" w:color="auto"/>
              <w:right w:val="single" w:sz="4" w:space="0" w:color="auto"/>
            </w:tcBorders>
            <w:shd w:val="clear" w:color="000000" w:fill="FFFFFF"/>
            <w:noWrap/>
            <w:vAlign w:val="bottom"/>
            <w:hideMark/>
          </w:tcPr>
          <w:p w:rsidR="00E63BD0" w:rsidRPr="00DB1E4C" w:rsidRDefault="00E63BD0" w:rsidP="001D39F3">
            <w:pPr>
              <w:jc w:val="center"/>
              <w:rPr>
                <w:i/>
                <w:iCs/>
                <w:color w:val="C0504D"/>
                <w:sz w:val="24"/>
                <w:szCs w:val="24"/>
              </w:rPr>
            </w:pPr>
            <w:r w:rsidRPr="00DB1E4C">
              <w:rPr>
                <w:i/>
                <w:iCs/>
                <w:color w:val="C0504D"/>
                <w:sz w:val="24"/>
                <w:szCs w:val="24"/>
              </w:rPr>
              <w:t>91 107,50</w:t>
            </w:r>
          </w:p>
        </w:tc>
      </w:tr>
      <w:tr w:rsidR="00E63BD0" w:rsidRPr="00DB1E4C" w:rsidTr="001D39F3">
        <w:trPr>
          <w:trHeight w:val="915"/>
        </w:trPr>
        <w:tc>
          <w:tcPr>
            <w:tcW w:w="6040" w:type="dxa"/>
            <w:tcBorders>
              <w:top w:val="nil"/>
              <w:left w:val="single" w:sz="4" w:space="0" w:color="auto"/>
              <w:bottom w:val="single" w:sz="4" w:space="0" w:color="auto"/>
              <w:right w:val="single" w:sz="4" w:space="0" w:color="auto"/>
            </w:tcBorders>
            <w:shd w:val="clear" w:color="000000" w:fill="FFFFFF"/>
            <w:hideMark/>
          </w:tcPr>
          <w:p w:rsidR="00E63BD0" w:rsidRPr="00DB1E4C" w:rsidRDefault="00E63BD0" w:rsidP="001D39F3">
            <w:pPr>
              <w:rPr>
                <w:color w:val="000000"/>
                <w:sz w:val="24"/>
                <w:szCs w:val="24"/>
              </w:rPr>
            </w:pPr>
            <w:r w:rsidRPr="00DB1E4C">
              <w:rPr>
                <w:color w:val="000000"/>
                <w:sz w:val="24"/>
                <w:szCs w:val="24"/>
              </w:rPr>
              <w:t>Основное мероприятие "Ликвидация сорной растительности на территории Пестяковского городского поселения"</w:t>
            </w:r>
          </w:p>
        </w:tc>
        <w:tc>
          <w:tcPr>
            <w:tcW w:w="1700" w:type="dxa"/>
            <w:tcBorders>
              <w:top w:val="nil"/>
              <w:left w:val="nil"/>
              <w:bottom w:val="single" w:sz="4" w:space="0" w:color="auto"/>
              <w:right w:val="single" w:sz="4" w:space="0" w:color="auto"/>
            </w:tcBorders>
            <w:shd w:val="clear" w:color="000000" w:fill="FFFFFF"/>
            <w:noWrap/>
            <w:vAlign w:val="bottom"/>
            <w:hideMark/>
          </w:tcPr>
          <w:p w:rsidR="00E63BD0" w:rsidRPr="00DB1E4C" w:rsidRDefault="00E63BD0" w:rsidP="001D39F3">
            <w:pPr>
              <w:jc w:val="center"/>
              <w:rPr>
                <w:color w:val="000000"/>
                <w:sz w:val="24"/>
                <w:szCs w:val="24"/>
              </w:rPr>
            </w:pPr>
            <w:r w:rsidRPr="00DB1E4C">
              <w:rPr>
                <w:color w:val="000000"/>
                <w:sz w:val="24"/>
                <w:szCs w:val="24"/>
              </w:rPr>
              <w:t>0530100000</w:t>
            </w:r>
          </w:p>
        </w:tc>
        <w:tc>
          <w:tcPr>
            <w:tcW w:w="960" w:type="dxa"/>
            <w:tcBorders>
              <w:top w:val="nil"/>
              <w:left w:val="nil"/>
              <w:bottom w:val="single" w:sz="4" w:space="0" w:color="auto"/>
              <w:right w:val="single" w:sz="4" w:space="0" w:color="auto"/>
            </w:tcBorders>
            <w:shd w:val="clear" w:color="000000" w:fill="FFFFFF"/>
            <w:noWrap/>
            <w:vAlign w:val="bottom"/>
            <w:hideMark/>
          </w:tcPr>
          <w:p w:rsidR="00E63BD0" w:rsidRPr="00DB1E4C" w:rsidRDefault="00E63BD0" w:rsidP="001D39F3">
            <w:pPr>
              <w:jc w:val="center"/>
              <w:rPr>
                <w:color w:val="000000"/>
                <w:sz w:val="24"/>
                <w:szCs w:val="24"/>
              </w:rPr>
            </w:pPr>
            <w:r w:rsidRPr="00DB1E4C">
              <w:rPr>
                <w:color w:val="000000"/>
                <w:sz w:val="24"/>
                <w:szCs w:val="24"/>
              </w:rPr>
              <w:t>000</w:t>
            </w:r>
          </w:p>
        </w:tc>
        <w:tc>
          <w:tcPr>
            <w:tcW w:w="2440" w:type="dxa"/>
            <w:tcBorders>
              <w:top w:val="nil"/>
              <w:left w:val="nil"/>
              <w:bottom w:val="single" w:sz="4" w:space="0" w:color="auto"/>
              <w:right w:val="single" w:sz="4" w:space="0" w:color="auto"/>
            </w:tcBorders>
            <w:shd w:val="clear" w:color="000000" w:fill="FFFFFF"/>
            <w:noWrap/>
            <w:vAlign w:val="bottom"/>
            <w:hideMark/>
          </w:tcPr>
          <w:p w:rsidR="00E63BD0" w:rsidRPr="00DB1E4C" w:rsidRDefault="00E63BD0" w:rsidP="001D39F3">
            <w:pPr>
              <w:jc w:val="center"/>
              <w:rPr>
                <w:color w:val="000000"/>
                <w:sz w:val="24"/>
                <w:szCs w:val="24"/>
              </w:rPr>
            </w:pPr>
            <w:r w:rsidRPr="00DB1E4C">
              <w:rPr>
                <w:color w:val="000000"/>
                <w:sz w:val="24"/>
                <w:szCs w:val="24"/>
              </w:rPr>
              <w:t>91 107,50</w:t>
            </w:r>
          </w:p>
        </w:tc>
      </w:tr>
      <w:tr w:rsidR="00E63BD0" w:rsidRPr="00DB1E4C" w:rsidTr="001D39F3">
        <w:trPr>
          <w:trHeight w:val="1290"/>
        </w:trPr>
        <w:tc>
          <w:tcPr>
            <w:tcW w:w="6040" w:type="dxa"/>
            <w:tcBorders>
              <w:top w:val="nil"/>
              <w:left w:val="single" w:sz="4" w:space="0" w:color="auto"/>
              <w:bottom w:val="single" w:sz="4" w:space="0" w:color="auto"/>
              <w:right w:val="single" w:sz="4" w:space="0" w:color="auto"/>
            </w:tcBorders>
            <w:shd w:val="clear" w:color="000000" w:fill="FFFFFF"/>
            <w:hideMark/>
          </w:tcPr>
          <w:p w:rsidR="00E63BD0" w:rsidRPr="00DB1E4C" w:rsidRDefault="00E63BD0" w:rsidP="001D39F3">
            <w:pPr>
              <w:rPr>
                <w:color w:val="000000"/>
                <w:sz w:val="24"/>
                <w:szCs w:val="24"/>
              </w:rPr>
            </w:pPr>
            <w:r w:rsidRPr="00DB1E4C">
              <w:rPr>
                <w:color w:val="000000"/>
                <w:sz w:val="24"/>
                <w:szCs w:val="24"/>
              </w:rPr>
              <w:t xml:space="preserve"> Мероприятие по ликвидации борщевика Сосновского на территории Пестяковского городского поселения (закупки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noWrap/>
            <w:vAlign w:val="bottom"/>
            <w:hideMark/>
          </w:tcPr>
          <w:p w:rsidR="00E63BD0" w:rsidRPr="00DB1E4C" w:rsidRDefault="00E63BD0" w:rsidP="001D39F3">
            <w:pPr>
              <w:jc w:val="center"/>
              <w:rPr>
                <w:color w:val="000000"/>
                <w:sz w:val="24"/>
                <w:szCs w:val="24"/>
              </w:rPr>
            </w:pPr>
            <w:r w:rsidRPr="00DB1E4C">
              <w:rPr>
                <w:color w:val="000000"/>
                <w:sz w:val="24"/>
                <w:szCs w:val="24"/>
              </w:rPr>
              <w:t>0530110360</w:t>
            </w:r>
          </w:p>
        </w:tc>
        <w:tc>
          <w:tcPr>
            <w:tcW w:w="960" w:type="dxa"/>
            <w:tcBorders>
              <w:top w:val="nil"/>
              <w:left w:val="nil"/>
              <w:bottom w:val="single" w:sz="4" w:space="0" w:color="auto"/>
              <w:right w:val="single" w:sz="4" w:space="0" w:color="auto"/>
            </w:tcBorders>
            <w:shd w:val="clear" w:color="000000" w:fill="FFFFFF"/>
            <w:noWrap/>
            <w:vAlign w:val="bottom"/>
            <w:hideMark/>
          </w:tcPr>
          <w:p w:rsidR="00E63BD0" w:rsidRPr="00DB1E4C" w:rsidRDefault="00E63BD0" w:rsidP="001D39F3">
            <w:pPr>
              <w:jc w:val="center"/>
              <w:rPr>
                <w:color w:val="000000"/>
                <w:sz w:val="24"/>
                <w:szCs w:val="24"/>
              </w:rPr>
            </w:pPr>
            <w:r w:rsidRPr="00DB1E4C">
              <w:rPr>
                <w:color w:val="000000"/>
                <w:sz w:val="24"/>
                <w:szCs w:val="24"/>
              </w:rPr>
              <w:t>200</w:t>
            </w:r>
          </w:p>
        </w:tc>
        <w:tc>
          <w:tcPr>
            <w:tcW w:w="2440" w:type="dxa"/>
            <w:tcBorders>
              <w:top w:val="nil"/>
              <w:left w:val="nil"/>
              <w:bottom w:val="single" w:sz="4" w:space="0" w:color="auto"/>
              <w:right w:val="single" w:sz="4" w:space="0" w:color="auto"/>
            </w:tcBorders>
            <w:shd w:val="clear" w:color="000000" w:fill="FFFFFF"/>
            <w:noWrap/>
            <w:vAlign w:val="bottom"/>
            <w:hideMark/>
          </w:tcPr>
          <w:p w:rsidR="00E63BD0" w:rsidRPr="00DB1E4C" w:rsidRDefault="00E63BD0" w:rsidP="001D39F3">
            <w:pPr>
              <w:jc w:val="center"/>
              <w:rPr>
                <w:color w:val="000000"/>
                <w:sz w:val="24"/>
                <w:szCs w:val="24"/>
              </w:rPr>
            </w:pPr>
            <w:r w:rsidRPr="00DB1E4C">
              <w:rPr>
                <w:color w:val="000000"/>
                <w:sz w:val="24"/>
                <w:szCs w:val="24"/>
              </w:rPr>
              <w:t>91 107,50</w:t>
            </w:r>
          </w:p>
        </w:tc>
      </w:tr>
      <w:tr w:rsidR="00E63BD0" w:rsidRPr="00DB1E4C" w:rsidTr="001D39F3">
        <w:trPr>
          <w:trHeight w:val="945"/>
        </w:trPr>
        <w:tc>
          <w:tcPr>
            <w:tcW w:w="6040" w:type="dxa"/>
            <w:tcBorders>
              <w:top w:val="nil"/>
              <w:left w:val="single" w:sz="4" w:space="0" w:color="auto"/>
              <w:bottom w:val="single" w:sz="4" w:space="0" w:color="auto"/>
              <w:right w:val="single" w:sz="4" w:space="0" w:color="auto"/>
            </w:tcBorders>
            <w:shd w:val="clear" w:color="000000" w:fill="FFFFFF"/>
            <w:hideMark/>
          </w:tcPr>
          <w:p w:rsidR="00E63BD0" w:rsidRPr="00DB1E4C" w:rsidRDefault="00E63BD0" w:rsidP="001D39F3">
            <w:pPr>
              <w:rPr>
                <w:b/>
                <w:bCs/>
                <w:color w:val="000000"/>
                <w:sz w:val="24"/>
                <w:szCs w:val="24"/>
              </w:rPr>
            </w:pPr>
            <w:r w:rsidRPr="00DB1E4C">
              <w:rPr>
                <w:b/>
                <w:bCs/>
                <w:color w:val="000000"/>
                <w:sz w:val="24"/>
                <w:szCs w:val="24"/>
              </w:rPr>
              <w:lastRenderedPageBreak/>
              <w:t xml:space="preserve">  Муниципальная программа "Организация деятельности органов местного самоуправления Пестяковского городского поселения"</w:t>
            </w:r>
          </w:p>
        </w:tc>
        <w:tc>
          <w:tcPr>
            <w:tcW w:w="1700" w:type="dxa"/>
            <w:tcBorders>
              <w:top w:val="nil"/>
              <w:left w:val="nil"/>
              <w:bottom w:val="single" w:sz="4" w:space="0" w:color="auto"/>
              <w:right w:val="single" w:sz="4" w:space="0" w:color="auto"/>
            </w:tcBorders>
            <w:shd w:val="clear" w:color="000000" w:fill="FFFFFF"/>
            <w:noWrap/>
            <w:vAlign w:val="bottom"/>
            <w:hideMark/>
          </w:tcPr>
          <w:p w:rsidR="00E63BD0" w:rsidRPr="00DB1E4C" w:rsidRDefault="00E63BD0" w:rsidP="001D39F3">
            <w:pPr>
              <w:jc w:val="center"/>
              <w:rPr>
                <w:b/>
                <w:bCs/>
                <w:color w:val="000000"/>
                <w:sz w:val="24"/>
                <w:szCs w:val="24"/>
              </w:rPr>
            </w:pPr>
            <w:r w:rsidRPr="00DB1E4C">
              <w:rPr>
                <w:b/>
                <w:bCs/>
                <w:color w:val="000000"/>
                <w:sz w:val="24"/>
                <w:szCs w:val="24"/>
              </w:rPr>
              <w:t>0600000000</w:t>
            </w:r>
          </w:p>
        </w:tc>
        <w:tc>
          <w:tcPr>
            <w:tcW w:w="960" w:type="dxa"/>
            <w:tcBorders>
              <w:top w:val="nil"/>
              <w:left w:val="nil"/>
              <w:bottom w:val="single" w:sz="4" w:space="0" w:color="auto"/>
              <w:right w:val="single" w:sz="4" w:space="0" w:color="auto"/>
            </w:tcBorders>
            <w:shd w:val="clear" w:color="000000" w:fill="FFFFFF"/>
            <w:noWrap/>
            <w:vAlign w:val="bottom"/>
            <w:hideMark/>
          </w:tcPr>
          <w:p w:rsidR="00E63BD0" w:rsidRPr="00DB1E4C" w:rsidRDefault="00E63BD0" w:rsidP="001D39F3">
            <w:pPr>
              <w:jc w:val="center"/>
              <w:rPr>
                <w:b/>
                <w:bCs/>
                <w:color w:val="000000"/>
                <w:sz w:val="24"/>
                <w:szCs w:val="24"/>
              </w:rPr>
            </w:pPr>
            <w:r w:rsidRPr="00DB1E4C">
              <w:rPr>
                <w:b/>
                <w:bCs/>
                <w:color w:val="000000"/>
                <w:sz w:val="24"/>
                <w:szCs w:val="24"/>
              </w:rPr>
              <w:t>000</w:t>
            </w:r>
          </w:p>
        </w:tc>
        <w:tc>
          <w:tcPr>
            <w:tcW w:w="2440" w:type="dxa"/>
            <w:tcBorders>
              <w:top w:val="nil"/>
              <w:left w:val="nil"/>
              <w:bottom w:val="single" w:sz="4" w:space="0" w:color="auto"/>
              <w:right w:val="single" w:sz="4" w:space="0" w:color="auto"/>
            </w:tcBorders>
            <w:shd w:val="clear" w:color="000000" w:fill="FFFFFF"/>
            <w:noWrap/>
            <w:vAlign w:val="bottom"/>
            <w:hideMark/>
          </w:tcPr>
          <w:p w:rsidR="00E63BD0" w:rsidRPr="00DB1E4C" w:rsidRDefault="00E63BD0" w:rsidP="001D39F3">
            <w:pPr>
              <w:jc w:val="center"/>
              <w:rPr>
                <w:b/>
                <w:bCs/>
                <w:color w:val="000000"/>
                <w:sz w:val="24"/>
                <w:szCs w:val="24"/>
              </w:rPr>
            </w:pPr>
            <w:r w:rsidRPr="00DB1E4C">
              <w:rPr>
                <w:b/>
                <w:bCs/>
                <w:color w:val="000000"/>
                <w:sz w:val="24"/>
                <w:szCs w:val="24"/>
              </w:rPr>
              <w:t>981 595,58</w:t>
            </w:r>
          </w:p>
        </w:tc>
      </w:tr>
      <w:tr w:rsidR="00E63BD0" w:rsidRPr="00DB1E4C" w:rsidTr="001D39F3">
        <w:trPr>
          <w:trHeight w:val="630"/>
        </w:trPr>
        <w:tc>
          <w:tcPr>
            <w:tcW w:w="6040" w:type="dxa"/>
            <w:tcBorders>
              <w:top w:val="nil"/>
              <w:left w:val="single" w:sz="4" w:space="0" w:color="auto"/>
              <w:bottom w:val="single" w:sz="4" w:space="0" w:color="auto"/>
              <w:right w:val="single" w:sz="4" w:space="0" w:color="auto"/>
            </w:tcBorders>
            <w:shd w:val="clear" w:color="000000" w:fill="FFFFFF"/>
            <w:hideMark/>
          </w:tcPr>
          <w:p w:rsidR="00E63BD0" w:rsidRPr="00DB1E4C" w:rsidRDefault="00E63BD0" w:rsidP="001D39F3">
            <w:pPr>
              <w:rPr>
                <w:i/>
                <w:iCs/>
                <w:color w:val="C0504D"/>
                <w:sz w:val="24"/>
                <w:szCs w:val="24"/>
              </w:rPr>
            </w:pPr>
            <w:r w:rsidRPr="00DB1E4C">
              <w:rPr>
                <w:i/>
                <w:iCs/>
                <w:color w:val="C0504D"/>
                <w:sz w:val="24"/>
                <w:szCs w:val="24"/>
              </w:rPr>
              <w:t xml:space="preserve">    Подпрограмма "Обеспечение деятельности Совета Пестяковского городского поселения"</w:t>
            </w:r>
          </w:p>
        </w:tc>
        <w:tc>
          <w:tcPr>
            <w:tcW w:w="1700" w:type="dxa"/>
            <w:tcBorders>
              <w:top w:val="nil"/>
              <w:left w:val="nil"/>
              <w:bottom w:val="single" w:sz="4" w:space="0" w:color="auto"/>
              <w:right w:val="single" w:sz="4" w:space="0" w:color="auto"/>
            </w:tcBorders>
            <w:shd w:val="clear" w:color="000000" w:fill="FFFFFF"/>
            <w:noWrap/>
            <w:vAlign w:val="bottom"/>
            <w:hideMark/>
          </w:tcPr>
          <w:p w:rsidR="00E63BD0" w:rsidRPr="00DB1E4C" w:rsidRDefault="00E63BD0" w:rsidP="001D39F3">
            <w:pPr>
              <w:jc w:val="center"/>
              <w:rPr>
                <w:i/>
                <w:iCs/>
                <w:color w:val="C0504D"/>
                <w:sz w:val="24"/>
                <w:szCs w:val="24"/>
              </w:rPr>
            </w:pPr>
            <w:r w:rsidRPr="00DB1E4C">
              <w:rPr>
                <w:i/>
                <w:iCs/>
                <w:color w:val="C0504D"/>
                <w:sz w:val="24"/>
                <w:szCs w:val="24"/>
              </w:rPr>
              <w:t>0610000000</w:t>
            </w:r>
          </w:p>
        </w:tc>
        <w:tc>
          <w:tcPr>
            <w:tcW w:w="960" w:type="dxa"/>
            <w:tcBorders>
              <w:top w:val="nil"/>
              <w:left w:val="nil"/>
              <w:bottom w:val="single" w:sz="4" w:space="0" w:color="auto"/>
              <w:right w:val="single" w:sz="4" w:space="0" w:color="auto"/>
            </w:tcBorders>
            <w:shd w:val="clear" w:color="000000" w:fill="FFFFFF"/>
            <w:noWrap/>
            <w:vAlign w:val="bottom"/>
            <w:hideMark/>
          </w:tcPr>
          <w:p w:rsidR="00E63BD0" w:rsidRPr="00DB1E4C" w:rsidRDefault="00E63BD0" w:rsidP="001D39F3">
            <w:pPr>
              <w:jc w:val="center"/>
              <w:rPr>
                <w:i/>
                <w:iCs/>
                <w:color w:val="C0504D"/>
                <w:sz w:val="24"/>
                <w:szCs w:val="24"/>
              </w:rPr>
            </w:pPr>
            <w:r w:rsidRPr="00DB1E4C">
              <w:rPr>
                <w:i/>
                <w:iCs/>
                <w:color w:val="C0504D"/>
                <w:sz w:val="24"/>
                <w:szCs w:val="24"/>
              </w:rPr>
              <w:t>000</w:t>
            </w:r>
          </w:p>
        </w:tc>
        <w:tc>
          <w:tcPr>
            <w:tcW w:w="2440" w:type="dxa"/>
            <w:tcBorders>
              <w:top w:val="nil"/>
              <w:left w:val="nil"/>
              <w:bottom w:val="single" w:sz="4" w:space="0" w:color="auto"/>
              <w:right w:val="single" w:sz="4" w:space="0" w:color="auto"/>
            </w:tcBorders>
            <w:shd w:val="clear" w:color="000000" w:fill="FFFFFF"/>
            <w:noWrap/>
            <w:vAlign w:val="bottom"/>
            <w:hideMark/>
          </w:tcPr>
          <w:p w:rsidR="00E63BD0" w:rsidRPr="00DB1E4C" w:rsidRDefault="00E63BD0" w:rsidP="001D39F3">
            <w:pPr>
              <w:jc w:val="center"/>
              <w:rPr>
                <w:i/>
                <w:iCs/>
                <w:color w:val="C0504D"/>
                <w:sz w:val="24"/>
                <w:szCs w:val="24"/>
              </w:rPr>
            </w:pPr>
            <w:r w:rsidRPr="00DB1E4C">
              <w:rPr>
                <w:i/>
                <w:iCs/>
                <w:color w:val="C0504D"/>
                <w:sz w:val="24"/>
                <w:szCs w:val="24"/>
              </w:rPr>
              <w:t>588 255,58</w:t>
            </w:r>
          </w:p>
        </w:tc>
      </w:tr>
      <w:tr w:rsidR="00E63BD0" w:rsidRPr="00DB1E4C" w:rsidTr="001D39F3">
        <w:trPr>
          <w:trHeight w:val="945"/>
        </w:trPr>
        <w:tc>
          <w:tcPr>
            <w:tcW w:w="6040" w:type="dxa"/>
            <w:tcBorders>
              <w:top w:val="nil"/>
              <w:left w:val="single" w:sz="4" w:space="0" w:color="auto"/>
              <w:bottom w:val="single" w:sz="4" w:space="0" w:color="auto"/>
              <w:right w:val="single" w:sz="4" w:space="0" w:color="auto"/>
            </w:tcBorders>
            <w:shd w:val="clear" w:color="000000" w:fill="FFFFFF"/>
            <w:hideMark/>
          </w:tcPr>
          <w:p w:rsidR="00E63BD0" w:rsidRPr="00DB1E4C" w:rsidRDefault="00E63BD0" w:rsidP="001D39F3">
            <w:pPr>
              <w:rPr>
                <w:color w:val="000000"/>
                <w:sz w:val="24"/>
                <w:szCs w:val="24"/>
              </w:rPr>
            </w:pPr>
            <w:r w:rsidRPr="00DB1E4C">
              <w:rPr>
                <w:color w:val="000000"/>
                <w:sz w:val="24"/>
                <w:szCs w:val="24"/>
              </w:rPr>
              <w:t>Основное мероприятие "Создание условий для деятельности Совета Пестяковского городского поселения"</w:t>
            </w:r>
          </w:p>
        </w:tc>
        <w:tc>
          <w:tcPr>
            <w:tcW w:w="1700" w:type="dxa"/>
            <w:tcBorders>
              <w:top w:val="nil"/>
              <w:left w:val="nil"/>
              <w:bottom w:val="single" w:sz="4" w:space="0" w:color="auto"/>
              <w:right w:val="single" w:sz="4" w:space="0" w:color="auto"/>
            </w:tcBorders>
            <w:shd w:val="clear" w:color="000000" w:fill="FFFFFF"/>
            <w:noWrap/>
            <w:vAlign w:val="bottom"/>
            <w:hideMark/>
          </w:tcPr>
          <w:p w:rsidR="00E63BD0" w:rsidRPr="00DB1E4C" w:rsidRDefault="00E63BD0" w:rsidP="001D39F3">
            <w:pPr>
              <w:jc w:val="center"/>
              <w:rPr>
                <w:color w:val="000000"/>
                <w:sz w:val="24"/>
                <w:szCs w:val="24"/>
              </w:rPr>
            </w:pPr>
            <w:r w:rsidRPr="00DB1E4C">
              <w:rPr>
                <w:color w:val="000000"/>
                <w:sz w:val="24"/>
                <w:szCs w:val="24"/>
              </w:rPr>
              <w:t>0610100000</w:t>
            </w:r>
          </w:p>
        </w:tc>
        <w:tc>
          <w:tcPr>
            <w:tcW w:w="960" w:type="dxa"/>
            <w:tcBorders>
              <w:top w:val="nil"/>
              <w:left w:val="nil"/>
              <w:bottom w:val="single" w:sz="4" w:space="0" w:color="auto"/>
              <w:right w:val="single" w:sz="4" w:space="0" w:color="auto"/>
            </w:tcBorders>
            <w:shd w:val="clear" w:color="000000" w:fill="FFFFFF"/>
            <w:noWrap/>
            <w:vAlign w:val="bottom"/>
            <w:hideMark/>
          </w:tcPr>
          <w:p w:rsidR="00E63BD0" w:rsidRPr="00DB1E4C" w:rsidRDefault="00E63BD0" w:rsidP="001D39F3">
            <w:pPr>
              <w:jc w:val="center"/>
              <w:rPr>
                <w:color w:val="000000"/>
                <w:sz w:val="24"/>
                <w:szCs w:val="24"/>
              </w:rPr>
            </w:pPr>
            <w:r w:rsidRPr="00DB1E4C">
              <w:rPr>
                <w:color w:val="000000"/>
                <w:sz w:val="24"/>
                <w:szCs w:val="24"/>
              </w:rPr>
              <w:t>000</w:t>
            </w:r>
          </w:p>
        </w:tc>
        <w:tc>
          <w:tcPr>
            <w:tcW w:w="2440" w:type="dxa"/>
            <w:tcBorders>
              <w:top w:val="nil"/>
              <w:left w:val="nil"/>
              <w:bottom w:val="single" w:sz="4" w:space="0" w:color="auto"/>
              <w:right w:val="single" w:sz="4" w:space="0" w:color="auto"/>
            </w:tcBorders>
            <w:shd w:val="clear" w:color="000000" w:fill="FFFFFF"/>
            <w:noWrap/>
            <w:vAlign w:val="bottom"/>
            <w:hideMark/>
          </w:tcPr>
          <w:p w:rsidR="00E63BD0" w:rsidRPr="00DB1E4C" w:rsidRDefault="00E63BD0" w:rsidP="001D39F3">
            <w:pPr>
              <w:jc w:val="center"/>
              <w:rPr>
                <w:color w:val="000000"/>
                <w:sz w:val="24"/>
                <w:szCs w:val="24"/>
              </w:rPr>
            </w:pPr>
            <w:r w:rsidRPr="00DB1E4C">
              <w:rPr>
                <w:color w:val="000000"/>
                <w:sz w:val="24"/>
                <w:szCs w:val="24"/>
              </w:rPr>
              <w:t>588 255,58</w:t>
            </w:r>
          </w:p>
        </w:tc>
      </w:tr>
      <w:tr w:rsidR="00E63BD0" w:rsidRPr="00DB1E4C" w:rsidTr="001D39F3">
        <w:trPr>
          <w:trHeight w:val="2205"/>
        </w:trPr>
        <w:tc>
          <w:tcPr>
            <w:tcW w:w="6040" w:type="dxa"/>
            <w:tcBorders>
              <w:top w:val="nil"/>
              <w:left w:val="single" w:sz="4" w:space="0" w:color="auto"/>
              <w:bottom w:val="single" w:sz="4" w:space="0" w:color="auto"/>
              <w:right w:val="single" w:sz="4" w:space="0" w:color="auto"/>
            </w:tcBorders>
            <w:shd w:val="clear" w:color="000000" w:fill="FFFFFF"/>
            <w:hideMark/>
          </w:tcPr>
          <w:p w:rsidR="00E63BD0" w:rsidRPr="00DB1E4C" w:rsidRDefault="00E63BD0" w:rsidP="001D39F3">
            <w:pPr>
              <w:rPr>
                <w:color w:val="000000"/>
                <w:sz w:val="24"/>
                <w:szCs w:val="24"/>
              </w:rPr>
            </w:pPr>
            <w:r w:rsidRPr="00DB1E4C">
              <w:rPr>
                <w:color w:val="000000"/>
                <w:sz w:val="24"/>
                <w:szCs w:val="24"/>
              </w:rPr>
              <w:t>Расходы на обеспечение функционирования деятельности главы Пестяковского городского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0" w:type="dxa"/>
            <w:tcBorders>
              <w:top w:val="nil"/>
              <w:left w:val="nil"/>
              <w:bottom w:val="single" w:sz="4" w:space="0" w:color="auto"/>
              <w:right w:val="single" w:sz="4" w:space="0" w:color="auto"/>
            </w:tcBorders>
            <w:shd w:val="clear" w:color="000000" w:fill="FFFFFF"/>
            <w:noWrap/>
            <w:vAlign w:val="bottom"/>
            <w:hideMark/>
          </w:tcPr>
          <w:p w:rsidR="00E63BD0" w:rsidRPr="00DB1E4C" w:rsidRDefault="00E63BD0" w:rsidP="001D39F3">
            <w:pPr>
              <w:jc w:val="center"/>
              <w:rPr>
                <w:color w:val="000000"/>
                <w:sz w:val="24"/>
                <w:szCs w:val="24"/>
              </w:rPr>
            </w:pPr>
            <w:r w:rsidRPr="00DB1E4C">
              <w:rPr>
                <w:color w:val="000000"/>
                <w:sz w:val="24"/>
                <w:szCs w:val="24"/>
              </w:rPr>
              <w:t>0610100450</w:t>
            </w:r>
          </w:p>
        </w:tc>
        <w:tc>
          <w:tcPr>
            <w:tcW w:w="960" w:type="dxa"/>
            <w:tcBorders>
              <w:top w:val="nil"/>
              <w:left w:val="nil"/>
              <w:bottom w:val="single" w:sz="4" w:space="0" w:color="auto"/>
              <w:right w:val="single" w:sz="4" w:space="0" w:color="auto"/>
            </w:tcBorders>
            <w:shd w:val="clear" w:color="000000" w:fill="FFFFFF"/>
            <w:noWrap/>
            <w:vAlign w:val="bottom"/>
            <w:hideMark/>
          </w:tcPr>
          <w:p w:rsidR="00E63BD0" w:rsidRPr="00DB1E4C" w:rsidRDefault="00E63BD0" w:rsidP="001D39F3">
            <w:pPr>
              <w:jc w:val="center"/>
              <w:rPr>
                <w:color w:val="000000"/>
                <w:sz w:val="24"/>
                <w:szCs w:val="24"/>
              </w:rPr>
            </w:pPr>
            <w:r w:rsidRPr="00DB1E4C">
              <w:rPr>
                <w:color w:val="000000"/>
                <w:sz w:val="24"/>
                <w:szCs w:val="24"/>
              </w:rPr>
              <w:t>100</w:t>
            </w:r>
          </w:p>
        </w:tc>
        <w:tc>
          <w:tcPr>
            <w:tcW w:w="2440" w:type="dxa"/>
            <w:tcBorders>
              <w:top w:val="nil"/>
              <w:left w:val="nil"/>
              <w:bottom w:val="single" w:sz="4" w:space="0" w:color="auto"/>
              <w:right w:val="single" w:sz="4" w:space="0" w:color="auto"/>
            </w:tcBorders>
            <w:shd w:val="clear" w:color="000000" w:fill="FFFFFF"/>
            <w:noWrap/>
            <w:vAlign w:val="bottom"/>
            <w:hideMark/>
          </w:tcPr>
          <w:p w:rsidR="00E63BD0" w:rsidRPr="00DB1E4C" w:rsidRDefault="00E63BD0" w:rsidP="001D39F3">
            <w:pPr>
              <w:jc w:val="center"/>
              <w:rPr>
                <w:color w:val="000000"/>
                <w:sz w:val="24"/>
                <w:szCs w:val="24"/>
              </w:rPr>
            </w:pPr>
            <w:r w:rsidRPr="00DB1E4C">
              <w:rPr>
                <w:color w:val="000000"/>
                <w:sz w:val="24"/>
                <w:szCs w:val="24"/>
              </w:rPr>
              <w:t>416 109,58</w:t>
            </w:r>
          </w:p>
        </w:tc>
      </w:tr>
      <w:tr w:rsidR="00E63BD0" w:rsidRPr="00DB1E4C" w:rsidTr="001D39F3">
        <w:trPr>
          <w:trHeight w:val="1260"/>
        </w:trPr>
        <w:tc>
          <w:tcPr>
            <w:tcW w:w="6040" w:type="dxa"/>
            <w:tcBorders>
              <w:top w:val="nil"/>
              <w:left w:val="single" w:sz="4" w:space="0" w:color="auto"/>
              <w:bottom w:val="single" w:sz="4" w:space="0" w:color="auto"/>
              <w:right w:val="single" w:sz="4" w:space="0" w:color="auto"/>
            </w:tcBorders>
            <w:shd w:val="clear" w:color="000000" w:fill="FFFFFF"/>
            <w:hideMark/>
          </w:tcPr>
          <w:p w:rsidR="00E63BD0" w:rsidRPr="00DB1E4C" w:rsidRDefault="00E63BD0" w:rsidP="001D39F3">
            <w:pPr>
              <w:rPr>
                <w:color w:val="000000"/>
                <w:sz w:val="24"/>
                <w:szCs w:val="24"/>
              </w:rPr>
            </w:pPr>
            <w:r w:rsidRPr="00DB1E4C">
              <w:rPr>
                <w:color w:val="000000"/>
                <w:sz w:val="24"/>
                <w:szCs w:val="24"/>
              </w:rPr>
              <w:t>Обеспечение функционирования деятельности Совета Пестяковского городского поселения (закупка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noWrap/>
            <w:vAlign w:val="bottom"/>
            <w:hideMark/>
          </w:tcPr>
          <w:p w:rsidR="00E63BD0" w:rsidRPr="00DB1E4C" w:rsidRDefault="00E63BD0" w:rsidP="001D39F3">
            <w:pPr>
              <w:jc w:val="center"/>
              <w:rPr>
                <w:color w:val="000000"/>
                <w:sz w:val="24"/>
                <w:szCs w:val="24"/>
              </w:rPr>
            </w:pPr>
            <w:r w:rsidRPr="00DB1E4C">
              <w:rPr>
                <w:color w:val="000000"/>
                <w:sz w:val="24"/>
                <w:szCs w:val="24"/>
              </w:rPr>
              <w:t>0610100460</w:t>
            </w:r>
          </w:p>
        </w:tc>
        <w:tc>
          <w:tcPr>
            <w:tcW w:w="960" w:type="dxa"/>
            <w:tcBorders>
              <w:top w:val="nil"/>
              <w:left w:val="nil"/>
              <w:bottom w:val="single" w:sz="4" w:space="0" w:color="auto"/>
              <w:right w:val="single" w:sz="4" w:space="0" w:color="auto"/>
            </w:tcBorders>
            <w:shd w:val="clear" w:color="000000" w:fill="FFFFFF"/>
            <w:noWrap/>
            <w:vAlign w:val="bottom"/>
            <w:hideMark/>
          </w:tcPr>
          <w:p w:rsidR="00E63BD0" w:rsidRPr="00DB1E4C" w:rsidRDefault="00E63BD0" w:rsidP="001D39F3">
            <w:pPr>
              <w:jc w:val="center"/>
              <w:rPr>
                <w:color w:val="000000"/>
                <w:sz w:val="24"/>
                <w:szCs w:val="24"/>
              </w:rPr>
            </w:pPr>
            <w:r w:rsidRPr="00DB1E4C">
              <w:rPr>
                <w:color w:val="000000"/>
                <w:sz w:val="24"/>
                <w:szCs w:val="24"/>
              </w:rPr>
              <w:t>200</w:t>
            </w:r>
          </w:p>
        </w:tc>
        <w:tc>
          <w:tcPr>
            <w:tcW w:w="2440" w:type="dxa"/>
            <w:tcBorders>
              <w:top w:val="nil"/>
              <w:left w:val="nil"/>
              <w:bottom w:val="single" w:sz="4" w:space="0" w:color="auto"/>
              <w:right w:val="single" w:sz="4" w:space="0" w:color="auto"/>
            </w:tcBorders>
            <w:shd w:val="clear" w:color="000000" w:fill="FFFFFF"/>
            <w:noWrap/>
            <w:vAlign w:val="bottom"/>
            <w:hideMark/>
          </w:tcPr>
          <w:p w:rsidR="00E63BD0" w:rsidRPr="00DB1E4C" w:rsidRDefault="00E63BD0" w:rsidP="001D39F3">
            <w:pPr>
              <w:jc w:val="center"/>
              <w:rPr>
                <w:color w:val="000000"/>
                <w:sz w:val="24"/>
                <w:szCs w:val="24"/>
              </w:rPr>
            </w:pPr>
            <w:r w:rsidRPr="00DB1E4C">
              <w:rPr>
                <w:color w:val="000000"/>
                <w:sz w:val="24"/>
                <w:szCs w:val="24"/>
              </w:rPr>
              <w:t>171 646,00</w:t>
            </w:r>
          </w:p>
        </w:tc>
      </w:tr>
      <w:tr w:rsidR="00E63BD0" w:rsidRPr="00DB1E4C" w:rsidTr="001D39F3">
        <w:trPr>
          <w:trHeight w:val="945"/>
        </w:trPr>
        <w:tc>
          <w:tcPr>
            <w:tcW w:w="6040" w:type="dxa"/>
            <w:tcBorders>
              <w:top w:val="nil"/>
              <w:left w:val="single" w:sz="4" w:space="0" w:color="auto"/>
              <w:bottom w:val="single" w:sz="4" w:space="0" w:color="auto"/>
              <w:right w:val="single" w:sz="4" w:space="0" w:color="auto"/>
            </w:tcBorders>
            <w:shd w:val="clear" w:color="000000" w:fill="FFFFFF"/>
            <w:hideMark/>
          </w:tcPr>
          <w:p w:rsidR="00E63BD0" w:rsidRPr="00DB1E4C" w:rsidRDefault="00E63BD0" w:rsidP="001D39F3">
            <w:pPr>
              <w:rPr>
                <w:color w:val="000000"/>
                <w:sz w:val="24"/>
                <w:szCs w:val="24"/>
              </w:rPr>
            </w:pPr>
            <w:r w:rsidRPr="00DB1E4C">
              <w:rPr>
                <w:color w:val="000000"/>
                <w:sz w:val="24"/>
                <w:szCs w:val="24"/>
              </w:rPr>
              <w:t>Обеспечение функционирования деятельности Совета Пестяковского городского поселения (иные бюджетные ассигнования)</w:t>
            </w:r>
          </w:p>
        </w:tc>
        <w:tc>
          <w:tcPr>
            <w:tcW w:w="1700" w:type="dxa"/>
            <w:tcBorders>
              <w:top w:val="nil"/>
              <w:left w:val="nil"/>
              <w:bottom w:val="single" w:sz="4" w:space="0" w:color="auto"/>
              <w:right w:val="single" w:sz="4" w:space="0" w:color="auto"/>
            </w:tcBorders>
            <w:shd w:val="clear" w:color="000000" w:fill="FFFFFF"/>
            <w:noWrap/>
            <w:vAlign w:val="bottom"/>
            <w:hideMark/>
          </w:tcPr>
          <w:p w:rsidR="00E63BD0" w:rsidRPr="00DB1E4C" w:rsidRDefault="00E63BD0" w:rsidP="001D39F3">
            <w:pPr>
              <w:jc w:val="center"/>
              <w:rPr>
                <w:color w:val="000000"/>
                <w:sz w:val="24"/>
                <w:szCs w:val="24"/>
              </w:rPr>
            </w:pPr>
            <w:r w:rsidRPr="00DB1E4C">
              <w:rPr>
                <w:color w:val="000000"/>
                <w:sz w:val="24"/>
                <w:szCs w:val="24"/>
              </w:rPr>
              <w:t>0610100460</w:t>
            </w:r>
          </w:p>
        </w:tc>
        <w:tc>
          <w:tcPr>
            <w:tcW w:w="960" w:type="dxa"/>
            <w:tcBorders>
              <w:top w:val="nil"/>
              <w:left w:val="nil"/>
              <w:bottom w:val="single" w:sz="4" w:space="0" w:color="auto"/>
              <w:right w:val="single" w:sz="4" w:space="0" w:color="auto"/>
            </w:tcBorders>
            <w:shd w:val="clear" w:color="000000" w:fill="FFFFFF"/>
            <w:noWrap/>
            <w:vAlign w:val="bottom"/>
            <w:hideMark/>
          </w:tcPr>
          <w:p w:rsidR="00E63BD0" w:rsidRPr="00DB1E4C" w:rsidRDefault="00E63BD0" w:rsidP="001D39F3">
            <w:pPr>
              <w:jc w:val="center"/>
              <w:rPr>
                <w:color w:val="000000"/>
                <w:sz w:val="24"/>
                <w:szCs w:val="24"/>
              </w:rPr>
            </w:pPr>
            <w:r w:rsidRPr="00DB1E4C">
              <w:rPr>
                <w:color w:val="000000"/>
                <w:sz w:val="24"/>
                <w:szCs w:val="24"/>
              </w:rPr>
              <w:t>800</w:t>
            </w:r>
          </w:p>
        </w:tc>
        <w:tc>
          <w:tcPr>
            <w:tcW w:w="2440" w:type="dxa"/>
            <w:tcBorders>
              <w:top w:val="nil"/>
              <w:left w:val="nil"/>
              <w:bottom w:val="single" w:sz="4" w:space="0" w:color="auto"/>
              <w:right w:val="single" w:sz="4" w:space="0" w:color="auto"/>
            </w:tcBorders>
            <w:shd w:val="clear" w:color="000000" w:fill="FFFFFF"/>
            <w:noWrap/>
            <w:vAlign w:val="bottom"/>
            <w:hideMark/>
          </w:tcPr>
          <w:p w:rsidR="00E63BD0" w:rsidRPr="00DB1E4C" w:rsidRDefault="00E63BD0" w:rsidP="001D39F3">
            <w:pPr>
              <w:jc w:val="center"/>
              <w:rPr>
                <w:color w:val="000000"/>
                <w:sz w:val="24"/>
                <w:szCs w:val="24"/>
              </w:rPr>
            </w:pPr>
            <w:r w:rsidRPr="00DB1E4C">
              <w:rPr>
                <w:color w:val="000000"/>
                <w:sz w:val="24"/>
                <w:szCs w:val="24"/>
              </w:rPr>
              <w:t>500,00</w:t>
            </w:r>
          </w:p>
        </w:tc>
      </w:tr>
      <w:tr w:rsidR="00E63BD0" w:rsidRPr="00DB1E4C" w:rsidTr="001D39F3">
        <w:trPr>
          <w:trHeight w:val="630"/>
        </w:trPr>
        <w:tc>
          <w:tcPr>
            <w:tcW w:w="6040" w:type="dxa"/>
            <w:tcBorders>
              <w:top w:val="nil"/>
              <w:left w:val="single" w:sz="4" w:space="0" w:color="auto"/>
              <w:bottom w:val="single" w:sz="4" w:space="0" w:color="auto"/>
              <w:right w:val="single" w:sz="4" w:space="0" w:color="auto"/>
            </w:tcBorders>
            <w:shd w:val="clear" w:color="000000" w:fill="FFFFFF"/>
            <w:hideMark/>
          </w:tcPr>
          <w:p w:rsidR="00E63BD0" w:rsidRPr="00DB1E4C" w:rsidRDefault="00E63BD0" w:rsidP="001D39F3">
            <w:pPr>
              <w:rPr>
                <w:i/>
                <w:iCs/>
                <w:color w:val="C0504D"/>
                <w:sz w:val="24"/>
                <w:szCs w:val="24"/>
              </w:rPr>
            </w:pPr>
            <w:r w:rsidRPr="00DB1E4C">
              <w:rPr>
                <w:i/>
                <w:iCs/>
                <w:color w:val="C0504D"/>
                <w:sz w:val="24"/>
                <w:szCs w:val="24"/>
              </w:rPr>
              <w:t xml:space="preserve">    Подпрограмма "Иные мероприятия в области муниципального управления"</w:t>
            </w:r>
          </w:p>
        </w:tc>
        <w:tc>
          <w:tcPr>
            <w:tcW w:w="1700" w:type="dxa"/>
            <w:tcBorders>
              <w:top w:val="nil"/>
              <w:left w:val="nil"/>
              <w:bottom w:val="single" w:sz="4" w:space="0" w:color="auto"/>
              <w:right w:val="single" w:sz="4" w:space="0" w:color="auto"/>
            </w:tcBorders>
            <w:shd w:val="clear" w:color="000000" w:fill="FFFFFF"/>
            <w:noWrap/>
            <w:vAlign w:val="bottom"/>
            <w:hideMark/>
          </w:tcPr>
          <w:p w:rsidR="00E63BD0" w:rsidRPr="00DB1E4C" w:rsidRDefault="00E63BD0" w:rsidP="001D39F3">
            <w:pPr>
              <w:jc w:val="center"/>
              <w:rPr>
                <w:i/>
                <w:iCs/>
                <w:color w:val="C0504D"/>
                <w:sz w:val="24"/>
                <w:szCs w:val="24"/>
              </w:rPr>
            </w:pPr>
            <w:r w:rsidRPr="00DB1E4C">
              <w:rPr>
                <w:i/>
                <w:iCs/>
                <w:color w:val="C0504D"/>
                <w:sz w:val="24"/>
                <w:szCs w:val="24"/>
              </w:rPr>
              <w:t>0620000000</w:t>
            </w:r>
          </w:p>
        </w:tc>
        <w:tc>
          <w:tcPr>
            <w:tcW w:w="960" w:type="dxa"/>
            <w:tcBorders>
              <w:top w:val="nil"/>
              <w:left w:val="nil"/>
              <w:bottom w:val="single" w:sz="4" w:space="0" w:color="auto"/>
              <w:right w:val="single" w:sz="4" w:space="0" w:color="auto"/>
            </w:tcBorders>
            <w:shd w:val="clear" w:color="000000" w:fill="FFFFFF"/>
            <w:noWrap/>
            <w:vAlign w:val="bottom"/>
            <w:hideMark/>
          </w:tcPr>
          <w:p w:rsidR="00E63BD0" w:rsidRPr="00DB1E4C" w:rsidRDefault="00E63BD0" w:rsidP="001D39F3">
            <w:pPr>
              <w:jc w:val="center"/>
              <w:rPr>
                <w:i/>
                <w:iCs/>
                <w:color w:val="C0504D"/>
                <w:sz w:val="24"/>
                <w:szCs w:val="24"/>
              </w:rPr>
            </w:pPr>
            <w:r w:rsidRPr="00DB1E4C">
              <w:rPr>
                <w:i/>
                <w:iCs/>
                <w:color w:val="C0504D"/>
                <w:sz w:val="24"/>
                <w:szCs w:val="24"/>
              </w:rPr>
              <w:t>000</w:t>
            </w:r>
          </w:p>
        </w:tc>
        <w:tc>
          <w:tcPr>
            <w:tcW w:w="2440" w:type="dxa"/>
            <w:tcBorders>
              <w:top w:val="nil"/>
              <w:left w:val="nil"/>
              <w:bottom w:val="single" w:sz="4" w:space="0" w:color="auto"/>
              <w:right w:val="single" w:sz="4" w:space="0" w:color="auto"/>
            </w:tcBorders>
            <w:shd w:val="clear" w:color="000000" w:fill="FFFFFF"/>
            <w:noWrap/>
            <w:vAlign w:val="bottom"/>
            <w:hideMark/>
          </w:tcPr>
          <w:p w:rsidR="00E63BD0" w:rsidRPr="00DB1E4C" w:rsidRDefault="00E63BD0" w:rsidP="001D39F3">
            <w:pPr>
              <w:jc w:val="center"/>
              <w:rPr>
                <w:i/>
                <w:iCs/>
                <w:color w:val="C0504D"/>
                <w:sz w:val="24"/>
                <w:szCs w:val="24"/>
              </w:rPr>
            </w:pPr>
            <w:r w:rsidRPr="00DB1E4C">
              <w:rPr>
                <w:i/>
                <w:iCs/>
                <w:color w:val="C0504D"/>
                <w:sz w:val="24"/>
                <w:szCs w:val="24"/>
              </w:rPr>
              <w:t>393 340,00</w:t>
            </w:r>
          </w:p>
        </w:tc>
      </w:tr>
      <w:tr w:rsidR="00E63BD0" w:rsidRPr="00DB1E4C" w:rsidTr="001D39F3">
        <w:trPr>
          <w:trHeight w:val="945"/>
        </w:trPr>
        <w:tc>
          <w:tcPr>
            <w:tcW w:w="6040" w:type="dxa"/>
            <w:tcBorders>
              <w:top w:val="nil"/>
              <w:left w:val="single" w:sz="4" w:space="0" w:color="auto"/>
              <w:bottom w:val="single" w:sz="4" w:space="0" w:color="auto"/>
              <w:right w:val="single" w:sz="4" w:space="0" w:color="auto"/>
            </w:tcBorders>
            <w:shd w:val="clear" w:color="000000" w:fill="FFFFFF"/>
            <w:hideMark/>
          </w:tcPr>
          <w:p w:rsidR="00E63BD0" w:rsidRPr="00DB1E4C" w:rsidRDefault="00E63BD0" w:rsidP="001D39F3">
            <w:pPr>
              <w:rPr>
                <w:color w:val="000000"/>
                <w:sz w:val="24"/>
                <w:szCs w:val="24"/>
              </w:rPr>
            </w:pPr>
            <w:r w:rsidRPr="00DB1E4C">
              <w:rPr>
                <w:color w:val="000000"/>
                <w:sz w:val="24"/>
                <w:szCs w:val="24"/>
              </w:rPr>
              <w:t>Основное мероприятие "Создание условий для проведения иных мероприятий в области муниципального управления"</w:t>
            </w:r>
          </w:p>
        </w:tc>
        <w:tc>
          <w:tcPr>
            <w:tcW w:w="1700" w:type="dxa"/>
            <w:tcBorders>
              <w:top w:val="nil"/>
              <w:left w:val="nil"/>
              <w:bottom w:val="single" w:sz="4" w:space="0" w:color="auto"/>
              <w:right w:val="single" w:sz="4" w:space="0" w:color="auto"/>
            </w:tcBorders>
            <w:shd w:val="clear" w:color="000000" w:fill="FFFFFF"/>
            <w:noWrap/>
            <w:vAlign w:val="bottom"/>
            <w:hideMark/>
          </w:tcPr>
          <w:p w:rsidR="00E63BD0" w:rsidRPr="00DB1E4C" w:rsidRDefault="00E63BD0" w:rsidP="001D39F3">
            <w:pPr>
              <w:jc w:val="center"/>
              <w:rPr>
                <w:color w:val="000000"/>
                <w:sz w:val="24"/>
                <w:szCs w:val="24"/>
              </w:rPr>
            </w:pPr>
            <w:r w:rsidRPr="00DB1E4C">
              <w:rPr>
                <w:color w:val="000000"/>
                <w:sz w:val="24"/>
                <w:szCs w:val="24"/>
              </w:rPr>
              <w:t>0620100000</w:t>
            </w:r>
          </w:p>
        </w:tc>
        <w:tc>
          <w:tcPr>
            <w:tcW w:w="960" w:type="dxa"/>
            <w:tcBorders>
              <w:top w:val="nil"/>
              <w:left w:val="nil"/>
              <w:bottom w:val="single" w:sz="4" w:space="0" w:color="auto"/>
              <w:right w:val="single" w:sz="4" w:space="0" w:color="auto"/>
            </w:tcBorders>
            <w:shd w:val="clear" w:color="000000" w:fill="FFFFFF"/>
            <w:noWrap/>
            <w:vAlign w:val="bottom"/>
            <w:hideMark/>
          </w:tcPr>
          <w:p w:rsidR="00E63BD0" w:rsidRPr="00DB1E4C" w:rsidRDefault="00E63BD0" w:rsidP="001D39F3">
            <w:pPr>
              <w:jc w:val="center"/>
              <w:rPr>
                <w:color w:val="000000"/>
                <w:sz w:val="24"/>
                <w:szCs w:val="24"/>
              </w:rPr>
            </w:pPr>
            <w:r w:rsidRPr="00DB1E4C">
              <w:rPr>
                <w:color w:val="000000"/>
                <w:sz w:val="24"/>
                <w:szCs w:val="24"/>
              </w:rPr>
              <w:t>000</w:t>
            </w:r>
          </w:p>
        </w:tc>
        <w:tc>
          <w:tcPr>
            <w:tcW w:w="2440" w:type="dxa"/>
            <w:tcBorders>
              <w:top w:val="nil"/>
              <w:left w:val="nil"/>
              <w:bottom w:val="single" w:sz="4" w:space="0" w:color="auto"/>
              <w:right w:val="single" w:sz="4" w:space="0" w:color="auto"/>
            </w:tcBorders>
            <w:shd w:val="clear" w:color="000000" w:fill="FFFFFF"/>
            <w:noWrap/>
            <w:vAlign w:val="bottom"/>
            <w:hideMark/>
          </w:tcPr>
          <w:p w:rsidR="00E63BD0" w:rsidRPr="00DB1E4C" w:rsidRDefault="00E63BD0" w:rsidP="001D39F3">
            <w:pPr>
              <w:jc w:val="center"/>
              <w:rPr>
                <w:color w:val="000000"/>
                <w:sz w:val="24"/>
                <w:szCs w:val="24"/>
              </w:rPr>
            </w:pPr>
            <w:r w:rsidRPr="00DB1E4C">
              <w:rPr>
                <w:color w:val="000000"/>
                <w:sz w:val="24"/>
                <w:szCs w:val="24"/>
              </w:rPr>
              <w:t>393 340,00</w:t>
            </w:r>
          </w:p>
        </w:tc>
      </w:tr>
      <w:tr w:rsidR="00E63BD0" w:rsidRPr="00DB1E4C" w:rsidTr="001D39F3">
        <w:trPr>
          <w:trHeight w:val="945"/>
        </w:trPr>
        <w:tc>
          <w:tcPr>
            <w:tcW w:w="6040" w:type="dxa"/>
            <w:tcBorders>
              <w:top w:val="nil"/>
              <w:left w:val="single" w:sz="4" w:space="0" w:color="auto"/>
              <w:bottom w:val="single" w:sz="4" w:space="0" w:color="auto"/>
              <w:right w:val="single" w:sz="4" w:space="0" w:color="auto"/>
            </w:tcBorders>
            <w:shd w:val="clear" w:color="000000" w:fill="FFFFFF"/>
            <w:hideMark/>
          </w:tcPr>
          <w:p w:rsidR="00E63BD0" w:rsidRPr="00DB1E4C" w:rsidRDefault="00E63BD0" w:rsidP="001D39F3">
            <w:pPr>
              <w:rPr>
                <w:color w:val="000000"/>
                <w:sz w:val="24"/>
                <w:szCs w:val="24"/>
              </w:rPr>
            </w:pPr>
            <w:r w:rsidRPr="00DB1E4C">
              <w:rPr>
                <w:color w:val="000000"/>
                <w:sz w:val="24"/>
                <w:szCs w:val="24"/>
              </w:rPr>
              <w:t>Организация конкурсов и аукционов (закупка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noWrap/>
            <w:vAlign w:val="bottom"/>
            <w:hideMark/>
          </w:tcPr>
          <w:p w:rsidR="00E63BD0" w:rsidRPr="00DB1E4C" w:rsidRDefault="00E63BD0" w:rsidP="001D39F3">
            <w:pPr>
              <w:jc w:val="center"/>
              <w:rPr>
                <w:color w:val="000000"/>
                <w:sz w:val="24"/>
                <w:szCs w:val="24"/>
              </w:rPr>
            </w:pPr>
            <w:r w:rsidRPr="00DB1E4C">
              <w:rPr>
                <w:color w:val="000000"/>
                <w:sz w:val="24"/>
                <w:szCs w:val="24"/>
              </w:rPr>
              <w:t>0620110350</w:t>
            </w:r>
          </w:p>
        </w:tc>
        <w:tc>
          <w:tcPr>
            <w:tcW w:w="960" w:type="dxa"/>
            <w:tcBorders>
              <w:top w:val="nil"/>
              <w:left w:val="nil"/>
              <w:bottom w:val="single" w:sz="4" w:space="0" w:color="auto"/>
              <w:right w:val="single" w:sz="4" w:space="0" w:color="auto"/>
            </w:tcBorders>
            <w:shd w:val="clear" w:color="000000" w:fill="FFFFFF"/>
            <w:noWrap/>
            <w:vAlign w:val="bottom"/>
            <w:hideMark/>
          </w:tcPr>
          <w:p w:rsidR="00E63BD0" w:rsidRPr="00DB1E4C" w:rsidRDefault="00E63BD0" w:rsidP="001D39F3">
            <w:pPr>
              <w:jc w:val="center"/>
              <w:rPr>
                <w:color w:val="000000"/>
                <w:sz w:val="24"/>
                <w:szCs w:val="24"/>
              </w:rPr>
            </w:pPr>
            <w:r w:rsidRPr="00DB1E4C">
              <w:rPr>
                <w:color w:val="000000"/>
                <w:sz w:val="24"/>
                <w:szCs w:val="24"/>
              </w:rPr>
              <w:t>200</w:t>
            </w:r>
          </w:p>
        </w:tc>
        <w:tc>
          <w:tcPr>
            <w:tcW w:w="2440" w:type="dxa"/>
            <w:tcBorders>
              <w:top w:val="nil"/>
              <w:left w:val="nil"/>
              <w:bottom w:val="single" w:sz="4" w:space="0" w:color="auto"/>
              <w:right w:val="single" w:sz="4" w:space="0" w:color="auto"/>
            </w:tcBorders>
            <w:shd w:val="clear" w:color="000000" w:fill="FFFFFF"/>
            <w:noWrap/>
            <w:vAlign w:val="bottom"/>
            <w:hideMark/>
          </w:tcPr>
          <w:p w:rsidR="00E63BD0" w:rsidRPr="00DB1E4C" w:rsidRDefault="00E63BD0" w:rsidP="001D39F3">
            <w:pPr>
              <w:jc w:val="center"/>
              <w:rPr>
                <w:color w:val="000000"/>
                <w:sz w:val="24"/>
                <w:szCs w:val="24"/>
              </w:rPr>
            </w:pPr>
            <w:r w:rsidRPr="00DB1E4C">
              <w:rPr>
                <w:color w:val="000000"/>
                <w:sz w:val="24"/>
                <w:szCs w:val="24"/>
              </w:rPr>
              <w:t>0,00</w:t>
            </w:r>
          </w:p>
        </w:tc>
      </w:tr>
      <w:tr w:rsidR="00E63BD0" w:rsidRPr="00DB1E4C" w:rsidTr="001D39F3">
        <w:trPr>
          <w:trHeight w:val="705"/>
        </w:trPr>
        <w:tc>
          <w:tcPr>
            <w:tcW w:w="6040" w:type="dxa"/>
            <w:tcBorders>
              <w:top w:val="nil"/>
              <w:left w:val="single" w:sz="4" w:space="0" w:color="auto"/>
              <w:bottom w:val="single" w:sz="4" w:space="0" w:color="auto"/>
              <w:right w:val="single" w:sz="4" w:space="0" w:color="auto"/>
            </w:tcBorders>
            <w:shd w:val="clear" w:color="000000" w:fill="FFFFFF"/>
            <w:hideMark/>
          </w:tcPr>
          <w:p w:rsidR="00E63BD0" w:rsidRPr="00DB1E4C" w:rsidRDefault="00E63BD0" w:rsidP="001D39F3">
            <w:pPr>
              <w:rPr>
                <w:color w:val="000000"/>
                <w:sz w:val="24"/>
                <w:szCs w:val="24"/>
              </w:rPr>
            </w:pPr>
            <w:r w:rsidRPr="00DB1E4C">
              <w:rPr>
                <w:color w:val="000000"/>
                <w:sz w:val="24"/>
                <w:szCs w:val="24"/>
              </w:rPr>
              <w:t>Проведение выборов в депутаты Совета Пестяковского городского поселения (иные бюджетные ассигнования)</w:t>
            </w:r>
          </w:p>
        </w:tc>
        <w:tc>
          <w:tcPr>
            <w:tcW w:w="1700" w:type="dxa"/>
            <w:tcBorders>
              <w:top w:val="nil"/>
              <w:left w:val="nil"/>
              <w:bottom w:val="single" w:sz="4" w:space="0" w:color="auto"/>
              <w:right w:val="single" w:sz="4" w:space="0" w:color="auto"/>
            </w:tcBorders>
            <w:shd w:val="clear" w:color="000000" w:fill="FFFFFF"/>
            <w:noWrap/>
            <w:vAlign w:val="bottom"/>
            <w:hideMark/>
          </w:tcPr>
          <w:p w:rsidR="00E63BD0" w:rsidRPr="00DB1E4C" w:rsidRDefault="00E63BD0" w:rsidP="001D39F3">
            <w:pPr>
              <w:jc w:val="center"/>
              <w:rPr>
                <w:color w:val="000000"/>
                <w:sz w:val="24"/>
                <w:szCs w:val="24"/>
              </w:rPr>
            </w:pPr>
            <w:r w:rsidRPr="00DB1E4C">
              <w:rPr>
                <w:color w:val="000000"/>
                <w:sz w:val="24"/>
                <w:szCs w:val="24"/>
              </w:rPr>
              <w:t>0620110360</w:t>
            </w:r>
          </w:p>
        </w:tc>
        <w:tc>
          <w:tcPr>
            <w:tcW w:w="960" w:type="dxa"/>
            <w:tcBorders>
              <w:top w:val="nil"/>
              <w:left w:val="nil"/>
              <w:bottom w:val="single" w:sz="4" w:space="0" w:color="auto"/>
              <w:right w:val="single" w:sz="4" w:space="0" w:color="auto"/>
            </w:tcBorders>
            <w:shd w:val="clear" w:color="000000" w:fill="FFFFFF"/>
            <w:noWrap/>
            <w:vAlign w:val="bottom"/>
            <w:hideMark/>
          </w:tcPr>
          <w:p w:rsidR="00E63BD0" w:rsidRPr="00DB1E4C" w:rsidRDefault="00E63BD0" w:rsidP="001D39F3">
            <w:pPr>
              <w:jc w:val="center"/>
              <w:rPr>
                <w:color w:val="000000"/>
                <w:sz w:val="24"/>
                <w:szCs w:val="24"/>
              </w:rPr>
            </w:pPr>
            <w:r w:rsidRPr="00DB1E4C">
              <w:rPr>
                <w:color w:val="000000"/>
                <w:sz w:val="24"/>
                <w:szCs w:val="24"/>
              </w:rPr>
              <w:t>800</w:t>
            </w:r>
          </w:p>
        </w:tc>
        <w:tc>
          <w:tcPr>
            <w:tcW w:w="2440" w:type="dxa"/>
            <w:tcBorders>
              <w:top w:val="nil"/>
              <w:left w:val="nil"/>
              <w:bottom w:val="single" w:sz="4" w:space="0" w:color="auto"/>
              <w:right w:val="single" w:sz="4" w:space="0" w:color="auto"/>
            </w:tcBorders>
            <w:shd w:val="clear" w:color="000000" w:fill="FFFFFF"/>
            <w:noWrap/>
            <w:vAlign w:val="bottom"/>
            <w:hideMark/>
          </w:tcPr>
          <w:p w:rsidR="00E63BD0" w:rsidRPr="00DB1E4C" w:rsidRDefault="00E63BD0" w:rsidP="001D39F3">
            <w:pPr>
              <w:jc w:val="center"/>
              <w:rPr>
                <w:color w:val="000000"/>
                <w:sz w:val="24"/>
                <w:szCs w:val="24"/>
              </w:rPr>
            </w:pPr>
            <w:r w:rsidRPr="00DB1E4C">
              <w:rPr>
                <w:color w:val="000000"/>
                <w:sz w:val="24"/>
                <w:szCs w:val="24"/>
              </w:rPr>
              <w:t>350 000,00</w:t>
            </w:r>
          </w:p>
        </w:tc>
      </w:tr>
      <w:tr w:rsidR="00E63BD0" w:rsidRPr="00DB1E4C" w:rsidTr="001D39F3">
        <w:trPr>
          <w:trHeight w:val="630"/>
        </w:trPr>
        <w:tc>
          <w:tcPr>
            <w:tcW w:w="6040" w:type="dxa"/>
            <w:tcBorders>
              <w:top w:val="nil"/>
              <w:left w:val="single" w:sz="4" w:space="0" w:color="auto"/>
              <w:bottom w:val="single" w:sz="4" w:space="0" w:color="auto"/>
              <w:right w:val="single" w:sz="4" w:space="0" w:color="auto"/>
            </w:tcBorders>
            <w:shd w:val="clear" w:color="000000" w:fill="FFFFFF"/>
            <w:hideMark/>
          </w:tcPr>
          <w:p w:rsidR="00E63BD0" w:rsidRPr="00DB1E4C" w:rsidRDefault="00E63BD0" w:rsidP="001D39F3">
            <w:pPr>
              <w:rPr>
                <w:color w:val="000000"/>
                <w:sz w:val="24"/>
                <w:szCs w:val="24"/>
              </w:rPr>
            </w:pPr>
            <w:r w:rsidRPr="00DB1E4C">
              <w:rPr>
                <w:color w:val="000000"/>
                <w:sz w:val="24"/>
                <w:szCs w:val="24"/>
              </w:rPr>
              <w:t>Расходы на участие в межмуниципальном сотрудничестве (иные бюджетные ассигнования)</w:t>
            </w:r>
          </w:p>
        </w:tc>
        <w:tc>
          <w:tcPr>
            <w:tcW w:w="1700" w:type="dxa"/>
            <w:tcBorders>
              <w:top w:val="nil"/>
              <w:left w:val="nil"/>
              <w:bottom w:val="single" w:sz="4" w:space="0" w:color="auto"/>
              <w:right w:val="single" w:sz="4" w:space="0" w:color="auto"/>
            </w:tcBorders>
            <w:shd w:val="clear" w:color="000000" w:fill="FFFFFF"/>
            <w:noWrap/>
            <w:vAlign w:val="bottom"/>
            <w:hideMark/>
          </w:tcPr>
          <w:p w:rsidR="00E63BD0" w:rsidRPr="00DB1E4C" w:rsidRDefault="00E63BD0" w:rsidP="001D39F3">
            <w:pPr>
              <w:jc w:val="center"/>
              <w:rPr>
                <w:color w:val="000000"/>
                <w:sz w:val="24"/>
                <w:szCs w:val="24"/>
              </w:rPr>
            </w:pPr>
            <w:r w:rsidRPr="00DB1E4C">
              <w:rPr>
                <w:color w:val="000000"/>
                <w:sz w:val="24"/>
                <w:szCs w:val="24"/>
              </w:rPr>
              <w:t>0620110370</w:t>
            </w:r>
          </w:p>
        </w:tc>
        <w:tc>
          <w:tcPr>
            <w:tcW w:w="960" w:type="dxa"/>
            <w:tcBorders>
              <w:top w:val="nil"/>
              <w:left w:val="nil"/>
              <w:bottom w:val="single" w:sz="4" w:space="0" w:color="auto"/>
              <w:right w:val="single" w:sz="4" w:space="0" w:color="auto"/>
            </w:tcBorders>
            <w:shd w:val="clear" w:color="000000" w:fill="FFFFFF"/>
            <w:noWrap/>
            <w:vAlign w:val="bottom"/>
            <w:hideMark/>
          </w:tcPr>
          <w:p w:rsidR="00E63BD0" w:rsidRPr="00DB1E4C" w:rsidRDefault="00E63BD0" w:rsidP="001D39F3">
            <w:pPr>
              <w:jc w:val="center"/>
              <w:rPr>
                <w:color w:val="000000"/>
                <w:sz w:val="24"/>
                <w:szCs w:val="24"/>
              </w:rPr>
            </w:pPr>
            <w:r w:rsidRPr="00DB1E4C">
              <w:rPr>
                <w:color w:val="000000"/>
                <w:sz w:val="24"/>
                <w:szCs w:val="24"/>
              </w:rPr>
              <w:t>800</w:t>
            </w:r>
          </w:p>
        </w:tc>
        <w:tc>
          <w:tcPr>
            <w:tcW w:w="2440" w:type="dxa"/>
            <w:tcBorders>
              <w:top w:val="nil"/>
              <w:left w:val="nil"/>
              <w:bottom w:val="single" w:sz="4" w:space="0" w:color="auto"/>
              <w:right w:val="single" w:sz="4" w:space="0" w:color="auto"/>
            </w:tcBorders>
            <w:shd w:val="clear" w:color="000000" w:fill="FFFFFF"/>
            <w:noWrap/>
            <w:vAlign w:val="bottom"/>
            <w:hideMark/>
          </w:tcPr>
          <w:p w:rsidR="00E63BD0" w:rsidRPr="00DB1E4C" w:rsidRDefault="00E63BD0" w:rsidP="001D39F3">
            <w:pPr>
              <w:jc w:val="center"/>
              <w:rPr>
                <w:color w:val="000000"/>
                <w:sz w:val="24"/>
                <w:szCs w:val="24"/>
              </w:rPr>
            </w:pPr>
            <w:r w:rsidRPr="00DB1E4C">
              <w:rPr>
                <w:color w:val="000000"/>
                <w:sz w:val="24"/>
                <w:szCs w:val="24"/>
              </w:rPr>
              <w:t>6 540,00</w:t>
            </w:r>
          </w:p>
        </w:tc>
      </w:tr>
      <w:tr w:rsidR="00E63BD0" w:rsidRPr="00DB1E4C" w:rsidTr="001D39F3">
        <w:trPr>
          <w:trHeight w:val="945"/>
        </w:trPr>
        <w:tc>
          <w:tcPr>
            <w:tcW w:w="6040" w:type="dxa"/>
            <w:tcBorders>
              <w:top w:val="nil"/>
              <w:left w:val="single" w:sz="4" w:space="0" w:color="auto"/>
              <w:bottom w:val="single" w:sz="4" w:space="0" w:color="auto"/>
              <w:right w:val="single" w:sz="4" w:space="0" w:color="auto"/>
            </w:tcBorders>
            <w:shd w:val="clear" w:color="000000" w:fill="FFFFFF"/>
            <w:hideMark/>
          </w:tcPr>
          <w:p w:rsidR="00E63BD0" w:rsidRPr="00DB1E4C" w:rsidRDefault="00E63BD0" w:rsidP="001D39F3">
            <w:pPr>
              <w:rPr>
                <w:color w:val="000000"/>
                <w:sz w:val="24"/>
                <w:szCs w:val="24"/>
              </w:rPr>
            </w:pPr>
            <w:r w:rsidRPr="00DB1E4C">
              <w:rPr>
                <w:color w:val="000000"/>
                <w:sz w:val="24"/>
                <w:szCs w:val="24"/>
              </w:rPr>
              <w:t>Расходы на публикации в</w:t>
            </w:r>
            <w:r>
              <w:rPr>
                <w:color w:val="000000"/>
                <w:sz w:val="24"/>
                <w:szCs w:val="24"/>
              </w:rPr>
              <w:t xml:space="preserve"> средствах массовой информации </w:t>
            </w:r>
            <w:r w:rsidRPr="00DB1E4C">
              <w:rPr>
                <w:color w:val="000000"/>
                <w:sz w:val="24"/>
                <w:szCs w:val="24"/>
              </w:rPr>
              <w:t>(закупка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noWrap/>
            <w:vAlign w:val="bottom"/>
            <w:hideMark/>
          </w:tcPr>
          <w:p w:rsidR="00E63BD0" w:rsidRPr="00DB1E4C" w:rsidRDefault="00E63BD0" w:rsidP="001D39F3">
            <w:pPr>
              <w:jc w:val="center"/>
              <w:rPr>
                <w:color w:val="000000"/>
                <w:sz w:val="24"/>
                <w:szCs w:val="24"/>
              </w:rPr>
            </w:pPr>
            <w:r w:rsidRPr="00DB1E4C">
              <w:rPr>
                <w:color w:val="000000"/>
                <w:sz w:val="24"/>
                <w:szCs w:val="24"/>
              </w:rPr>
              <w:t>0620110380</w:t>
            </w:r>
          </w:p>
        </w:tc>
        <w:tc>
          <w:tcPr>
            <w:tcW w:w="960" w:type="dxa"/>
            <w:tcBorders>
              <w:top w:val="nil"/>
              <w:left w:val="nil"/>
              <w:bottom w:val="single" w:sz="4" w:space="0" w:color="auto"/>
              <w:right w:val="single" w:sz="4" w:space="0" w:color="auto"/>
            </w:tcBorders>
            <w:shd w:val="clear" w:color="000000" w:fill="FFFFFF"/>
            <w:noWrap/>
            <w:vAlign w:val="bottom"/>
            <w:hideMark/>
          </w:tcPr>
          <w:p w:rsidR="00E63BD0" w:rsidRPr="00DB1E4C" w:rsidRDefault="00E63BD0" w:rsidP="001D39F3">
            <w:pPr>
              <w:jc w:val="center"/>
              <w:rPr>
                <w:color w:val="000000"/>
                <w:sz w:val="24"/>
                <w:szCs w:val="24"/>
              </w:rPr>
            </w:pPr>
            <w:r w:rsidRPr="00DB1E4C">
              <w:rPr>
                <w:color w:val="000000"/>
                <w:sz w:val="24"/>
                <w:szCs w:val="24"/>
              </w:rPr>
              <w:t>200</w:t>
            </w:r>
          </w:p>
        </w:tc>
        <w:tc>
          <w:tcPr>
            <w:tcW w:w="2440" w:type="dxa"/>
            <w:tcBorders>
              <w:top w:val="nil"/>
              <w:left w:val="nil"/>
              <w:bottom w:val="single" w:sz="4" w:space="0" w:color="auto"/>
              <w:right w:val="single" w:sz="4" w:space="0" w:color="auto"/>
            </w:tcBorders>
            <w:shd w:val="clear" w:color="000000" w:fill="FFFFFF"/>
            <w:noWrap/>
            <w:vAlign w:val="bottom"/>
            <w:hideMark/>
          </w:tcPr>
          <w:p w:rsidR="00E63BD0" w:rsidRPr="00DB1E4C" w:rsidRDefault="00E63BD0" w:rsidP="001D39F3">
            <w:pPr>
              <w:jc w:val="center"/>
              <w:rPr>
                <w:color w:val="000000"/>
                <w:sz w:val="24"/>
                <w:szCs w:val="24"/>
              </w:rPr>
            </w:pPr>
            <w:r w:rsidRPr="00DB1E4C">
              <w:rPr>
                <w:color w:val="000000"/>
                <w:sz w:val="24"/>
                <w:szCs w:val="24"/>
              </w:rPr>
              <w:t>0,00</w:t>
            </w:r>
          </w:p>
        </w:tc>
      </w:tr>
      <w:tr w:rsidR="00E63BD0" w:rsidRPr="00DB1E4C" w:rsidTr="001D39F3">
        <w:trPr>
          <w:trHeight w:val="1575"/>
        </w:trPr>
        <w:tc>
          <w:tcPr>
            <w:tcW w:w="6040" w:type="dxa"/>
            <w:tcBorders>
              <w:top w:val="nil"/>
              <w:left w:val="single" w:sz="4" w:space="0" w:color="auto"/>
              <w:bottom w:val="single" w:sz="4" w:space="0" w:color="auto"/>
              <w:right w:val="single" w:sz="4" w:space="0" w:color="auto"/>
            </w:tcBorders>
            <w:shd w:val="clear" w:color="000000" w:fill="FFFFFF"/>
            <w:hideMark/>
          </w:tcPr>
          <w:p w:rsidR="00E63BD0" w:rsidRPr="00DB1E4C" w:rsidRDefault="00E63BD0" w:rsidP="001D39F3">
            <w:pPr>
              <w:rPr>
                <w:color w:val="000000"/>
                <w:sz w:val="24"/>
                <w:szCs w:val="24"/>
              </w:rPr>
            </w:pPr>
            <w:r w:rsidRPr="00DB1E4C">
              <w:rPr>
                <w:color w:val="000000"/>
                <w:sz w:val="24"/>
                <w:szCs w:val="24"/>
              </w:rPr>
              <w:t>Составление (изменение) списков кандидатов в присяжные заседатели федеральных судов общей юрисдикции Российской Федерации (закупка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noWrap/>
            <w:vAlign w:val="bottom"/>
            <w:hideMark/>
          </w:tcPr>
          <w:p w:rsidR="00E63BD0" w:rsidRPr="00DB1E4C" w:rsidRDefault="00E63BD0" w:rsidP="001D39F3">
            <w:pPr>
              <w:jc w:val="center"/>
              <w:rPr>
                <w:color w:val="000000"/>
                <w:sz w:val="24"/>
                <w:szCs w:val="24"/>
              </w:rPr>
            </w:pPr>
            <w:r w:rsidRPr="00DB1E4C">
              <w:rPr>
                <w:color w:val="000000"/>
                <w:sz w:val="24"/>
                <w:szCs w:val="24"/>
              </w:rPr>
              <w:t>0620151200</w:t>
            </w:r>
          </w:p>
        </w:tc>
        <w:tc>
          <w:tcPr>
            <w:tcW w:w="960" w:type="dxa"/>
            <w:tcBorders>
              <w:top w:val="nil"/>
              <w:left w:val="nil"/>
              <w:bottom w:val="single" w:sz="4" w:space="0" w:color="auto"/>
              <w:right w:val="single" w:sz="4" w:space="0" w:color="auto"/>
            </w:tcBorders>
            <w:shd w:val="clear" w:color="000000" w:fill="FFFFFF"/>
            <w:noWrap/>
            <w:vAlign w:val="bottom"/>
            <w:hideMark/>
          </w:tcPr>
          <w:p w:rsidR="00E63BD0" w:rsidRPr="00DB1E4C" w:rsidRDefault="00E63BD0" w:rsidP="001D39F3">
            <w:pPr>
              <w:jc w:val="center"/>
              <w:rPr>
                <w:color w:val="000000"/>
                <w:sz w:val="24"/>
                <w:szCs w:val="24"/>
              </w:rPr>
            </w:pPr>
            <w:r w:rsidRPr="00DB1E4C">
              <w:rPr>
                <w:color w:val="000000"/>
                <w:sz w:val="24"/>
                <w:szCs w:val="24"/>
              </w:rPr>
              <w:t>200</w:t>
            </w:r>
          </w:p>
        </w:tc>
        <w:tc>
          <w:tcPr>
            <w:tcW w:w="2440" w:type="dxa"/>
            <w:tcBorders>
              <w:top w:val="nil"/>
              <w:left w:val="nil"/>
              <w:bottom w:val="single" w:sz="4" w:space="0" w:color="auto"/>
              <w:right w:val="single" w:sz="4" w:space="0" w:color="auto"/>
            </w:tcBorders>
            <w:shd w:val="clear" w:color="000000" w:fill="FFFFFF"/>
            <w:noWrap/>
            <w:vAlign w:val="bottom"/>
            <w:hideMark/>
          </w:tcPr>
          <w:p w:rsidR="00E63BD0" w:rsidRPr="00DB1E4C" w:rsidRDefault="00E63BD0" w:rsidP="001D39F3">
            <w:pPr>
              <w:jc w:val="center"/>
              <w:rPr>
                <w:color w:val="000000"/>
                <w:sz w:val="24"/>
                <w:szCs w:val="24"/>
              </w:rPr>
            </w:pPr>
            <w:r w:rsidRPr="00DB1E4C">
              <w:rPr>
                <w:color w:val="000000"/>
                <w:sz w:val="24"/>
                <w:szCs w:val="24"/>
              </w:rPr>
              <w:t>800,00</w:t>
            </w:r>
          </w:p>
        </w:tc>
      </w:tr>
      <w:tr w:rsidR="00E63BD0" w:rsidRPr="00DB1E4C" w:rsidTr="001D39F3">
        <w:trPr>
          <w:trHeight w:val="1260"/>
        </w:trPr>
        <w:tc>
          <w:tcPr>
            <w:tcW w:w="6040" w:type="dxa"/>
            <w:tcBorders>
              <w:top w:val="nil"/>
              <w:left w:val="single" w:sz="4" w:space="0" w:color="auto"/>
              <w:bottom w:val="single" w:sz="4" w:space="0" w:color="auto"/>
              <w:right w:val="single" w:sz="4" w:space="0" w:color="auto"/>
            </w:tcBorders>
            <w:shd w:val="clear" w:color="000000" w:fill="FFFFFF"/>
            <w:hideMark/>
          </w:tcPr>
          <w:p w:rsidR="00E63BD0" w:rsidRPr="00DB1E4C" w:rsidRDefault="00E63BD0" w:rsidP="001D39F3">
            <w:pPr>
              <w:rPr>
                <w:color w:val="000000"/>
                <w:sz w:val="24"/>
                <w:szCs w:val="24"/>
              </w:rPr>
            </w:pPr>
            <w:r w:rsidRPr="00DB1E4C">
              <w:rPr>
                <w:color w:val="000000"/>
                <w:sz w:val="24"/>
                <w:szCs w:val="24"/>
              </w:rPr>
              <w:t>Пенсионное обеспечение лиц, замещавших выборные муниципальные должности на постоянной основе, муниципальные должности муниципальной службы (социальное обеспечение и иные выплаты населению)</w:t>
            </w:r>
          </w:p>
        </w:tc>
        <w:tc>
          <w:tcPr>
            <w:tcW w:w="1700" w:type="dxa"/>
            <w:tcBorders>
              <w:top w:val="nil"/>
              <w:left w:val="nil"/>
              <w:bottom w:val="single" w:sz="4" w:space="0" w:color="auto"/>
              <w:right w:val="single" w:sz="4" w:space="0" w:color="auto"/>
            </w:tcBorders>
            <w:shd w:val="clear" w:color="000000" w:fill="FFFFFF"/>
            <w:noWrap/>
            <w:vAlign w:val="bottom"/>
            <w:hideMark/>
          </w:tcPr>
          <w:p w:rsidR="00E63BD0" w:rsidRPr="00DB1E4C" w:rsidRDefault="00E63BD0" w:rsidP="001D39F3">
            <w:pPr>
              <w:jc w:val="center"/>
              <w:rPr>
                <w:color w:val="000000"/>
                <w:sz w:val="24"/>
                <w:szCs w:val="24"/>
              </w:rPr>
            </w:pPr>
            <w:r w:rsidRPr="00DB1E4C">
              <w:rPr>
                <w:color w:val="000000"/>
                <w:sz w:val="24"/>
                <w:szCs w:val="24"/>
              </w:rPr>
              <w:t>0620160010</w:t>
            </w:r>
          </w:p>
        </w:tc>
        <w:tc>
          <w:tcPr>
            <w:tcW w:w="960" w:type="dxa"/>
            <w:tcBorders>
              <w:top w:val="nil"/>
              <w:left w:val="nil"/>
              <w:bottom w:val="single" w:sz="4" w:space="0" w:color="auto"/>
              <w:right w:val="single" w:sz="4" w:space="0" w:color="auto"/>
            </w:tcBorders>
            <w:shd w:val="clear" w:color="000000" w:fill="FFFFFF"/>
            <w:noWrap/>
            <w:vAlign w:val="bottom"/>
            <w:hideMark/>
          </w:tcPr>
          <w:p w:rsidR="00E63BD0" w:rsidRPr="00DB1E4C" w:rsidRDefault="00E63BD0" w:rsidP="001D39F3">
            <w:pPr>
              <w:jc w:val="center"/>
              <w:rPr>
                <w:color w:val="000000"/>
                <w:sz w:val="24"/>
                <w:szCs w:val="24"/>
              </w:rPr>
            </w:pPr>
            <w:r w:rsidRPr="00DB1E4C">
              <w:rPr>
                <w:color w:val="000000"/>
                <w:sz w:val="24"/>
                <w:szCs w:val="24"/>
              </w:rPr>
              <w:t>300</w:t>
            </w:r>
          </w:p>
        </w:tc>
        <w:tc>
          <w:tcPr>
            <w:tcW w:w="2440" w:type="dxa"/>
            <w:tcBorders>
              <w:top w:val="nil"/>
              <w:left w:val="nil"/>
              <w:bottom w:val="single" w:sz="4" w:space="0" w:color="auto"/>
              <w:right w:val="single" w:sz="4" w:space="0" w:color="auto"/>
            </w:tcBorders>
            <w:shd w:val="clear" w:color="000000" w:fill="FFFFFF"/>
            <w:noWrap/>
            <w:vAlign w:val="bottom"/>
            <w:hideMark/>
          </w:tcPr>
          <w:p w:rsidR="00E63BD0" w:rsidRPr="00DB1E4C" w:rsidRDefault="00E63BD0" w:rsidP="001D39F3">
            <w:pPr>
              <w:jc w:val="center"/>
              <w:rPr>
                <w:color w:val="000000"/>
                <w:sz w:val="24"/>
                <w:szCs w:val="24"/>
              </w:rPr>
            </w:pPr>
            <w:r w:rsidRPr="00DB1E4C">
              <w:rPr>
                <w:color w:val="000000"/>
                <w:sz w:val="24"/>
                <w:szCs w:val="24"/>
              </w:rPr>
              <w:t>36 000,00</w:t>
            </w:r>
          </w:p>
        </w:tc>
      </w:tr>
      <w:tr w:rsidR="00E63BD0" w:rsidRPr="00DB1E4C" w:rsidTr="001D39F3">
        <w:trPr>
          <w:trHeight w:val="630"/>
        </w:trPr>
        <w:tc>
          <w:tcPr>
            <w:tcW w:w="6040" w:type="dxa"/>
            <w:tcBorders>
              <w:top w:val="nil"/>
              <w:left w:val="single" w:sz="4" w:space="0" w:color="auto"/>
              <w:bottom w:val="single" w:sz="4" w:space="0" w:color="auto"/>
              <w:right w:val="single" w:sz="4" w:space="0" w:color="auto"/>
            </w:tcBorders>
            <w:shd w:val="clear" w:color="000000" w:fill="FFFFFF"/>
            <w:hideMark/>
          </w:tcPr>
          <w:p w:rsidR="00E63BD0" w:rsidRPr="00DB1E4C" w:rsidRDefault="00E63BD0" w:rsidP="001D39F3">
            <w:pPr>
              <w:rPr>
                <w:b/>
                <w:bCs/>
                <w:color w:val="000000"/>
                <w:sz w:val="24"/>
                <w:szCs w:val="24"/>
              </w:rPr>
            </w:pPr>
            <w:r w:rsidRPr="00DB1E4C">
              <w:rPr>
                <w:b/>
                <w:bCs/>
                <w:color w:val="000000"/>
                <w:sz w:val="24"/>
                <w:szCs w:val="24"/>
              </w:rPr>
              <w:t xml:space="preserve">  Муниципальная программа "Забота и внимание на территории Пестяковского городского поселения"</w:t>
            </w:r>
          </w:p>
        </w:tc>
        <w:tc>
          <w:tcPr>
            <w:tcW w:w="1700" w:type="dxa"/>
            <w:tcBorders>
              <w:top w:val="nil"/>
              <w:left w:val="nil"/>
              <w:bottom w:val="single" w:sz="4" w:space="0" w:color="auto"/>
              <w:right w:val="single" w:sz="4" w:space="0" w:color="auto"/>
            </w:tcBorders>
            <w:shd w:val="clear" w:color="000000" w:fill="FFFFFF"/>
            <w:noWrap/>
            <w:vAlign w:val="bottom"/>
            <w:hideMark/>
          </w:tcPr>
          <w:p w:rsidR="00E63BD0" w:rsidRPr="00DB1E4C" w:rsidRDefault="00E63BD0" w:rsidP="001D39F3">
            <w:pPr>
              <w:jc w:val="center"/>
              <w:rPr>
                <w:b/>
                <w:bCs/>
                <w:color w:val="000000"/>
                <w:sz w:val="24"/>
                <w:szCs w:val="24"/>
              </w:rPr>
            </w:pPr>
            <w:r w:rsidRPr="00DB1E4C">
              <w:rPr>
                <w:b/>
                <w:bCs/>
                <w:color w:val="000000"/>
                <w:sz w:val="24"/>
                <w:szCs w:val="24"/>
              </w:rPr>
              <w:t>0700000000</w:t>
            </w:r>
          </w:p>
        </w:tc>
        <w:tc>
          <w:tcPr>
            <w:tcW w:w="960" w:type="dxa"/>
            <w:tcBorders>
              <w:top w:val="nil"/>
              <w:left w:val="nil"/>
              <w:bottom w:val="single" w:sz="4" w:space="0" w:color="auto"/>
              <w:right w:val="single" w:sz="4" w:space="0" w:color="auto"/>
            </w:tcBorders>
            <w:shd w:val="clear" w:color="000000" w:fill="FFFFFF"/>
            <w:noWrap/>
            <w:vAlign w:val="bottom"/>
            <w:hideMark/>
          </w:tcPr>
          <w:p w:rsidR="00E63BD0" w:rsidRPr="00DB1E4C" w:rsidRDefault="00E63BD0" w:rsidP="001D39F3">
            <w:pPr>
              <w:jc w:val="center"/>
              <w:rPr>
                <w:b/>
                <w:bCs/>
                <w:color w:val="000000"/>
                <w:sz w:val="24"/>
                <w:szCs w:val="24"/>
              </w:rPr>
            </w:pPr>
            <w:r w:rsidRPr="00DB1E4C">
              <w:rPr>
                <w:b/>
                <w:bCs/>
                <w:color w:val="000000"/>
                <w:sz w:val="24"/>
                <w:szCs w:val="24"/>
              </w:rPr>
              <w:t>000</w:t>
            </w:r>
          </w:p>
        </w:tc>
        <w:tc>
          <w:tcPr>
            <w:tcW w:w="2440" w:type="dxa"/>
            <w:tcBorders>
              <w:top w:val="nil"/>
              <w:left w:val="nil"/>
              <w:bottom w:val="single" w:sz="4" w:space="0" w:color="auto"/>
              <w:right w:val="single" w:sz="4" w:space="0" w:color="auto"/>
            </w:tcBorders>
            <w:shd w:val="clear" w:color="000000" w:fill="FFFFFF"/>
            <w:noWrap/>
            <w:vAlign w:val="bottom"/>
            <w:hideMark/>
          </w:tcPr>
          <w:p w:rsidR="00E63BD0" w:rsidRPr="00DB1E4C" w:rsidRDefault="00E63BD0" w:rsidP="001D39F3">
            <w:pPr>
              <w:jc w:val="center"/>
              <w:rPr>
                <w:b/>
                <w:bCs/>
                <w:color w:val="000000"/>
                <w:sz w:val="24"/>
                <w:szCs w:val="24"/>
              </w:rPr>
            </w:pPr>
            <w:r w:rsidRPr="00DB1E4C">
              <w:rPr>
                <w:b/>
                <w:bCs/>
                <w:color w:val="000000"/>
                <w:sz w:val="24"/>
                <w:szCs w:val="24"/>
              </w:rPr>
              <w:t>274 602,35</w:t>
            </w:r>
          </w:p>
        </w:tc>
      </w:tr>
      <w:tr w:rsidR="00E63BD0" w:rsidRPr="00DB1E4C" w:rsidTr="001D39F3">
        <w:trPr>
          <w:trHeight w:val="630"/>
        </w:trPr>
        <w:tc>
          <w:tcPr>
            <w:tcW w:w="6040" w:type="dxa"/>
            <w:tcBorders>
              <w:top w:val="nil"/>
              <w:left w:val="single" w:sz="4" w:space="0" w:color="auto"/>
              <w:bottom w:val="single" w:sz="4" w:space="0" w:color="auto"/>
              <w:right w:val="single" w:sz="4" w:space="0" w:color="auto"/>
            </w:tcBorders>
            <w:shd w:val="clear" w:color="000000" w:fill="FFFFFF"/>
            <w:hideMark/>
          </w:tcPr>
          <w:p w:rsidR="00E63BD0" w:rsidRPr="00DB1E4C" w:rsidRDefault="00E63BD0" w:rsidP="001D39F3">
            <w:pPr>
              <w:rPr>
                <w:i/>
                <w:iCs/>
                <w:color w:val="C0504D"/>
                <w:sz w:val="24"/>
                <w:szCs w:val="24"/>
              </w:rPr>
            </w:pPr>
            <w:r w:rsidRPr="00DB1E4C">
              <w:rPr>
                <w:i/>
                <w:iCs/>
                <w:color w:val="C0504D"/>
                <w:sz w:val="24"/>
                <w:szCs w:val="24"/>
              </w:rPr>
              <w:lastRenderedPageBreak/>
              <w:t xml:space="preserve">    Подпрограмма "Повышение качества жизни граждан"</w:t>
            </w:r>
          </w:p>
        </w:tc>
        <w:tc>
          <w:tcPr>
            <w:tcW w:w="1700" w:type="dxa"/>
            <w:tcBorders>
              <w:top w:val="nil"/>
              <w:left w:val="nil"/>
              <w:bottom w:val="single" w:sz="4" w:space="0" w:color="auto"/>
              <w:right w:val="single" w:sz="4" w:space="0" w:color="auto"/>
            </w:tcBorders>
            <w:shd w:val="clear" w:color="000000" w:fill="FFFFFF"/>
            <w:noWrap/>
            <w:vAlign w:val="bottom"/>
            <w:hideMark/>
          </w:tcPr>
          <w:p w:rsidR="00E63BD0" w:rsidRPr="00DB1E4C" w:rsidRDefault="00E63BD0" w:rsidP="001D39F3">
            <w:pPr>
              <w:jc w:val="center"/>
              <w:rPr>
                <w:i/>
                <w:iCs/>
                <w:color w:val="C0504D"/>
                <w:sz w:val="24"/>
                <w:szCs w:val="24"/>
              </w:rPr>
            </w:pPr>
            <w:r w:rsidRPr="00DB1E4C">
              <w:rPr>
                <w:i/>
                <w:iCs/>
                <w:color w:val="C0504D"/>
                <w:sz w:val="24"/>
                <w:szCs w:val="24"/>
              </w:rPr>
              <w:t>0710000000</w:t>
            </w:r>
          </w:p>
        </w:tc>
        <w:tc>
          <w:tcPr>
            <w:tcW w:w="960" w:type="dxa"/>
            <w:tcBorders>
              <w:top w:val="nil"/>
              <w:left w:val="nil"/>
              <w:bottom w:val="single" w:sz="4" w:space="0" w:color="auto"/>
              <w:right w:val="single" w:sz="4" w:space="0" w:color="auto"/>
            </w:tcBorders>
            <w:shd w:val="clear" w:color="000000" w:fill="FFFFFF"/>
            <w:noWrap/>
            <w:vAlign w:val="bottom"/>
            <w:hideMark/>
          </w:tcPr>
          <w:p w:rsidR="00E63BD0" w:rsidRPr="00DB1E4C" w:rsidRDefault="00E63BD0" w:rsidP="001D39F3">
            <w:pPr>
              <w:jc w:val="center"/>
              <w:rPr>
                <w:i/>
                <w:iCs/>
                <w:color w:val="C0504D"/>
                <w:sz w:val="24"/>
                <w:szCs w:val="24"/>
              </w:rPr>
            </w:pPr>
            <w:r w:rsidRPr="00DB1E4C">
              <w:rPr>
                <w:i/>
                <w:iCs/>
                <w:color w:val="C0504D"/>
                <w:sz w:val="24"/>
                <w:szCs w:val="24"/>
              </w:rPr>
              <w:t>000</w:t>
            </w:r>
          </w:p>
        </w:tc>
        <w:tc>
          <w:tcPr>
            <w:tcW w:w="2440" w:type="dxa"/>
            <w:tcBorders>
              <w:top w:val="nil"/>
              <w:left w:val="nil"/>
              <w:bottom w:val="single" w:sz="4" w:space="0" w:color="auto"/>
              <w:right w:val="single" w:sz="4" w:space="0" w:color="auto"/>
            </w:tcBorders>
            <w:shd w:val="clear" w:color="000000" w:fill="FFFFFF"/>
            <w:noWrap/>
            <w:vAlign w:val="bottom"/>
            <w:hideMark/>
          </w:tcPr>
          <w:p w:rsidR="00E63BD0" w:rsidRPr="00DB1E4C" w:rsidRDefault="00E63BD0" w:rsidP="001D39F3">
            <w:pPr>
              <w:jc w:val="center"/>
              <w:rPr>
                <w:i/>
                <w:iCs/>
                <w:color w:val="C0504D"/>
                <w:sz w:val="24"/>
                <w:szCs w:val="24"/>
              </w:rPr>
            </w:pPr>
            <w:r w:rsidRPr="00DB1E4C">
              <w:rPr>
                <w:i/>
                <w:iCs/>
                <w:color w:val="C0504D"/>
                <w:sz w:val="24"/>
                <w:szCs w:val="24"/>
              </w:rPr>
              <w:t>274 602,35</w:t>
            </w:r>
          </w:p>
        </w:tc>
      </w:tr>
      <w:tr w:rsidR="00E63BD0" w:rsidRPr="00DB1E4C" w:rsidTr="001D39F3">
        <w:trPr>
          <w:trHeight w:val="630"/>
        </w:trPr>
        <w:tc>
          <w:tcPr>
            <w:tcW w:w="6040" w:type="dxa"/>
            <w:tcBorders>
              <w:top w:val="nil"/>
              <w:left w:val="single" w:sz="4" w:space="0" w:color="auto"/>
              <w:bottom w:val="single" w:sz="4" w:space="0" w:color="auto"/>
              <w:right w:val="single" w:sz="4" w:space="0" w:color="auto"/>
            </w:tcBorders>
            <w:shd w:val="clear" w:color="000000" w:fill="FFFFFF"/>
            <w:hideMark/>
          </w:tcPr>
          <w:p w:rsidR="00E63BD0" w:rsidRPr="00DB1E4C" w:rsidRDefault="00E63BD0" w:rsidP="001D39F3">
            <w:pPr>
              <w:rPr>
                <w:color w:val="000000"/>
                <w:sz w:val="24"/>
                <w:szCs w:val="24"/>
              </w:rPr>
            </w:pPr>
            <w:r w:rsidRPr="00DB1E4C">
              <w:rPr>
                <w:color w:val="000000"/>
                <w:sz w:val="24"/>
                <w:szCs w:val="24"/>
              </w:rPr>
              <w:t>Основное мероприятие "Создание условий для культурно- досуговой деятельности ветеранов"</w:t>
            </w:r>
          </w:p>
        </w:tc>
        <w:tc>
          <w:tcPr>
            <w:tcW w:w="1700" w:type="dxa"/>
            <w:tcBorders>
              <w:top w:val="nil"/>
              <w:left w:val="nil"/>
              <w:bottom w:val="single" w:sz="4" w:space="0" w:color="auto"/>
              <w:right w:val="single" w:sz="4" w:space="0" w:color="auto"/>
            </w:tcBorders>
            <w:shd w:val="clear" w:color="000000" w:fill="FFFFFF"/>
            <w:noWrap/>
            <w:vAlign w:val="bottom"/>
            <w:hideMark/>
          </w:tcPr>
          <w:p w:rsidR="00E63BD0" w:rsidRPr="00DB1E4C" w:rsidRDefault="00E63BD0" w:rsidP="001D39F3">
            <w:pPr>
              <w:jc w:val="center"/>
              <w:rPr>
                <w:color w:val="000000"/>
                <w:sz w:val="24"/>
                <w:szCs w:val="24"/>
              </w:rPr>
            </w:pPr>
            <w:r w:rsidRPr="00DB1E4C">
              <w:rPr>
                <w:color w:val="000000"/>
                <w:sz w:val="24"/>
                <w:szCs w:val="24"/>
              </w:rPr>
              <w:t>0710100000</w:t>
            </w:r>
          </w:p>
        </w:tc>
        <w:tc>
          <w:tcPr>
            <w:tcW w:w="960" w:type="dxa"/>
            <w:tcBorders>
              <w:top w:val="nil"/>
              <w:left w:val="nil"/>
              <w:bottom w:val="single" w:sz="4" w:space="0" w:color="auto"/>
              <w:right w:val="single" w:sz="4" w:space="0" w:color="auto"/>
            </w:tcBorders>
            <w:shd w:val="clear" w:color="000000" w:fill="FFFFFF"/>
            <w:noWrap/>
            <w:vAlign w:val="bottom"/>
            <w:hideMark/>
          </w:tcPr>
          <w:p w:rsidR="00E63BD0" w:rsidRPr="00DB1E4C" w:rsidRDefault="00E63BD0" w:rsidP="001D39F3">
            <w:pPr>
              <w:jc w:val="center"/>
              <w:rPr>
                <w:color w:val="000000"/>
                <w:sz w:val="24"/>
                <w:szCs w:val="24"/>
              </w:rPr>
            </w:pPr>
            <w:r w:rsidRPr="00DB1E4C">
              <w:rPr>
                <w:color w:val="000000"/>
                <w:sz w:val="24"/>
                <w:szCs w:val="24"/>
              </w:rPr>
              <w:t>000</w:t>
            </w:r>
          </w:p>
        </w:tc>
        <w:tc>
          <w:tcPr>
            <w:tcW w:w="2440" w:type="dxa"/>
            <w:tcBorders>
              <w:top w:val="nil"/>
              <w:left w:val="nil"/>
              <w:bottom w:val="single" w:sz="4" w:space="0" w:color="auto"/>
              <w:right w:val="single" w:sz="4" w:space="0" w:color="auto"/>
            </w:tcBorders>
            <w:shd w:val="clear" w:color="000000" w:fill="FFFFFF"/>
            <w:noWrap/>
            <w:vAlign w:val="bottom"/>
            <w:hideMark/>
          </w:tcPr>
          <w:p w:rsidR="00E63BD0" w:rsidRPr="00DB1E4C" w:rsidRDefault="00E63BD0" w:rsidP="001D39F3">
            <w:pPr>
              <w:jc w:val="center"/>
              <w:rPr>
                <w:color w:val="000000"/>
                <w:sz w:val="24"/>
                <w:szCs w:val="24"/>
              </w:rPr>
            </w:pPr>
            <w:r w:rsidRPr="00DB1E4C">
              <w:rPr>
                <w:color w:val="000000"/>
                <w:sz w:val="24"/>
                <w:szCs w:val="24"/>
              </w:rPr>
              <w:t>274 602,35</w:t>
            </w:r>
          </w:p>
        </w:tc>
      </w:tr>
      <w:tr w:rsidR="00E63BD0" w:rsidRPr="00DB1E4C" w:rsidTr="001D39F3">
        <w:trPr>
          <w:trHeight w:val="1260"/>
        </w:trPr>
        <w:tc>
          <w:tcPr>
            <w:tcW w:w="6040" w:type="dxa"/>
            <w:tcBorders>
              <w:top w:val="nil"/>
              <w:left w:val="single" w:sz="4" w:space="0" w:color="auto"/>
              <w:bottom w:val="single" w:sz="4" w:space="0" w:color="auto"/>
              <w:right w:val="single" w:sz="4" w:space="0" w:color="auto"/>
            </w:tcBorders>
            <w:shd w:val="clear" w:color="000000" w:fill="FFFFFF"/>
            <w:hideMark/>
          </w:tcPr>
          <w:p w:rsidR="00E63BD0" w:rsidRPr="00DB1E4C" w:rsidRDefault="00E63BD0" w:rsidP="001D39F3">
            <w:pPr>
              <w:rPr>
                <w:color w:val="000000"/>
                <w:sz w:val="24"/>
                <w:szCs w:val="24"/>
              </w:rPr>
            </w:pPr>
            <w:r w:rsidRPr="00DB1E4C">
              <w:rPr>
                <w:color w:val="000000"/>
                <w:sz w:val="24"/>
                <w:szCs w:val="24"/>
              </w:rPr>
              <w:t>Организация поздравлений долгожителей юбиляров, участников ВОВ и тружеников тыла (предоставление субсидий бюджетным, а</w:t>
            </w:r>
            <w:r>
              <w:rPr>
                <w:color w:val="000000"/>
                <w:sz w:val="24"/>
                <w:szCs w:val="24"/>
              </w:rPr>
              <w:t xml:space="preserve">втономным и иным некоммерческим организациям) </w:t>
            </w:r>
          </w:p>
        </w:tc>
        <w:tc>
          <w:tcPr>
            <w:tcW w:w="1700" w:type="dxa"/>
            <w:tcBorders>
              <w:top w:val="nil"/>
              <w:left w:val="nil"/>
              <w:bottom w:val="single" w:sz="4" w:space="0" w:color="auto"/>
              <w:right w:val="single" w:sz="4" w:space="0" w:color="auto"/>
            </w:tcBorders>
            <w:shd w:val="clear" w:color="000000" w:fill="FFFFFF"/>
            <w:noWrap/>
            <w:vAlign w:val="bottom"/>
            <w:hideMark/>
          </w:tcPr>
          <w:p w:rsidR="00E63BD0" w:rsidRPr="00DB1E4C" w:rsidRDefault="00E63BD0" w:rsidP="001D39F3">
            <w:pPr>
              <w:jc w:val="center"/>
              <w:rPr>
                <w:color w:val="000000"/>
                <w:sz w:val="24"/>
                <w:szCs w:val="24"/>
              </w:rPr>
            </w:pPr>
            <w:r w:rsidRPr="00DB1E4C">
              <w:rPr>
                <w:color w:val="000000"/>
                <w:sz w:val="24"/>
                <w:szCs w:val="24"/>
              </w:rPr>
              <w:t>0710110010</w:t>
            </w:r>
          </w:p>
        </w:tc>
        <w:tc>
          <w:tcPr>
            <w:tcW w:w="960" w:type="dxa"/>
            <w:tcBorders>
              <w:top w:val="nil"/>
              <w:left w:val="nil"/>
              <w:bottom w:val="single" w:sz="4" w:space="0" w:color="auto"/>
              <w:right w:val="single" w:sz="4" w:space="0" w:color="auto"/>
            </w:tcBorders>
            <w:shd w:val="clear" w:color="000000" w:fill="FFFFFF"/>
            <w:noWrap/>
            <w:vAlign w:val="bottom"/>
            <w:hideMark/>
          </w:tcPr>
          <w:p w:rsidR="00E63BD0" w:rsidRPr="00DB1E4C" w:rsidRDefault="00E63BD0" w:rsidP="001D39F3">
            <w:pPr>
              <w:jc w:val="center"/>
              <w:rPr>
                <w:color w:val="000000"/>
                <w:sz w:val="24"/>
                <w:szCs w:val="24"/>
              </w:rPr>
            </w:pPr>
            <w:r w:rsidRPr="00DB1E4C">
              <w:rPr>
                <w:color w:val="000000"/>
                <w:sz w:val="24"/>
                <w:szCs w:val="24"/>
              </w:rPr>
              <w:t>600</w:t>
            </w:r>
          </w:p>
        </w:tc>
        <w:tc>
          <w:tcPr>
            <w:tcW w:w="2440" w:type="dxa"/>
            <w:tcBorders>
              <w:top w:val="nil"/>
              <w:left w:val="nil"/>
              <w:bottom w:val="single" w:sz="4" w:space="0" w:color="auto"/>
              <w:right w:val="single" w:sz="4" w:space="0" w:color="auto"/>
            </w:tcBorders>
            <w:shd w:val="clear" w:color="000000" w:fill="FFFFFF"/>
            <w:noWrap/>
            <w:vAlign w:val="bottom"/>
            <w:hideMark/>
          </w:tcPr>
          <w:p w:rsidR="00E63BD0" w:rsidRPr="00DB1E4C" w:rsidRDefault="00E63BD0" w:rsidP="001D39F3">
            <w:pPr>
              <w:jc w:val="center"/>
              <w:rPr>
                <w:color w:val="000000"/>
                <w:sz w:val="24"/>
                <w:szCs w:val="24"/>
              </w:rPr>
            </w:pPr>
            <w:r w:rsidRPr="00DB1E4C">
              <w:rPr>
                <w:color w:val="000000"/>
                <w:sz w:val="24"/>
                <w:szCs w:val="24"/>
              </w:rPr>
              <w:t>196 276,35</w:t>
            </w:r>
          </w:p>
        </w:tc>
      </w:tr>
      <w:tr w:rsidR="00E63BD0" w:rsidRPr="00DB1E4C" w:rsidTr="001D39F3">
        <w:trPr>
          <w:trHeight w:val="945"/>
        </w:trPr>
        <w:tc>
          <w:tcPr>
            <w:tcW w:w="6040" w:type="dxa"/>
            <w:tcBorders>
              <w:top w:val="nil"/>
              <w:left w:val="single" w:sz="4" w:space="0" w:color="auto"/>
              <w:bottom w:val="single" w:sz="4" w:space="0" w:color="auto"/>
              <w:right w:val="single" w:sz="4" w:space="0" w:color="auto"/>
            </w:tcBorders>
            <w:shd w:val="clear" w:color="000000" w:fill="FFFFFF"/>
            <w:hideMark/>
          </w:tcPr>
          <w:p w:rsidR="00E63BD0" w:rsidRPr="00DB1E4C" w:rsidRDefault="00E63BD0" w:rsidP="001D39F3">
            <w:pPr>
              <w:rPr>
                <w:color w:val="000000"/>
                <w:sz w:val="24"/>
                <w:szCs w:val="24"/>
              </w:rPr>
            </w:pPr>
            <w:r w:rsidRPr="00DB1E4C">
              <w:rPr>
                <w:color w:val="000000"/>
                <w:sz w:val="24"/>
                <w:szCs w:val="24"/>
              </w:rPr>
              <w:t>Приобретение венков и цветков к памятнику погибшим воинам (предоставление субсидий бюджетным, автономным и иным некоммерческим организациям)</w:t>
            </w:r>
          </w:p>
        </w:tc>
        <w:tc>
          <w:tcPr>
            <w:tcW w:w="1700" w:type="dxa"/>
            <w:tcBorders>
              <w:top w:val="nil"/>
              <w:left w:val="nil"/>
              <w:bottom w:val="single" w:sz="4" w:space="0" w:color="auto"/>
              <w:right w:val="single" w:sz="4" w:space="0" w:color="auto"/>
            </w:tcBorders>
            <w:shd w:val="clear" w:color="000000" w:fill="FFFFFF"/>
            <w:noWrap/>
            <w:vAlign w:val="bottom"/>
            <w:hideMark/>
          </w:tcPr>
          <w:p w:rsidR="00E63BD0" w:rsidRPr="00DB1E4C" w:rsidRDefault="00E63BD0" w:rsidP="001D39F3">
            <w:pPr>
              <w:jc w:val="center"/>
              <w:rPr>
                <w:color w:val="000000"/>
                <w:sz w:val="24"/>
                <w:szCs w:val="24"/>
              </w:rPr>
            </w:pPr>
            <w:r w:rsidRPr="00DB1E4C">
              <w:rPr>
                <w:color w:val="000000"/>
                <w:sz w:val="24"/>
                <w:szCs w:val="24"/>
              </w:rPr>
              <w:t>0710110020</w:t>
            </w:r>
          </w:p>
        </w:tc>
        <w:tc>
          <w:tcPr>
            <w:tcW w:w="960" w:type="dxa"/>
            <w:tcBorders>
              <w:top w:val="nil"/>
              <w:left w:val="nil"/>
              <w:bottom w:val="single" w:sz="4" w:space="0" w:color="auto"/>
              <w:right w:val="single" w:sz="4" w:space="0" w:color="auto"/>
            </w:tcBorders>
            <w:shd w:val="clear" w:color="000000" w:fill="FFFFFF"/>
            <w:noWrap/>
            <w:vAlign w:val="bottom"/>
            <w:hideMark/>
          </w:tcPr>
          <w:p w:rsidR="00E63BD0" w:rsidRPr="00DB1E4C" w:rsidRDefault="00E63BD0" w:rsidP="001D39F3">
            <w:pPr>
              <w:jc w:val="center"/>
              <w:rPr>
                <w:color w:val="000000"/>
                <w:sz w:val="24"/>
                <w:szCs w:val="24"/>
              </w:rPr>
            </w:pPr>
            <w:r w:rsidRPr="00DB1E4C">
              <w:rPr>
                <w:color w:val="000000"/>
                <w:sz w:val="24"/>
                <w:szCs w:val="24"/>
              </w:rPr>
              <w:t>600</w:t>
            </w:r>
          </w:p>
        </w:tc>
        <w:tc>
          <w:tcPr>
            <w:tcW w:w="2440" w:type="dxa"/>
            <w:tcBorders>
              <w:top w:val="nil"/>
              <w:left w:val="nil"/>
              <w:bottom w:val="single" w:sz="4" w:space="0" w:color="auto"/>
              <w:right w:val="single" w:sz="4" w:space="0" w:color="auto"/>
            </w:tcBorders>
            <w:shd w:val="clear" w:color="000000" w:fill="FFFFFF"/>
            <w:noWrap/>
            <w:vAlign w:val="bottom"/>
            <w:hideMark/>
          </w:tcPr>
          <w:p w:rsidR="00E63BD0" w:rsidRPr="00DB1E4C" w:rsidRDefault="00E63BD0" w:rsidP="001D39F3">
            <w:pPr>
              <w:jc w:val="center"/>
              <w:rPr>
                <w:color w:val="000000"/>
                <w:sz w:val="24"/>
                <w:szCs w:val="24"/>
              </w:rPr>
            </w:pPr>
            <w:r w:rsidRPr="00DB1E4C">
              <w:rPr>
                <w:color w:val="000000"/>
                <w:sz w:val="24"/>
                <w:szCs w:val="24"/>
              </w:rPr>
              <w:t>600,00</w:t>
            </w:r>
          </w:p>
        </w:tc>
      </w:tr>
      <w:tr w:rsidR="00E63BD0" w:rsidRPr="00DB1E4C" w:rsidTr="001D39F3">
        <w:trPr>
          <w:trHeight w:val="1260"/>
        </w:trPr>
        <w:tc>
          <w:tcPr>
            <w:tcW w:w="6040" w:type="dxa"/>
            <w:tcBorders>
              <w:top w:val="nil"/>
              <w:left w:val="single" w:sz="4" w:space="0" w:color="auto"/>
              <w:bottom w:val="single" w:sz="4" w:space="0" w:color="auto"/>
              <w:right w:val="single" w:sz="4" w:space="0" w:color="auto"/>
            </w:tcBorders>
            <w:shd w:val="clear" w:color="000000" w:fill="FFFFFF"/>
            <w:hideMark/>
          </w:tcPr>
          <w:p w:rsidR="00E63BD0" w:rsidRPr="00DB1E4C" w:rsidRDefault="00E63BD0" w:rsidP="001D39F3">
            <w:pPr>
              <w:rPr>
                <w:color w:val="000000"/>
                <w:sz w:val="24"/>
                <w:szCs w:val="24"/>
              </w:rPr>
            </w:pPr>
            <w:r w:rsidRPr="00DB1E4C">
              <w:rPr>
                <w:color w:val="000000"/>
                <w:sz w:val="24"/>
                <w:szCs w:val="24"/>
              </w:rPr>
              <w:t xml:space="preserve">Организация и проведение мероприятий для граждан пожилого возраста (предоставление субсидий бюджетным, автономным и иным некоммерческим организациям) </w:t>
            </w:r>
          </w:p>
        </w:tc>
        <w:tc>
          <w:tcPr>
            <w:tcW w:w="1700" w:type="dxa"/>
            <w:tcBorders>
              <w:top w:val="nil"/>
              <w:left w:val="nil"/>
              <w:bottom w:val="single" w:sz="4" w:space="0" w:color="auto"/>
              <w:right w:val="single" w:sz="4" w:space="0" w:color="auto"/>
            </w:tcBorders>
            <w:shd w:val="clear" w:color="000000" w:fill="FFFFFF"/>
            <w:noWrap/>
            <w:vAlign w:val="bottom"/>
            <w:hideMark/>
          </w:tcPr>
          <w:p w:rsidR="00E63BD0" w:rsidRPr="00DB1E4C" w:rsidRDefault="00E63BD0" w:rsidP="001D39F3">
            <w:pPr>
              <w:jc w:val="center"/>
              <w:rPr>
                <w:color w:val="000000"/>
                <w:sz w:val="24"/>
                <w:szCs w:val="24"/>
              </w:rPr>
            </w:pPr>
            <w:r w:rsidRPr="00DB1E4C">
              <w:rPr>
                <w:color w:val="000000"/>
                <w:sz w:val="24"/>
                <w:szCs w:val="24"/>
              </w:rPr>
              <w:t>0710110030</w:t>
            </w:r>
          </w:p>
        </w:tc>
        <w:tc>
          <w:tcPr>
            <w:tcW w:w="960" w:type="dxa"/>
            <w:tcBorders>
              <w:top w:val="nil"/>
              <w:left w:val="nil"/>
              <w:bottom w:val="single" w:sz="4" w:space="0" w:color="auto"/>
              <w:right w:val="single" w:sz="4" w:space="0" w:color="auto"/>
            </w:tcBorders>
            <w:shd w:val="clear" w:color="000000" w:fill="FFFFFF"/>
            <w:noWrap/>
            <w:vAlign w:val="bottom"/>
            <w:hideMark/>
          </w:tcPr>
          <w:p w:rsidR="00E63BD0" w:rsidRPr="00DB1E4C" w:rsidRDefault="00E63BD0" w:rsidP="001D39F3">
            <w:pPr>
              <w:jc w:val="center"/>
              <w:rPr>
                <w:color w:val="000000"/>
                <w:sz w:val="24"/>
                <w:szCs w:val="24"/>
              </w:rPr>
            </w:pPr>
            <w:r w:rsidRPr="00DB1E4C">
              <w:rPr>
                <w:color w:val="000000"/>
                <w:sz w:val="24"/>
                <w:szCs w:val="24"/>
              </w:rPr>
              <w:t>600</w:t>
            </w:r>
          </w:p>
        </w:tc>
        <w:tc>
          <w:tcPr>
            <w:tcW w:w="2440" w:type="dxa"/>
            <w:tcBorders>
              <w:top w:val="nil"/>
              <w:left w:val="nil"/>
              <w:bottom w:val="single" w:sz="4" w:space="0" w:color="auto"/>
              <w:right w:val="single" w:sz="4" w:space="0" w:color="auto"/>
            </w:tcBorders>
            <w:shd w:val="clear" w:color="000000" w:fill="FFFFFF"/>
            <w:noWrap/>
            <w:vAlign w:val="bottom"/>
            <w:hideMark/>
          </w:tcPr>
          <w:p w:rsidR="00E63BD0" w:rsidRPr="00DB1E4C" w:rsidRDefault="00E63BD0" w:rsidP="001D39F3">
            <w:pPr>
              <w:jc w:val="center"/>
              <w:rPr>
                <w:color w:val="000000"/>
                <w:sz w:val="24"/>
                <w:szCs w:val="24"/>
              </w:rPr>
            </w:pPr>
            <w:r w:rsidRPr="00DB1E4C">
              <w:rPr>
                <w:color w:val="000000"/>
                <w:sz w:val="24"/>
                <w:szCs w:val="24"/>
              </w:rPr>
              <w:t>77 726,00</w:t>
            </w:r>
          </w:p>
        </w:tc>
      </w:tr>
      <w:tr w:rsidR="00E63BD0" w:rsidRPr="00DB1E4C" w:rsidTr="001D39F3">
        <w:trPr>
          <w:trHeight w:val="315"/>
        </w:trPr>
        <w:tc>
          <w:tcPr>
            <w:tcW w:w="6040" w:type="dxa"/>
            <w:tcBorders>
              <w:top w:val="nil"/>
              <w:left w:val="single" w:sz="4" w:space="0" w:color="auto"/>
              <w:bottom w:val="single" w:sz="4" w:space="0" w:color="auto"/>
              <w:right w:val="single" w:sz="4" w:space="0" w:color="auto"/>
            </w:tcBorders>
            <w:shd w:val="clear" w:color="000000" w:fill="FFFFFF"/>
            <w:hideMark/>
          </w:tcPr>
          <w:p w:rsidR="00E63BD0" w:rsidRPr="00DB1E4C" w:rsidRDefault="00E63BD0" w:rsidP="001D39F3">
            <w:pPr>
              <w:rPr>
                <w:i/>
                <w:iCs/>
                <w:color w:val="C00000"/>
                <w:sz w:val="24"/>
                <w:szCs w:val="24"/>
              </w:rPr>
            </w:pPr>
            <w:r w:rsidRPr="00DB1E4C">
              <w:rPr>
                <w:i/>
                <w:iCs/>
                <w:color w:val="C00000"/>
                <w:sz w:val="24"/>
                <w:szCs w:val="24"/>
              </w:rPr>
              <w:t xml:space="preserve">    Подпрограмма "Старшее поколение"</w:t>
            </w:r>
          </w:p>
        </w:tc>
        <w:tc>
          <w:tcPr>
            <w:tcW w:w="1700" w:type="dxa"/>
            <w:tcBorders>
              <w:top w:val="nil"/>
              <w:left w:val="nil"/>
              <w:bottom w:val="single" w:sz="4" w:space="0" w:color="auto"/>
              <w:right w:val="single" w:sz="4" w:space="0" w:color="auto"/>
            </w:tcBorders>
            <w:shd w:val="clear" w:color="000000" w:fill="FFFFFF"/>
            <w:noWrap/>
            <w:vAlign w:val="bottom"/>
            <w:hideMark/>
          </w:tcPr>
          <w:p w:rsidR="00E63BD0" w:rsidRPr="00DB1E4C" w:rsidRDefault="00E63BD0" w:rsidP="001D39F3">
            <w:pPr>
              <w:jc w:val="center"/>
              <w:rPr>
                <w:i/>
                <w:iCs/>
                <w:color w:val="C00000"/>
                <w:sz w:val="24"/>
                <w:szCs w:val="24"/>
              </w:rPr>
            </w:pPr>
            <w:r w:rsidRPr="00DB1E4C">
              <w:rPr>
                <w:i/>
                <w:iCs/>
                <w:color w:val="C00000"/>
                <w:sz w:val="24"/>
                <w:szCs w:val="24"/>
              </w:rPr>
              <w:t>0720000000</w:t>
            </w:r>
          </w:p>
        </w:tc>
        <w:tc>
          <w:tcPr>
            <w:tcW w:w="960" w:type="dxa"/>
            <w:tcBorders>
              <w:top w:val="nil"/>
              <w:left w:val="nil"/>
              <w:bottom w:val="single" w:sz="4" w:space="0" w:color="auto"/>
              <w:right w:val="single" w:sz="4" w:space="0" w:color="auto"/>
            </w:tcBorders>
            <w:shd w:val="clear" w:color="000000" w:fill="FFFFFF"/>
            <w:noWrap/>
            <w:vAlign w:val="bottom"/>
            <w:hideMark/>
          </w:tcPr>
          <w:p w:rsidR="00E63BD0" w:rsidRPr="00DB1E4C" w:rsidRDefault="00E63BD0" w:rsidP="001D39F3">
            <w:pPr>
              <w:jc w:val="center"/>
              <w:rPr>
                <w:i/>
                <w:iCs/>
                <w:color w:val="C00000"/>
                <w:sz w:val="24"/>
                <w:szCs w:val="24"/>
              </w:rPr>
            </w:pPr>
            <w:r w:rsidRPr="00DB1E4C">
              <w:rPr>
                <w:i/>
                <w:iCs/>
                <w:color w:val="C00000"/>
                <w:sz w:val="24"/>
                <w:szCs w:val="24"/>
              </w:rPr>
              <w:t>000</w:t>
            </w:r>
          </w:p>
        </w:tc>
        <w:tc>
          <w:tcPr>
            <w:tcW w:w="2440" w:type="dxa"/>
            <w:tcBorders>
              <w:top w:val="nil"/>
              <w:left w:val="nil"/>
              <w:bottom w:val="single" w:sz="4" w:space="0" w:color="auto"/>
              <w:right w:val="single" w:sz="4" w:space="0" w:color="auto"/>
            </w:tcBorders>
            <w:shd w:val="clear" w:color="000000" w:fill="FFFFFF"/>
            <w:noWrap/>
            <w:vAlign w:val="bottom"/>
            <w:hideMark/>
          </w:tcPr>
          <w:p w:rsidR="00E63BD0" w:rsidRPr="00DB1E4C" w:rsidRDefault="00E63BD0" w:rsidP="001D39F3">
            <w:pPr>
              <w:jc w:val="center"/>
              <w:rPr>
                <w:i/>
                <w:iCs/>
                <w:color w:val="C00000"/>
                <w:sz w:val="24"/>
                <w:szCs w:val="24"/>
              </w:rPr>
            </w:pPr>
            <w:r w:rsidRPr="00DB1E4C">
              <w:rPr>
                <w:i/>
                <w:iCs/>
                <w:color w:val="C00000"/>
                <w:sz w:val="24"/>
                <w:szCs w:val="24"/>
              </w:rPr>
              <w:t>0,00</w:t>
            </w:r>
          </w:p>
        </w:tc>
      </w:tr>
      <w:tr w:rsidR="00E63BD0" w:rsidRPr="00DB1E4C" w:rsidTr="001D39F3">
        <w:trPr>
          <w:trHeight w:val="945"/>
        </w:trPr>
        <w:tc>
          <w:tcPr>
            <w:tcW w:w="6040" w:type="dxa"/>
            <w:tcBorders>
              <w:top w:val="nil"/>
              <w:left w:val="single" w:sz="4" w:space="0" w:color="auto"/>
              <w:bottom w:val="single" w:sz="4" w:space="0" w:color="auto"/>
              <w:right w:val="single" w:sz="4" w:space="0" w:color="auto"/>
            </w:tcBorders>
            <w:shd w:val="clear" w:color="000000" w:fill="FFFFFF"/>
            <w:hideMark/>
          </w:tcPr>
          <w:p w:rsidR="00E63BD0" w:rsidRPr="00DB1E4C" w:rsidRDefault="00E63BD0" w:rsidP="001D39F3">
            <w:pPr>
              <w:rPr>
                <w:color w:val="000000"/>
                <w:sz w:val="24"/>
                <w:szCs w:val="24"/>
              </w:rPr>
            </w:pPr>
            <w:r w:rsidRPr="00DB1E4C">
              <w:rPr>
                <w:color w:val="000000"/>
                <w:sz w:val="24"/>
                <w:szCs w:val="24"/>
              </w:rPr>
              <w:t>Основное мероприятие "Обеспечение пожилым гражданам к</w:t>
            </w:r>
            <w:r>
              <w:rPr>
                <w:color w:val="000000"/>
                <w:sz w:val="24"/>
                <w:szCs w:val="24"/>
              </w:rPr>
              <w:t xml:space="preserve">омфортные и безопасные условия </w:t>
            </w:r>
            <w:r w:rsidRPr="00DB1E4C">
              <w:rPr>
                <w:color w:val="000000"/>
                <w:sz w:val="24"/>
                <w:szCs w:val="24"/>
              </w:rPr>
              <w:t>проживания"</w:t>
            </w:r>
          </w:p>
        </w:tc>
        <w:tc>
          <w:tcPr>
            <w:tcW w:w="1700" w:type="dxa"/>
            <w:tcBorders>
              <w:top w:val="nil"/>
              <w:left w:val="nil"/>
              <w:bottom w:val="single" w:sz="4" w:space="0" w:color="auto"/>
              <w:right w:val="single" w:sz="4" w:space="0" w:color="auto"/>
            </w:tcBorders>
            <w:shd w:val="clear" w:color="000000" w:fill="FFFFFF"/>
            <w:noWrap/>
            <w:vAlign w:val="bottom"/>
            <w:hideMark/>
          </w:tcPr>
          <w:p w:rsidR="00E63BD0" w:rsidRPr="00DB1E4C" w:rsidRDefault="00E63BD0" w:rsidP="001D39F3">
            <w:pPr>
              <w:jc w:val="center"/>
              <w:rPr>
                <w:color w:val="000000"/>
                <w:sz w:val="24"/>
                <w:szCs w:val="24"/>
              </w:rPr>
            </w:pPr>
            <w:r w:rsidRPr="00DB1E4C">
              <w:rPr>
                <w:color w:val="000000"/>
                <w:sz w:val="24"/>
                <w:szCs w:val="24"/>
              </w:rPr>
              <w:t>0720100000</w:t>
            </w:r>
          </w:p>
        </w:tc>
        <w:tc>
          <w:tcPr>
            <w:tcW w:w="960" w:type="dxa"/>
            <w:tcBorders>
              <w:top w:val="nil"/>
              <w:left w:val="nil"/>
              <w:bottom w:val="single" w:sz="4" w:space="0" w:color="auto"/>
              <w:right w:val="single" w:sz="4" w:space="0" w:color="auto"/>
            </w:tcBorders>
            <w:shd w:val="clear" w:color="000000" w:fill="FFFFFF"/>
            <w:noWrap/>
            <w:vAlign w:val="bottom"/>
            <w:hideMark/>
          </w:tcPr>
          <w:p w:rsidR="00E63BD0" w:rsidRPr="00DB1E4C" w:rsidRDefault="00E63BD0" w:rsidP="001D39F3">
            <w:pPr>
              <w:jc w:val="center"/>
              <w:rPr>
                <w:color w:val="000000"/>
                <w:sz w:val="24"/>
                <w:szCs w:val="24"/>
              </w:rPr>
            </w:pPr>
            <w:r w:rsidRPr="00DB1E4C">
              <w:rPr>
                <w:color w:val="000000"/>
                <w:sz w:val="24"/>
                <w:szCs w:val="24"/>
              </w:rPr>
              <w:t>000</w:t>
            </w:r>
          </w:p>
        </w:tc>
        <w:tc>
          <w:tcPr>
            <w:tcW w:w="2440" w:type="dxa"/>
            <w:tcBorders>
              <w:top w:val="nil"/>
              <w:left w:val="nil"/>
              <w:bottom w:val="single" w:sz="4" w:space="0" w:color="auto"/>
              <w:right w:val="single" w:sz="4" w:space="0" w:color="auto"/>
            </w:tcBorders>
            <w:shd w:val="clear" w:color="000000" w:fill="FFFFFF"/>
            <w:noWrap/>
            <w:vAlign w:val="bottom"/>
            <w:hideMark/>
          </w:tcPr>
          <w:p w:rsidR="00E63BD0" w:rsidRPr="00DB1E4C" w:rsidRDefault="00E63BD0" w:rsidP="001D39F3">
            <w:pPr>
              <w:jc w:val="center"/>
              <w:rPr>
                <w:color w:val="000000"/>
                <w:sz w:val="24"/>
                <w:szCs w:val="24"/>
              </w:rPr>
            </w:pPr>
            <w:r w:rsidRPr="00DB1E4C">
              <w:rPr>
                <w:color w:val="000000"/>
                <w:sz w:val="24"/>
                <w:szCs w:val="24"/>
              </w:rPr>
              <w:t>0,00</w:t>
            </w:r>
          </w:p>
        </w:tc>
      </w:tr>
      <w:tr w:rsidR="00E63BD0" w:rsidRPr="00DB1E4C" w:rsidTr="001D39F3">
        <w:trPr>
          <w:trHeight w:val="1890"/>
        </w:trPr>
        <w:tc>
          <w:tcPr>
            <w:tcW w:w="6040" w:type="dxa"/>
            <w:tcBorders>
              <w:top w:val="nil"/>
              <w:left w:val="single" w:sz="4" w:space="0" w:color="auto"/>
              <w:bottom w:val="single" w:sz="4" w:space="0" w:color="auto"/>
              <w:right w:val="single" w:sz="4" w:space="0" w:color="auto"/>
            </w:tcBorders>
            <w:shd w:val="clear" w:color="000000" w:fill="FFFFFF"/>
            <w:hideMark/>
          </w:tcPr>
          <w:p w:rsidR="00E63BD0" w:rsidRPr="00DB1E4C" w:rsidRDefault="00E63BD0" w:rsidP="001D39F3">
            <w:pPr>
              <w:rPr>
                <w:color w:val="000000"/>
                <w:sz w:val="24"/>
                <w:szCs w:val="24"/>
              </w:rPr>
            </w:pPr>
            <w:r w:rsidRPr="00DB1E4C">
              <w:rPr>
                <w:color w:val="000000"/>
                <w:sz w:val="24"/>
                <w:szCs w:val="24"/>
              </w:rPr>
              <w:t>Проведение ремонта жилых помещений и (или) замену (приобретение) бытового и санитарного оборудования в жилых помещениях, занимаемых инвалидами участниками ВОВ 1941-1945 годов (предоставление субсидий бюджетным, автономным и иным некоммерческим организациям)</w:t>
            </w:r>
          </w:p>
        </w:tc>
        <w:tc>
          <w:tcPr>
            <w:tcW w:w="1700" w:type="dxa"/>
            <w:tcBorders>
              <w:top w:val="nil"/>
              <w:left w:val="nil"/>
              <w:bottom w:val="single" w:sz="4" w:space="0" w:color="auto"/>
              <w:right w:val="single" w:sz="4" w:space="0" w:color="auto"/>
            </w:tcBorders>
            <w:shd w:val="clear" w:color="000000" w:fill="FFFFFF"/>
            <w:noWrap/>
            <w:vAlign w:val="bottom"/>
            <w:hideMark/>
          </w:tcPr>
          <w:p w:rsidR="00E63BD0" w:rsidRPr="00DB1E4C" w:rsidRDefault="00E63BD0" w:rsidP="001D39F3">
            <w:pPr>
              <w:jc w:val="center"/>
              <w:rPr>
                <w:color w:val="000000"/>
                <w:sz w:val="24"/>
                <w:szCs w:val="24"/>
              </w:rPr>
            </w:pPr>
            <w:r w:rsidRPr="00DB1E4C">
              <w:rPr>
                <w:color w:val="000000"/>
                <w:sz w:val="24"/>
                <w:szCs w:val="24"/>
              </w:rPr>
              <w:t>0720110040</w:t>
            </w:r>
          </w:p>
        </w:tc>
        <w:tc>
          <w:tcPr>
            <w:tcW w:w="960" w:type="dxa"/>
            <w:tcBorders>
              <w:top w:val="nil"/>
              <w:left w:val="nil"/>
              <w:bottom w:val="single" w:sz="4" w:space="0" w:color="auto"/>
              <w:right w:val="single" w:sz="4" w:space="0" w:color="auto"/>
            </w:tcBorders>
            <w:shd w:val="clear" w:color="000000" w:fill="FFFFFF"/>
            <w:noWrap/>
            <w:vAlign w:val="bottom"/>
            <w:hideMark/>
          </w:tcPr>
          <w:p w:rsidR="00E63BD0" w:rsidRPr="00DB1E4C" w:rsidRDefault="00E63BD0" w:rsidP="001D39F3">
            <w:pPr>
              <w:jc w:val="center"/>
              <w:rPr>
                <w:color w:val="000000"/>
                <w:sz w:val="24"/>
                <w:szCs w:val="24"/>
              </w:rPr>
            </w:pPr>
            <w:r w:rsidRPr="00DB1E4C">
              <w:rPr>
                <w:color w:val="000000"/>
                <w:sz w:val="24"/>
                <w:szCs w:val="24"/>
              </w:rPr>
              <w:t>600</w:t>
            </w:r>
          </w:p>
        </w:tc>
        <w:tc>
          <w:tcPr>
            <w:tcW w:w="2440" w:type="dxa"/>
            <w:tcBorders>
              <w:top w:val="nil"/>
              <w:left w:val="nil"/>
              <w:bottom w:val="single" w:sz="4" w:space="0" w:color="auto"/>
              <w:right w:val="single" w:sz="4" w:space="0" w:color="auto"/>
            </w:tcBorders>
            <w:shd w:val="clear" w:color="000000" w:fill="FFFFFF"/>
            <w:noWrap/>
            <w:vAlign w:val="bottom"/>
            <w:hideMark/>
          </w:tcPr>
          <w:p w:rsidR="00E63BD0" w:rsidRPr="00DB1E4C" w:rsidRDefault="00E63BD0" w:rsidP="001D39F3">
            <w:pPr>
              <w:jc w:val="center"/>
              <w:rPr>
                <w:color w:val="000000"/>
                <w:sz w:val="24"/>
                <w:szCs w:val="24"/>
              </w:rPr>
            </w:pPr>
            <w:r w:rsidRPr="00DB1E4C">
              <w:rPr>
                <w:color w:val="000000"/>
                <w:sz w:val="24"/>
                <w:szCs w:val="24"/>
              </w:rPr>
              <w:t>0,00</w:t>
            </w:r>
          </w:p>
        </w:tc>
      </w:tr>
      <w:tr w:rsidR="00E63BD0" w:rsidRPr="00DB1E4C" w:rsidTr="001D39F3">
        <w:trPr>
          <w:trHeight w:val="315"/>
        </w:trPr>
        <w:tc>
          <w:tcPr>
            <w:tcW w:w="8700" w:type="dxa"/>
            <w:gridSpan w:val="3"/>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63BD0" w:rsidRPr="00DB1E4C" w:rsidRDefault="00E63BD0" w:rsidP="001D39F3">
            <w:pPr>
              <w:rPr>
                <w:b/>
                <w:bCs/>
                <w:color w:val="000000"/>
                <w:sz w:val="24"/>
                <w:szCs w:val="24"/>
              </w:rPr>
            </w:pPr>
            <w:r w:rsidRPr="00DB1E4C">
              <w:rPr>
                <w:b/>
                <w:bCs/>
                <w:color w:val="000000"/>
                <w:sz w:val="24"/>
                <w:szCs w:val="24"/>
              </w:rPr>
              <w:t>Всего расходов:</w:t>
            </w:r>
          </w:p>
        </w:tc>
        <w:tc>
          <w:tcPr>
            <w:tcW w:w="2440" w:type="dxa"/>
            <w:tcBorders>
              <w:top w:val="single" w:sz="4" w:space="0" w:color="auto"/>
              <w:left w:val="nil"/>
              <w:bottom w:val="single" w:sz="4" w:space="0" w:color="auto"/>
              <w:right w:val="single" w:sz="4" w:space="0" w:color="auto"/>
            </w:tcBorders>
            <w:shd w:val="clear" w:color="000000" w:fill="FFFFFF"/>
            <w:noWrap/>
            <w:hideMark/>
          </w:tcPr>
          <w:p w:rsidR="00E63BD0" w:rsidRPr="00DB1E4C" w:rsidRDefault="00E63BD0" w:rsidP="001D39F3">
            <w:pPr>
              <w:jc w:val="center"/>
              <w:rPr>
                <w:b/>
                <w:bCs/>
                <w:color w:val="000000"/>
                <w:sz w:val="24"/>
                <w:szCs w:val="24"/>
              </w:rPr>
            </w:pPr>
            <w:r w:rsidRPr="00DB1E4C">
              <w:rPr>
                <w:b/>
                <w:bCs/>
                <w:color w:val="000000"/>
                <w:sz w:val="24"/>
                <w:szCs w:val="24"/>
              </w:rPr>
              <w:t>26 197 703,56</w:t>
            </w:r>
          </w:p>
        </w:tc>
      </w:tr>
    </w:tbl>
    <w:p w:rsidR="00003316" w:rsidRPr="00E63BD0" w:rsidRDefault="00003316" w:rsidP="00E63BD0">
      <w:bookmarkStart w:id="0" w:name="_GoBack"/>
      <w:bookmarkEnd w:id="0"/>
    </w:p>
    <w:sectPr w:rsidR="00003316" w:rsidRPr="00E63BD0" w:rsidSect="00327E81">
      <w:pgSz w:w="11906" w:h="16838"/>
      <w:pgMar w:top="284" w:right="851" w:bottom="851" w:left="42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650E" w:rsidRDefault="00D3650E" w:rsidP="001F3B6C">
      <w:r>
        <w:separator/>
      </w:r>
    </w:p>
  </w:endnote>
  <w:endnote w:type="continuationSeparator" w:id="0">
    <w:p w:rsidR="00D3650E" w:rsidRDefault="00D3650E" w:rsidP="001F3B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650E" w:rsidRDefault="00D3650E" w:rsidP="001F3B6C">
      <w:r>
        <w:separator/>
      </w:r>
    </w:p>
  </w:footnote>
  <w:footnote w:type="continuationSeparator" w:id="0">
    <w:p w:rsidR="00D3650E" w:rsidRDefault="00D3650E" w:rsidP="001F3B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0B0C3C"/>
    <w:multiLevelType w:val="hybridMultilevel"/>
    <w:tmpl w:val="C6F8A124"/>
    <w:lvl w:ilvl="0" w:tplc="97BCB3FE">
      <w:start w:val="1"/>
      <w:numFmt w:val="decimal"/>
      <w:lvlText w:val="%1."/>
      <w:lvlJc w:val="left"/>
      <w:pPr>
        <w:ind w:left="1020" w:hanging="360"/>
      </w:pPr>
      <w:rPr>
        <w:b/>
        <w:color w:val="auto"/>
      </w:rPr>
    </w:lvl>
    <w:lvl w:ilvl="1" w:tplc="04190019">
      <w:start w:val="1"/>
      <w:numFmt w:val="lowerLetter"/>
      <w:lvlText w:val="%2."/>
      <w:lvlJc w:val="left"/>
      <w:pPr>
        <w:ind w:left="1740" w:hanging="360"/>
      </w:pPr>
    </w:lvl>
    <w:lvl w:ilvl="2" w:tplc="0419001B">
      <w:start w:val="1"/>
      <w:numFmt w:val="lowerRoman"/>
      <w:lvlText w:val="%3."/>
      <w:lvlJc w:val="right"/>
      <w:pPr>
        <w:ind w:left="2460" w:hanging="180"/>
      </w:pPr>
    </w:lvl>
    <w:lvl w:ilvl="3" w:tplc="0419000F">
      <w:start w:val="1"/>
      <w:numFmt w:val="decimal"/>
      <w:lvlText w:val="%4."/>
      <w:lvlJc w:val="left"/>
      <w:pPr>
        <w:ind w:left="3180" w:hanging="360"/>
      </w:pPr>
    </w:lvl>
    <w:lvl w:ilvl="4" w:tplc="04190019">
      <w:start w:val="1"/>
      <w:numFmt w:val="lowerLetter"/>
      <w:lvlText w:val="%5."/>
      <w:lvlJc w:val="left"/>
      <w:pPr>
        <w:ind w:left="3900" w:hanging="360"/>
      </w:pPr>
    </w:lvl>
    <w:lvl w:ilvl="5" w:tplc="0419001B">
      <w:start w:val="1"/>
      <w:numFmt w:val="lowerRoman"/>
      <w:lvlText w:val="%6."/>
      <w:lvlJc w:val="right"/>
      <w:pPr>
        <w:ind w:left="4620" w:hanging="180"/>
      </w:pPr>
    </w:lvl>
    <w:lvl w:ilvl="6" w:tplc="0419000F">
      <w:start w:val="1"/>
      <w:numFmt w:val="decimal"/>
      <w:lvlText w:val="%7."/>
      <w:lvlJc w:val="left"/>
      <w:pPr>
        <w:ind w:left="5340" w:hanging="360"/>
      </w:pPr>
    </w:lvl>
    <w:lvl w:ilvl="7" w:tplc="04190019">
      <w:start w:val="1"/>
      <w:numFmt w:val="lowerLetter"/>
      <w:lvlText w:val="%8."/>
      <w:lvlJc w:val="left"/>
      <w:pPr>
        <w:ind w:left="6060" w:hanging="360"/>
      </w:pPr>
    </w:lvl>
    <w:lvl w:ilvl="8" w:tplc="0419001B">
      <w:start w:val="1"/>
      <w:numFmt w:val="lowerRoman"/>
      <w:lvlText w:val="%9."/>
      <w:lvlJc w:val="right"/>
      <w:pPr>
        <w:ind w:left="67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5AF"/>
    <w:rsid w:val="00003316"/>
    <w:rsid w:val="0015716D"/>
    <w:rsid w:val="001808A6"/>
    <w:rsid w:val="00192087"/>
    <w:rsid w:val="001F3B6C"/>
    <w:rsid w:val="00266988"/>
    <w:rsid w:val="00285738"/>
    <w:rsid w:val="002916A5"/>
    <w:rsid w:val="00294C67"/>
    <w:rsid w:val="002D4B18"/>
    <w:rsid w:val="003178D0"/>
    <w:rsid w:val="00327E81"/>
    <w:rsid w:val="0033237D"/>
    <w:rsid w:val="0033303D"/>
    <w:rsid w:val="0034117B"/>
    <w:rsid w:val="00342471"/>
    <w:rsid w:val="00367922"/>
    <w:rsid w:val="003777FA"/>
    <w:rsid w:val="003D5C13"/>
    <w:rsid w:val="003E5FDC"/>
    <w:rsid w:val="004005F5"/>
    <w:rsid w:val="00416498"/>
    <w:rsid w:val="00443E11"/>
    <w:rsid w:val="0046738E"/>
    <w:rsid w:val="00482BB9"/>
    <w:rsid w:val="00491E24"/>
    <w:rsid w:val="0051627D"/>
    <w:rsid w:val="00551DAE"/>
    <w:rsid w:val="00584700"/>
    <w:rsid w:val="005849D6"/>
    <w:rsid w:val="00585A5A"/>
    <w:rsid w:val="005A07B9"/>
    <w:rsid w:val="005C633E"/>
    <w:rsid w:val="005E0023"/>
    <w:rsid w:val="00603114"/>
    <w:rsid w:val="00636C1A"/>
    <w:rsid w:val="00642D24"/>
    <w:rsid w:val="006554AD"/>
    <w:rsid w:val="007215AF"/>
    <w:rsid w:val="007507FB"/>
    <w:rsid w:val="0077194E"/>
    <w:rsid w:val="007B0191"/>
    <w:rsid w:val="007D3145"/>
    <w:rsid w:val="007E305A"/>
    <w:rsid w:val="008029E1"/>
    <w:rsid w:val="00803A73"/>
    <w:rsid w:val="008112AA"/>
    <w:rsid w:val="00834C6E"/>
    <w:rsid w:val="00891FB2"/>
    <w:rsid w:val="008F48F5"/>
    <w:rsid w:val="00981FAB"/>
    <w:rsid w:val="009D78CE"/>
    <w:rsid w:val="00A51513"/>
    <w:rsid w:val="00A517DD"/>
    <w:rsid w:val="00A7521E"/>
    <w:rsid w:val="00A75B5C"/>
    <w:rsid w:val="00A7682A"/>
    <w:rsid w:val="00A86AF8"/>
    <w:rsid w:val="00AA7AA6"/>
    <w:rsid w:val="00B0285D"/>
    <w:rsid w:val="00B26BDE"/>
    <w:rsid w:val="00B45000"/>
    <w:rsid w:val="00B8586D"/>
    <w:rsid w:val="00B925E6"/>
    <w:rsid w:val="00BB25BF"/>
    <w:rsid w:val="00BC35D1"/>
    <w:rsid w:val="00BD50E1"/>
    <w:rsid w:val="00BE3364"/>
    <w:rsid w:val="00BF21AF"/>
    <w:rsid w:val="00C136C0"/>
    <w:rsid w:val="00C15B56"/>
    <w:rsid w:val="00C77AF7"/>
    <w:rsid w:val="00CA51D4"/>
    <w:rsid w:val="00D1110E"/>
    <w:rsid w:val="00D31897"/>
    <w:rsid w:val="00D3650E"/>
    <w:rsid w:val="00D56DCA"/>
    <w:rsid w:val="00DB5F7C"/>
    <w:rsid w:val="00DE1D2B"/>
    <w:rsid w:val="00E13B44"/>
    <w:rsid w:val="00E174BA"/>
    <w:rsid w:val="00E63BD0"/>
    <w:rsid w:val="00EA1B1A"/>
    <w:rsid w:val="00EB0402"/>
    <w:rsid w:val="00EB1DD9"/>
    <w:rsid w:val="00EE172C"/>
    <w:rsid w:val="00F04B1D"/>
    <w:rsid w:val="00F83E78"/>
    <w:rsid w:val="00FD20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F8854C-58FD-4EFA-9277-F83B3344B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48F5"/>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F48F5"/>
    <w:pPr>
      <w:spacing w:after="0"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8F48F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4">
    <w:name w:val="Hyperlink"/>
    <w:basedOn w:val="a0"/>
    <w:uiPriority w:val="99"/>
    <w:semiHidden/>
    <w:unhideWhenUsed/>
    <w:rsid w:val="008F48F5"/>
    <w:rPr>
      <w:color w:val="0000FF"/>
      <w:u w:val="single"/>
    </w:rPr>
  </w:style>
  <w:style w:type="paragraph" w:styleId="a5">
    <w:name w:val="Balloon Text"/>
    <w:basedOn w:val="a"/>
    <w:link w:val="a6"/>
    <w:uiPriority w:val="99"/>
    <w:semiHidden/>
    <w:unhideWhenUsed/>
    <w:rsid w:val="004005F5"/>
    <w:rPr>
      <w:rFonts w:ascii="Segoe UI" w:hAnsi="Segoe UI" w:cs="Segoe UI"/>
      <w:sz w:val="18"/>
      <w:szCs w:val="18"/>
    </w:rPr>
  </w:style>
  <w:style w:type="character" w:customStyle="1" w:styleId="a6">
    <w:name w:val="Текст выноски Знак"/>
    <w:basedOn w:val="a0"/>
    <w:link w:val="a5"/>
    <w:uiPriority w:val="99"/>
    <w:semiHidden/>
    <w:rsid w:val="004005F5"/>
    <w:rPr>
      <w:rFonts w:ascii="Segoe UI" w:eastAsia="Times New Roman" w:hAnsi="Segoe UI" w:cs="Segoe UI"/>
      <w:sz w:val="18"/>
      <w:szCs w:val="18"/>
      <w:lang w:eastAsia="ru-RU"/>
    </w:rPr>
  </w:style>
  <w:style w:type="paragraph" w:styleId="a7">
    <w:name w:val="header"/>
    <w:basedOn w:val="a"/>
    <w:link w:val="a8"/>
    <w:uiPriority w:val="99"/>
    <w:unhideWhenUsed/>
    <w:rsid w:val="001F3B6C"/>
    <w:pPr>
      <w:tabs>
        <w:tab w:val="center" w:pos="4677"/>
        <w:tab w:val="right" w:pos="9355"/>
      </w:tabs>
    </w:pPr>
  </w:style>
  <w:style w:type="character" w:customStyle="1" w:styleId="a8">
    <w:name w:val="Верхний колонтитул Знак"/>
    <w:basedOn w:val="a0"/>
    <w:link w:val="a7"/>
    <w:uiPriority w:val="99"/>
    <w:rsid w:val="001F3B6C"/>
    <w:rPr>
      <w:rFonts w:ascii="Times New Roman" w:eastAsia="Times New Roman" w:hAnsi="Times New Roman" w:cs="Times New Roman"/>
      <w:sz w:val="28"/>
      <w:szCs w:val="20"/>
      <w:lang w:eastAsia="ru-RU"/>
    </w:rPr>
  </w:style>
  <w:style w:type="paragraph" w:styleId="a9">
    <w:name w:val="footer"/>
    <w:basedOn w:val="a"/>
    <w:link w:val="aa"/>
    <w:uiPriority w:val="99"/>
    <w:unhideWhenUsed/>
    <w:rsid w:val="001F3B6C"/>
    <w:pPr>
      <w:tabs>
        <w:tab w:val="center" w:pos="4677"/>
        <w:tab w:val="right" w:pos="9355"/>
      </w:tabs>
    </w:pPr>
  </w:style>
  <w:style w:type="character" w:customStyle="1" w:styleId="aa">
    <w:name w:val="Нижний колонтитул Знак"/>
    <w:basedOn w:val="a0"/>
    <w:link w:val="a9"/>
    <w:uiPriority w:val="99"/>
    <w:rsid w:val="001F3B6C"/>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36311">
      <w:bodyDiv w:val="1"/>
      <w:marLeft w:val="0"/>
      <w:marRight w:val="0"/>
      <w:marTop w:val="0"/>
      <w:marBottom w:val="0"/>
      <w:divBdr>
        <w:top w:val="none" w:sz="0" w:space="0" w:color="auto"/>
        <w:left w:val="none" w:sz="0" w:space="0" w:color="auto"/>
        <w:bottom w:val="none" w:sz="0" w:space="0" w:color="auto"/>
        <w:right w:val="none" w:sz="0" w:space="0" w:color="auto"/>
      </w:divBdr>
    </w:div>
    <w:div w:id="61291034">
      <w:bodyDiv w:val="1"/>
      <w:marLeft w:val="0"/>
      <w:marRight w:val="0"/>
      <w:marTop w:val="0"/>
      <w:marBottom w:val="0"/>
      <w:divBdr>
        <w:top w:val="none" w:sz="0" w:space="0" w:color="auto"/>
        <w:left w:val="none" w:sz="0" w:space="0" w:color="auto"/>
        <w:bottom w:val="none" w:sz="0" w:space="0" w:color="auto"/>
        <w:right w:val="none" w:sz="0" w:space="0" w:color="auto"/>
      </w:divBdr>
    </w:div>
    <w:div w:id="92017139">
      <w:bodyDiv w:val="1"/>
      <w:marLeft w:val="0"/>
      <w:marRight w:val="0"/>
      <w:marTop w:val="0"/>
      <w:marBottom w:val="0"/>
      <w:divBdr>
        <w:top w:val="none" w:sz="0" w:space="0" w:color="auto"/>
        <w:left w:val="none" w:sz="0" w:space="0" w:color="auto"/>
        <w:bottom w:val="none" w:sz="0" w:space="0" w:color="auto"/>
        <w:right w:val="none" w:sz="0" w:space="0" w:color="auto"/>
      </w:divBdr>
    </w:div>
    <w:div w:id="117572534">
      <w:bodyDiv w:val="1"/>
      <w:marLeft w:val="0"/>
      <w:marRight w:val="0"/>
      <w:marTop w:val="0"/>
      <w:marBottom w:val="0"/>
      <w:divBdr>
        <w:top w:val="none" w:sz="0" w:space="0" w:color="auto"/>
        <w:left w:val="none" w:sz="0" w:space="0" w:color="auto"/>
        <w:bottom w:val="none" w:sz="0" w:space="0" w:color="auto"/>
        <w:right w:val="none" w:sz="0" w:space="0" w:color="auto"/>
      </w:divBdr>
    </w:div>
    <w:div w:id="182980803">
      <w:bodyDiv w:val="1"/>
      <w:marLeft w:val="0"/>
      <w:marRight w:val="0"/>
      <w:marTop w:val="0"/>
      <w:marBottom w:val="0"/>
      <w:divBdr>
        <w:top w:val="none" w:sz="0" w:space="0" w:color="auto"/>
        <w:left w:val="none" w:sz="0" w:space="0" w:color="auto"/>
        <w:bottom w:val="none" w:sz="0" w:space="0" w:color="auto"/>
        <w:right w:val="none" w:sz="0" w:space="0" w:color="auto"/>
      </w:divBdr>
    </w:div>
    <w:div w:id="248202853">
      <w:bodyDiv w:val="1"/>
      <w:marLeft w:val="0"/>
      <w:marRight w:val="0"/>
      <w:marTop w:val="0"/>
      <w:marBottom w:val="0"/>
      <w:divBdr>
        <w:top w:val="none" w:sz="0" w:space="0" w:color="auto"/>
        <w:left w:val="none" w:sz="0" w:space="0" w:color="auto"/>
        <w:bottom w:val="none" w:sz="0" w:space="0" w:color="auto"/>
        <w:right w:val="none" w:sz="0" w:space="0" w:color="auto"/>
      </w:divBdr>
    </w:div>
    <w:div w:id="252318665">
      <w:bodyDiv w:val="1"/>
      <w:marLeft w:val="0"/>
      <w:marRight w:val="0"/>
      <w:marTop w:val="0"/>
      <w:marBottom w:val="0"/>
      <w:divBdr>
        <w:top w:val="none" w:sz="0" w:space="0" w:color="auto"/>
        <w:left w:val="none" w:sz="0" w:space="0" w:color="auto"/>
        <w:bottom w:val="none" w:sz="0" w:space="0" w:color="auto"/>
        <w:right w:val="none" w:sz="0" w:space="0" w:color="auto"/>
      </w:divBdr>
    </w:div>
    <w:div w:id="262882664">
      <w:bodyDiv w:val="1"/>
      <w:marLeft w:val="0"/>
      <w:marRight w:val="0"/>
      <w:marTop w:val="0"/>
      <w:marBottom w:val="0"/>
      <w:divBdr>
        <w:top w:val="none" w:sz="0" w:space="0" w:color="auto"/>
        <w:left w:val="none" w:sz="0" w:space="0" w:color="auto"/>
        <w:bottom w:val="none" w:sz="0" w:space="0" w:color="auto"/>
        <w:right w:val="none" w:sz="0" w:space="0" w:color="auto"/>
      </w:divBdr>
    </w:div>
    <w:div w:id="350837345">
      <w:bodyDiv w:val="1"/>
      <w:marLeft w:val="0"/>
      <w:marRight w:val="0"/>
      <w:marTop w:val="0"/>
      <w:marBottom w:val="0"/>
      <w:divBdr>
        <w:top w:val="none" w:sz="0" w:space="0" w:color="auto"/>
        <w:left w:val="none" w:sz="0" w:space="0" w:color="auto"/>
        <w:bottom w:val="none" w:sz="0" w:space="0" w:color="auto"/>
        <w:right w:val="none" w:sz="0" w:space="0" w:color="auto"/>
      </w:divBdr>
    </w:div>
    <w:div w:id="430710001">
      <w:bodyDiv w:val="1"/>
      <w:marLeft w:val="0"/>
      <w:marRight w:val="0"/>
      <w:marTop w:val="0"/>
      <w:marBottom w:val="0"/>
      <w:divBdr>
        <w:top w:val="none" w:sz="0" w:space="0" w:color="auto"/>
        <w:left w:val="none" w:sz="0" w:space="0" w:color="auto"/>
        <w:bottom w:val="none" w:sz="0" w:space="0" w:color="auto"/>
        <w:right w:val="none" w:sz="0" w:space="0" w:color="auto"/>
      </w:divBdr>
    </w:div>
    <w:div w:id="472522863">
      <w:bodyDiv w:val="1"/>
      <w:marLeft w:val="0"/>
      <w:marRight w:val="0"/>
      <w:marTop w:val="0"/>
      <w:marBottom w:val="0"/>
      <w:divBdr>
        <w:top w:val="none" w:sz="0" w:space="0" w:color="auto"/>
        <w:left w:val="none" w:sz="0" w:space="0" w:color="auto"/>
        <w:bottom w:val="none" w:sz="0" w:space="0" w:color="auto"/>
        <w:right w:val="none" w:sz="0" w:space="0" w:color="auto"/>
      </w:divBdr>
    </w:div>
    <w:div w:id="546263519">
      <w:bodyDiv w:val="1"/>
      <w:marLeft w:val="0"/>
      <w:marRight w:val="0"/>
      <w:marTop w:val="0"/>
      <w:marBottom w:val="0"/>
      <w:divBdr>
        <w:top w:val="none" w:sz="0" w:space="0" w:color="auto"/>
        <w:left w:val="none" w:sz="0" w:space="0" w:color="auto"/>
        <w:bottom w:val="none" w:sz="0" w:space="0" w:color="auto"/>
        <w:right w:val="none" w:sz="0" w:space="0" w:color="auto"/>
      </w:divBdr>
    </w:div>
    <w:div w:id="575821501">
      <w:bodyDiv w:val="1"/>
      <w:marLeft w:val="0"/>
      <w:marRight w:val="0"/>
      <w:marTop w:val="0"/>
      <w:marBottom w:val="0"/>
      <w:divBdr>
        <w:top w:val="none" w:sz="0" w:space="0" w:color="auto"/>
        <w:left w:val="none" w:sz="0" w:space="0" w:color="auto"/>
        <w:bottom w:val="none" w:sz="0" w:space="0" w:color="auto"/>
        <w:right w:val="none" w:sz="0" w:space="0" w:color="auto"/>
      </w:divBdr>
    </w:div>
    <w:div w:id="710229531">
      <w:bodyDiv w:val="1"/>
      <w:marLeft w:val="0"/>
      <w:marRight w:val="0"/>
      <w:marTop w:val="0"/>
      <w:marBottom w:val="0"/>
      <w:divBdr>
        <w:top w:val="none" w:sz="0" w:space="0" w:color="auto"/>
        <w:left w:val="none" w:sz="0" w:space="0" w:color="auto"/>
        <w:bottom w:val="none" w:sz="0" w:space="0" w:color="auto"/>
        <w:right w:val="none" w:sz="0" w:space="0" w:color="auto"/>
      </w:divBdr>
    </w:div>
    <w:div w:id="731007395">
      <w:bodyDiv w:val="1"/>
      <w:marLeft w:val="0"/>
      <w:marRight w:val="0"/>
      <w:marTop w:val="0"/>
      <w:marBottom w:val="0"/>
      <w:divBdr>
        <w:top w:val="none" w:sz="0" w:space="0" w:color="auto"/>
        <w:left w:val="none" w:sz="0" w:space="0" w:color="auto"/>
        <w:bottom w:val="none" w:sz="0" w:space="0" w:color="auto"/>
        <w:right w:val="none" w:sz="0" w:space="0" w:color="auto"/>
      </w:divBdr>
    </w:div>
    <w:div w:id="737749474">
      <w:bodyDiv w:val="1"/>
      <w:marLeft w:val="0"/>
      <w:marRight w:val="0"/>
      <w:marTop w:val="0"/>
      <w:marBottom w:val="0"/>
      <w:divBdr>
        <w:top w:val="none" w:sz="0" w:space="0" w:color="auto"/>
        <w:left w:val="none" w:sz="0" w:space="0" w:color="auto"/>
        <w:bottom w:val="none" w:sz="0" w:space="0" w:color="auto"/>
        <w:right w:val="none" w:sz="0" w:space="0" w:color="auto"/>
      </w:divBdr>
    </w:div>
    <w:div w:id="882794910">
      <w:bodyDiv w:val="1"/>
      <w:marLeft w:val="0"/>
      <w:marRight w:val="0"/>
      <w:marTop w:val="0"/>
      <w:marBottom w:val="0"/>
      <w:divBdr>
        <w:top w:val="none" w:sz="0" w:space="0" w:color="auto"/>
        <w:left w:val="none" w:sz="0" w:space="0" w:color="auto"/>
        <w:bottom w:val="none" w:sz="0" w:space="0" w:color="auto"/>
        <w:right w:val="none" w:sz="0" w:space="0" w:color="auto"/>
      </w:divBdr>
    </w:div>
    <w:div w:id="938870411">
      <w:bodyDiv w:val="1"/>
      <w:marLeft w:val="0"/>
      <w:marRight w:val="0"/>
      <w:marTop w:val="0"/>
      <w:marBottom w:val="0"/>
      <w:divBdr>
        <w:top w:val="none" w:sz="0" w:space="0" w:color="auto"/>
        <w:left w:val="none" w:sz="0" w:space="0" w:color="auto"/>
        <w:bottom w:val="none" w:sz="0" w:space="0" w:color="auto"/>
        <w:right w:val="none" w:sz="0" w:space="0" w:color="auto"/>
      </w:divBdr>
    </w:div>
    <w:div w:id="970785549">
      <w:bodyDiv w:val="1"/>
      <w:marLeft w:val="0"/>
      <w:marRight w:val="0"/>
      <w:marTop w:val="0"/>
      <w:marBottom w:val="0"/>
      <w:divBdr>
        <w:top w:val="none" w:sz="0" w:space="0" w:color="auto"/>
        <w:left w:val="none" w:sz="0" w:space="0" w:color="auto"/>
        <w:bottom w:val="none" w:sz="0" w:space="0" w:color="auto"/>
        <w:right w:val="none" w:sz="0" w:space="0" w:color="auto"/>
      </w:divBdr>
    </w:div>
    <w:div w:id="1086615292">
      <w:bodyDiv w:val="1"/>
      <w:marLeft w:val="0"/>
      <w:marRight w:val="0"/>
      <w:marTop w:val="0"/>
      <w:marBottom w:val="0"/>
      <w:divBdr>
        <w:top w:val="none" w:sz="0" w:space="0" w:color="auto"/>
        <w:left w:val="none" w:sz="0" w:space="0" w:color="auto"/>
        <w:bottom w:val="none" w:sz="0" w:space="0" w:color="auto"/>
        <w:right w:val="none" w:sz="0" w:space="0" w:color="auto"/>
      </w:divBdr>
    </w:div>
    <w:div w:id="1093555275">
      <w:bodyDiv w:val="1"/>
      <w:marLeft w:val="0"/>
      <w:marRight w:val="0"/>
      <w:marTop w:val="0"/>
      <w:marBottom w:val="0"/>
      <w:divBdr>
        <w:top w:val="none" w:sz="0" w:space="0" w:color="auto"/>
        <w:left w:val="none" w:sz="0" w:space="0" w:color="auto"/>
        <w:bottom w:val="none" w:sz="0" w:space="0" w:color="auto"/>
        <w:right w:val="none" w:sz="0" w:space="0" w:color="auto"/>
      </w:divBdr>
    </w:div>
    <w:div w:id="1190878392">
      <w:bodyDiv w:val="1"/>
      <w:marLeft w:val="0"/>
      <w:marRight w:val="0"/>
      <w:marTop w:val="0"/>
      <w:marBottom w:val="0"/>
      <w:divBdr>
        <w:top w:val="none" w:sz="0" w:space="0" w:color="auto"/>
        <w:left w:val="none" w:sz="0" w:space="0" w:color="auto"/>
        <w:bottom w:val="none" w:sz="0" w:space="0" w:color="auto"/>
        <w:right w:val="none" w:sz="0" w:space="0" w:color="auto"/>
      </w:divBdr>
    </w:div>
    <w:div w:id="1253592152">
      <w:bodyDiv w:val="1"/>
      <w:marLeft w:val="0"/>
      <w:marRight w:val="0"/>
      <w:marTop w:val="0"/>
      <w:marBottom w:val="0"/>
      <w:divBdr>
        <w:top w:val="none" w:sz="0" w:space="0" w:color="auto"/>
        <w:left w:val="none" w:sz="0" w:space="0" w:color="auto"/>
        <w:bottom w:val="none" w:sz="0" w:space="0" w:color="auto"/>
        <w:right w:val="none" w:sz="0" w:space="0" w:color="auto"/>
      </w:divBdr>
    </w:div>
    <w:div w:id="1388069702">
      <w:bodyDiv w:val="1"/>
      <w:marLeft w:val="0"/>
      <w:marRight w:val="0"/>
      <w:marTop w:val="0"/>
      <w:marBottom w:val="0"/>
      <w:divBdr>
        <w:top w:val="none" w:sz="0" w:space="0" w:color="auto"/>
        <w:left w:val="none" w:sz="0" w:space="0" w:color="auto"/>
        <w:bottom w:val="none" w:sz="0" w:space="0" w:color="auto"/>
        <w:right w:val="none" w:sz="0" w:space="0" w:color="auto"/>
      </w:divBdr>
    </w:div>
    <w:div w:id="1454904188">
      <w:bodyDiv w:val="1"/>
      <w:marLeft w:val="0"/>
      <w:marRight w:val="0"/>
      <w:marTop w:val="0"/>
      <w:marBottom w:val="0"/>
      <w:divBdr>
        <w:top w:val="none" w:sz="0" w:space="0" w:color="auto"/>
        <w:left w:val="none" w:sz="0" w:space="0" w:color="auto"/>
        <w:bottom w:val="none" w:sz="0" w:space="0" w:color="auto"/>
        <w:right w:val="none" w:sz="0" w:space="0" w:color="auto"/>
      </w:divBdr>
    </w:div>
    <w:div w:id="1471051749">
      <w:bodyDiv w:val="1"/>
      <w:marLeft w:val="0"/>
      <w:marRight w:val="0"/>
      <w:marTop w:val="0"/>
      <w:marBottom w:val="0"/>
      <w:divBdr>
        <w:top w:val="none" w:sz="0" w:space="0" w:color="auto"/>
        <w:left w:val="none" w:sz="0" w:space="0" w:color="auto"/>
        <w:bottom w:val="none" w:sz="0" w:space="0" w:color="auto"/>
        <w:right w:val="none" w:sz="0" w:space="0" w:color="auto"/>
      </w:divBdr>
    </w:div>
    <w:div w:id="1479149453">
      <w:bodyDiv w:val="1"/>
      <w:marLeft w:val="0"/>
      <w:marRight w:val="0"/>
      <w:marTop w:val="0"/>
      <w:marBottom w:val="0"/>
      <w:divBdr>
        <w:top w:val="none" w:sz="0" w:space="0" w:color="auto"/>
        <w:left w:val="none" w:sz="0" w:space="0" w:color="auto"/>
        <w:bottom w:val="none" w:sz="0" w:space="0" w:color="auto"/>
        <w:right w:val="none" w:sz="0" w:space="0" w:color="auto"/>
      </w:divBdr>
    </w:div>
    <w:div w:id="1511064163">
      <w:bodyDiv w:val="1"/>
      <w:marLeft w:val="0"/>
      <w:marRight w:val="0"/>
      <w:marTop w:val="0"/>
      <w:marBottom w:val="0"/>
      <w:divBdr>
        <w:top w:val="none" w:sz="0" w:space="0" w:color="auto"/>
        <w:left w:val="none" w:sz="0" w:space="0" w:color="auto"/>
        <w:bottom w:val="none" w:sz="0" w:space="0" w:color="auto"/>
        <w:right w:val="none" w:sz="0" w:space="0" w:color="auto"/>
      </w:divBdr>
    </w:div>
    <w:div w:id="1613440853">
      <w:bodyDiv w:val="1"/>
      <w:marLeft w:val="0"/>
      <w:marRight w:val="0"/>
      <w:marTop w:val="0"/>
      <w:marBottom w:val="0"/>
      <w:divBdr>
        <w:top w:val="none" w:sz="0" w:space="0" w:color="auto"/>
        <w:left w:val="none" w:sz="0" w:space="0" w:color="auto"/>
        <w:bottom w:val="none" w:sz="0" w:space="0" w:color="auto"/>
        <w:right w:val="none" w:sz="0" w:space="0" w:color="auto"/>
      </w:divBdr>
    </w:div>
    <w:div w:id="1683816977">
      <w:bodyDiv w:val="1"/>
      <w:marLeft w:val="0"/>
      <w:marRight w:val="0"/>
      <w:marTop w:val="0"/>
      <w:marBottom w:val="0"/>
      <w:divBdr>
        <w:top w:val="none" w:sz="0" w:space="0" w:color="auto"/>
        <w:left w:val="none" w:sz="0" w:space="0" w:color="auto"/>
        <w:bottom w:val="none" w:sz="0" w:space="0" w:color="auto"/>
        <w:right w:val="none" w:sz="0" w:space="0" w:color="auto"/>
      </w:divBdr>
    </w:div>
    <w:div w:id="1713067332">
      <w:bodyDiv w:val="1"/>
      <w:marLeft w:val="0"/>
      <w:marRight w:val="0"/>
      <w:marTop w:val="0"/>
      <w:marBottom w:val="0"/>
      <w:divBdr>
        <w:top w:val="none" w:sz="0" w:space="0" w:color="auto"/>
        <w:left w:val="none" w:sz="0" w:space="0" w:color="auto"/>
        <w:bottom w:val="none" w:sz="0" w:space="0" w:color="auto"/>
        <w:right w:val="none" w:sz="0" w:space="0" w:color="auto"/>
      </w:divBdr>
    </w:div>
    <w:div w:id="1791127826">
      <w:bodyDiv w:val="1"/>
      <w:marLeft w:val="0"/>
      <w:marRight w:val="0"/>
      <w:marTop w:val="0"/>
      <w:marBottom w:val="0"/>
      <w:divBdr>
        <w:top w:val="none" w:sz="0" w:space="0" w:color="auto"/>
        <w:left w:val="none" w:sz="0" w:space="0" w:color="auto"/>
        <w:bottom w:val="none" w:sz="0" w:space="0" w:color="auto"/>
        <w:right w:val="none" w:sz="0" w:space="0" w:color="auto"/>
      </w:divBdr>
    </w:div>
    <w:div w:id="1823082925">
      <w:bodyDiv w:val="1"/>
      <w:marLeft w:val="0"/>
      <w:marRight w:val="0"/>
      <w:marTop w:val="0"/>
      <w:marBottom w:val="0"/>
      <w:divBdr>
        <w:top w:val="none" w:sz="0" w:space="0" w:color="auto"/>
        <w:left w:val="none" w:sz="0" w:space="0" w:color="auto"/>
        <w:bottom w:val="none" w:sz="0" w:space="0" w:color="auto"/>
        <w:right w:val="none" w:sz="0" w:space="0" w:color="auto"/>
      </w:divBdr>
    </w:div>
    <w:div w:id="1970551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2C586B-EAA6-4493-8991-CC63E6AAEC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543</TotalTime>
  <Pages>10</Pages>
  <Words>3366</Words>
  <Characters>19192</Characters>
  <Application>Microsoft Office Word</Application>
  <DocSecurity>0</DocSecurity>
  <Lines>159</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Kozlova</dc:creator>
  <cp:keywords/>
  <dc:description/>
  <cp:lastModifiedBy>FO_7</cp:lastModifiedBy>
  <cp:revision>55</cp:revision>
  <cp:lastPrinted>2019-12-23T06:17:00Z</cp:lastPrinted>
  <dcterms:created xsi:type="dcterms:W3CDTF">2018-11-15T12:48:00Z</dcterms:created>
  <dcterms:modified xsi:type="dcterms:W3CDTF">2020-12-22T05:40:00Z</dcterms:modified>
</cp:coreProperties>
</file>